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1062FD" w14:textId="77777777" w:rsidR="00F635FC" w:rsidRPr="00A4792A" w:rsidRDefault="00701015" w:rsidP="00F635FC">
      <w:pPr>
        <w:spacing w:after="0"/>
        <w:jc w:val="center"/>
        <w:rPr>
          <w:rFonts w:ascii="Arial" w:hAnsi="Arial" w:cs="Arial"/>
          <w:b/>
        </w:rPr>
      </w:pPr>
      <w:r w:rsidRPr="00A4792A">
        <w:rPr>
          <w:rFonts w:ascii="Arial" w:hAnsi="Arial" w:cs="Arial"/>
          <w:b/>
          <w:noProof/>
          <w:lang w:eastAsia="es-ES"/>
        </w:rPr>
        <w:drawing>
          <wp:inline distT="0" distB="0" distL="0" distR="0" wp14:anchorId="265F20C9" wp14:editId="2A79921E">
            <wp:extent cx="1032034" cy="831215"/>
            <wp:effectExtent l="0" t="0" r="0"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3769" cy="832613"/>
                    </a:xfrm>
                    <a:prstGeom prst="rect">
                      <a:avLst/>
                    </a:prstGeom>
                  </pic:spPr>
                </pic:pic>
              </a:graphicData>
            </a:graphic>
          </wp:inline>
        </w:drawing>
      </w:r>
    </w:p>
    <w:p w14:paraId="5AB25368" w14:textId="77777777" w:rsidR="00722BE7" w:rsidRPr="00A4792A" w:rsidRDefault="00722BE7" w:rsidP="00A52922">
      <w:pPr>
        <w:spacing w:after="0"/>
        <w:jc w:val="center"/>
        <w:rPr>
          <w:rFonts w:ascii="Arial" w:hAnsi="Arial" w:cs="Arial"/>
          <w:b/>
        </w:rPr>
      </w:pPr>
    </w:p>
    <w:p w14:paraId="0636B246" w14:textId="77777777" w:rsidR="00407E87" w:rsidRPr="00A4792A" w:rsidRDefault="00407E87" w:rsidP="00A52922">
      <w:pPr>
        <w:spacing w:after="0"/>
        <w:jc w:val="center"/>
        <w:rPr>
          <w:rFonts w:ascii="Arial" w:hAnsi="Arial" w:cs="Arial"/>
          <w:b/>
        </w:rPr>
      </w:pPr>
      <w:r w:rsidRPr="00A4792A">
        <w:rPr>
          <w:rFonts w:ascii="Arial" w:hAnsi="Arial" w:cs="Arial"/>
          <w:b/>
        </w:rPr>
        <w:t>UNIVERSIDAD CENTRAL DEL ECUADOR</w:t>
      </w:r>
    </w:p>
    <w:p w14:paraId="7B61D3B6" w14:textId="77777777" w:rsidR="00805AAE" w:rsidRPr="00A4792A" w:rsidRDefault="00407E87" w:rsidP="00A52922">
      <w:pPr>
        <w:spacing w:after="0"/>
        <w:jc w:val="center"/>
        <w:rPr>
          <w:rFonts w:ascii="Arial" w:hAnsi="Arial" w:cs="Arial"/>
          <w:b/>
        </w:rPr>
      </w:pPr>
      <w:r w:rsidRPr="00A4792A">
        <w:rPr>
          <w:rFonts w:ascii="Arial" w:hAnsi="Arial" w:cs="Arial"/>
          <w:b/>
        </w:rPr>
        <w:t xml:space="preserve">DIRECCIÓN DE INVESTIGACIÓN </w:t>
      </w:r>
    </w:p>
    <w:p w14:paraId="7303D45E" w14:textId="77777777" w:rsidR="00F46D71" w:rsidRPr="00A4792A" w:rsidRDefault="00F46D71" w:rsidP="00A52922">
      <w:pPr>
        <w:spacing w:after="0"/>
        <w:jc w:val="center"/>
        <w:rPr>
          <w:rFonts w:ascii="Arial" w:hAnsi="Arial" w:cs="Arial"/>
          <w:b/>
        </w:rPr>
      </w:pPr>
    </w:p>
    <w:p w14:paraId="74F6FFAC" w14:textId="77777777" w:rsidR="00407E87" w:rsidRPr="00A4792A" w:rsidRDefault="00407E87" w:rsidP="00DB1B29">
      <w:pPr>
        <w:spacing w:after="0"/>
        <w:jc w:val="center"/>
        <w:rPr>
          <w:rFonts w:ascii="Arial" w:hAnsi="Arial" w:cs="Arial"/>
          <w:b/>
        </w:rPr>
      </w:pPr>
      <w:r w:rsidRPr="00A4792A">
        <w:rPr>
          <w:rFonts w:ascii="Arial" w:hAnsi="Arial" w:cs="Arial"/>
          <w:b/>
        </w:rPr>
        <w:t>FORMULARIO</w:t>
      </w:r>
      <w:r w:rsidR="00CF7636" w:rsidRPr="00A4792A">
        <w:rPr>
          <w:rFonts w:ascii="Arial" w:hAnsi="Arial" w:cs="Arial"/>
          <w:b/>
        </w:rPr>
        <w:t xml:space="preserve"> </w:t>
      </w:r>
      <w:r w:rsidR="00DB1B29" w:rsidRPr="00A4792A">
        <w:rPr>
          <w:rFonts w:ascii="Arial" w:hAnsi="Arial" w:cs="Arial"/>
          <w:b/>
        </w:rPr>
        <w:t>ÚNICO</w:t>
      </w:r>
      <w:r w:rsidR="002C5CE5" w:rsidRPr="00A4792A">
        <w:rPr>
          <w:rFonts w:ascii="Arial" w:hAnsi="Arial" w:cs="Arial"/>
          <w:b/>
        </w:rPr>
        <w:t xml:space="preserve"> DE</w:t>
      </w:r>
      <w:r w:rsidRPr="00A4792A">
        <w:rPr>
          <w:rFonts w:ascii="Arial" w:hAnsi="Arial" w:cs="Arial"/>
          <w:b/>
        </w:rPr>
        <w:t xml:space="preserve"> PRESENTACIÓN DE PR</w:t>
      </w:r>
      <w:r w:rsidR="00897ECC" w:rsidRPr="00A4792A">
        <w:rPr>
          <w:rFonts w:ascii="Arial" w:hAnsi="Arial" w:cs="Arial"/>
          <w:b/>
        </w:rPr>
        <w:t>OTOCOLO</w:t>
      </w:r>
      <w:r w:rsidR="006A039A" w:rsidRPr="00A4792A">
        <w:rPr>
          <w:rFonts w:ascii="Arial" w:hAnsi="Arial" w:cs="Arial"/>
          <w:b/>
        </w:rPr>
        <w:t>S DE INVESTIGACIÓN</w:t>
      </w:r>
    </w:p>
    <w:p w14:paraId="42BB6E7B" w14:textId="77777777" w:rsidR="00BA4130" w:rsidRPr="00A4792A" w:rsidRDefault="00BA4130" w:rsidP="001153E5">
      <w:pPr>
        <w:spacing w:after="0"/>
        <w:jc w:val="left"/>
        <w:rPr>
          <w:rFonts w:ascii="Arial" w:hAnsi="Arial" w:cs="Arial"/>
          <w:b/>
        </w:rPr>
      </w:pPr>
    </w:p>
    <w:tbl>
      <w:tblPr>
        <w:tblStyle w:val="Tablaconcuadrcula"/>
        <w:tblW w:w="6658" w:type="dxa"/>
        <w:tblLook w:val="04A0" w:firstRow="1" w:lastRow="0" w:firstColumn="1" w:lastColumn="0" w:noHBand="0" w:noVBand="1"/>
      </w:tblPr>
      <w:tblGrid>
        <w:gridCol w:w="5807"/>
        <w:gridCol w:w="851"/>
      </w:tblGrid>
      <w:tr w:rsidR="003A67D4" w:rsidRPr="00A4792A" w14:paraId="2BD242E8" w14:textId="77777777" w:rsidTr="004A0D76">
        <w:tc>
          <w:tcPr>
            <w:tcW w:w="5807" w:type="dxa"/>
            <w:vAlign w:val="center"/>
          </w:tcPr>
          <w:p w14:paraId="2B8A4E69" w14:textId="77777777" w:rsidR="003A67D4" w:rsidRPr="00A4792A" w:rsidRDefault="003A67D4" w:rsidP="004A0D76">
            <w:pPr>
              <w:spacing w:after="0"/>
              <w:jc w:val="left"/>
              <w:rPr>
                <w:rFonts w:ascii="Arial" w:hAnsi="Arial" w:cs="Arial"/>
                <w:b/>
              </w:rPr>
            </w:pPr>
            <w:r w:rsidRPr="00A4792A">
              <w:rPr>
                <w:rFonts w:ascii="Arial" w:hAnsi="Arial" w:cs="Arial"/>
                <w:b/>
              </w:rPr>
              <w:t>PROYECTO AVANZADO</w:t>
            </w:r>
          </w:p>
        </w:tc>
        <w:tc>
          <w:tcPr>
            <w:tcW w:w="851" w:type="dxa"/>
            <w:vAlign w:val="center"/>
          </w:tcPr>
          <w:p w14:paraId="73EED0EE" w14:textId="77777777" w:rsidR="003A67D4" w:rsidRPr="00A4792A" w:rsidRDefault="003A67D4" w:rsidP="004A0D76">
            <w:pPr>
              <w:spacing w:after="0"/>
              <w:jc w:val="left"/>
              <w:rPr>
                <w:rFonts w:ascii="Arial" w:hAnsi="Arial" w:cs="Arial"/>
                <w:b/>
              </w:rPr>
            </w:pPr>
          </w:p>
        </w:tc>
      </w:tr>
      <w:tr w:rsidR="003A67D4" w:rsidRPr="00A4792A" w14:paraId="1A4C111E" w14:textId="77777777" w:rsidTr="004A0D76">
        <w:tc>
          <w:tcPr>
            <w:tcW w:w="5807" w:type="dxa"/>
            <w:vAlign w:val="center"/>
          </w:tcPr>
          <w:p w14:paraId="3C5D8F47" w14:textId="77777777" w:rsidR="003A67D4" w:rsidRPr="00A4792A" w:rsidRDefault="003A67D4" w:rsidP="004A0D76">
            <w:pPr>
              <w:spacing w:after="0"/>
              <w:jc w:val="left"/>
              <w:rPr>
                <w:rFonts w:ascii="Arial" w:hAnsi="Arial" w:cs="Arial"/>
                <w:b/>
              </w:rPr>
            </w:pPr>
            <w:r w:rsidRPr="00A4792A">
              <w:rPr>
                <w:rFonts w:ascii="Arial" w:hAnsi="Arial" w:cs="Arial"/>
                <w:b/>
              </w:rPr>
              <w:t>PROYECTO SEMILLA</w:t>
            </w:r>
          </w:p>
        </w:tc>
        <w:tc>
          <w:tcPr>
            <w:tcW w:w="851" w:type="dxa"/>
            <w:vAlign w:val="center"/>
          </w:tcPr>
          <w:p w14:paraId="6C4E7E31" w14:textId="77777777" w:rsidR="003A67D4" w:rsidRPr="00A4792A" w:rsidRDefault="001C65A4" w:rsidP="004A0D76">
            <w:pPr>
              <w:spacing w:after="0"/>
              <w:jc w:val="left"/>
              <w:rPr>
                <w:rFonts w:ascii="Arial" w:hAnsi="Arial" w:cs="Arial"/>
                <w:b/>
              </w:rPr>
            </w:pPr>
            <w:r>
              <w:rPr>
                <w:rFonts w:ascii="Arial" w:hAnsi="Arial" w:cs="Arial"/>
                <w:b/>
              </w:rPr>
              <w:t>x</w:t>
            </w:r>
          </w:p>
        </w:tc>
      </w:tr>
      <w:tr w:rsidR="003A67D4" w:rsidRPr="00A4792A" w14:paraId="4EEE20C9" w14:textId="77777777" w:rsidTr="004A0D76">
        <w:tc>
          <w:tcPr>
            <w:tcW w:w="5807" w:type="dxa"/>
            <w:vAlign w:val="center"/>
          </w:tcPr>
          <w:p w14:paraId="7339745A" w14:textId="77777777" w:rsidR="003A67D4" w:rsidRPr="00A4792A" w:rsidRDefault="003A67D4" w:rsidP="004A0D76">
            <w:pPr>
              <w:spacing w:after="0"/>
              <w:jc w:val="left"/>
              <w:rPr>
                <w:rFonts w:ascii="Arial" w:hAnsi="Arial" w:cs="Arial"/>
                <w:b/>
              </w:rPr>
            </w:pPr>
            <w:r w:rsidRPr="00A4792A">
              <w:rPr>
                <w:rFonts w:ascii="Arial" w:hAnsi="Arial" w:cs="Arial"/>
                <w:b/>
              </w:rPr>
              <w:t>PROYECTO DE DOCTORADOS CONVENIO UCE</w:t>
            </w:r>
          </w:p>
        </w:tc>
        <w:tc>
          <w:tcPr>
            <w:tcW w:w="851" w:type="dxa"/>
            <w:vAlign w:val="center"/>
          </w:tcPr>
          <w:p w14:paraId="7E319355" w14:textId="77777777" w:rsidR="003A67D4" w:rsidRPr="00A4792A" w:rsidRDefault="003A67D4" w:rsidP="004A0D76">
            <w:pPr>
              <w:spacing w:after="0"/>
              <w:jc w:val="left"/>
              <w:rPr>
                <w:rFonts w:ascii="Arial" w:hAnsi="Arial" w:cs="Arial"/>
                <w:b/>
              </w:rPr>
            </w:pPr>
          </w:p>
        </w:tc>
      </w:tr>
      <w:tr w:rsidR="003A67D4" w:rsidRPr="00A4792A" w14:paraId="037BF8FC" w14:textId="77777777" w:rsidTr="004A0D76">
        <w:tc>
          <w:tcPr>
            <w:tcW w:w="5807" w:type="dxa"/>
            <w:vAlign w:val="center"/>
          </w:tcPr>
          <w:p w14:paraId="206C9111" w14:textId="77777777" w:rsidR="003A67D4" w:rsidRPr="00A4792A" w:rsidRDefault="003A67D4" w:rsidP="004A0D76">
            <w:pPr>
              <w:spacing w:after="0"/>
              <w:jc w:val="left"/>
              <w:rPr>
                <w:rFonts w:ascii="Arial" w:hAnsi="Arial" w:cs="Arial"/>
                <w:b/>
              </w:rPr>
            </w:pPr>
            <w:r w:rsidRPr="00A4792A">
              <w:rPr>
                <w:rFonts w:ascii="Arial" w:hAnsi="Arial" w:cs="Arial"/>
                <w:b/>
              </w:rPr>
              <w:t>PROYECTO DE FACULTADES</w:t>
            </w:r>
          </w:p>
        </w:tc>
        <w:tc>
          <w:tcPr>
            <w:tcW w:w="851" w:type="dxa"/>
            <w:vAlign w:val="center"/>
          </w:tcPr>
          <w:p w14:paraId="00060F0C" w14:textId="77777777" w:rsidR="003A67D4" w:rsidRPr="00A4792A" w:rsidRDefault="003A67D4" w:rsidP="004A0D76">
            <w:pPr>
              <w:spacing w:after="0"/>
              <w:jc w:val="left"/>
              <w:rPr>
                <w:rFonts w:ascii="Arial" w:hAnsi="Arial" w:cs="Arial"/>
                <w:b/>
              </w:rPr>
            </w:pPr>
          </w:p>
        </w:tc>
      </w:tr>
      <w:tr w:rsidR="003A67D4" w:rsidRPr="00A4792A" w14:paraId="7C2FBAD1" w14:textId="77777777" w:rsidTr="004A0D76">
        <w:tc>
          <w:tcPr>
            <w:tcW w:w="5807" w:type="dxa"/>
            <w:vAlign w:val="center"/>
          </w:tcPr>
          <w:p w14:paraId="460B82D0" w14:textId="77777777" w:rsidR="003A67D4" w:rsidRPr="00A4792A" w:rsidRDefault="003A67D4" w:rsidP="004A0D76">
            <w:pPr>
              <w:spacing w:after="0"/>
              <w:jc w:val="left"/>
              <w:rPr>
                <w:rFonts w:ascii="Arial" w:hAnsi="Arial" w:cs="Arial"/>
                <w:b/>
              </w:rPr>
            </w:pPr>
            <w:r w:rsidRPr="00A4792A">
              <w:rPr>
                <w:rFonts w:ascii="Arial" w:hAnsi="Arial" w:cs="Arial"/>
                <w:b/>
              </w:rPr>
              <w:t>PROYECTO DE GRUPOS DE INVESTIGACIÓN</w:t>
            </w:r>
          </w:p>
        </w:tc>
        <w:tc>
          <w:tcPr>
            <w:tcW w:w="851" w:type="dxa"/>
            <w:vAlign w:val="center"/>
          </w:tcPr>
          <w:p w14:paraId="42A62D96" w14:textId="77777777" w:rsidR="003A67D4" w:rsidRPr="00A4792A" w:rsidRDefault="003A67D4" w:rsidP="004A0D76">
            <w:pPr>
              <w:spacing w:after="0"/>
              <w:jc w:val="left"/>
              <w:rPr>
                <w:rFonts w:ascii="Arial" w:hAnsi="Arial" w:cs="Arial"/>
                <w:b/>
              </w:rPr>
            </w:pPr>
          </w:p>
        </w:tc>
      </w:tr>
      <w:tr w:rsidR="0051040E" w:rsidRPr="00A4792A" w14:paraId="2D432A80" w14:textId="77777777" w:rsidTr="004A0D76">
        <w:tc>
          <w:tcPr>
            <w:tcW w:w="5807" w:type="dxa"/>
            <w:vAlign w:val="center"/>
          </w:tcPr>
          <w:p w14:paraId="4E1ED046" w14:textId="77777777" w:rsidR="0051040E" w:rsidRPr="00A4792A" w:rsidRDefault="003A67D4" w:rsidP="004A0D76">
            <w:pPr>
              <w:spacing w:after="0"/>
              <w:jc w:val="left"/>
              <w:rPr>
                <w:rFonts w:ascii="Arial" w:hAnsi="Arial" w:cs="Arial"/>
                <w:b/>
              </w:rPr>
            </w:pPr>
            <w:r w:rsidRPr="00A4792A">
              <w:rPr>
                <w:rFonts w:ascii="Arial" w:hAnsi="Arial" w:cs="Arial"/>
                <w:b/>
              </w:rPr>
              <w:t>OTROS: (</w:t>
            </w:r>
            <w:r w:rsidR="0051040E" w:rsidRPr="00A4792A">
              <w:rPr>
                <w:rFonts w:ascii="Arial" w:hAnsi="Arial" w:cs="Arial"/>
                <w:b/>
              </w:rPr>
              <w:t>Especifique</w:t>
            </w:r>
            <w:r w:rsidRPr="00A4792A">
              <w:rPr>
                <w:rFonts w:ascii="Arial" w:hAnsi="Arial" w:cs="Arial"/>
                <w:b/>
              </w:rPr>
              <w:t>)</w:t>
            </w:r>
          </w:p>
        </w:tc>
        <w:tc>
          <w:tcPr>
            <w:tcW w:w="851" w:type="dxa"/>
            <w:vAlign w:val="center"/>
          </w:tcPr>
          <w:p w14:paraId="0F28DA16" w14:textId="77777777" w:rsidR="0051040E" w:rsidRPr="00A4792A" w:rsidRDefault="0051040E" w:rsidP="004A0D76">
            <w:pPr>
              <w:spacing w:after="0"/>
              <w:jc w:val="left"/>
              <w:rPr>
                <w:rFonts w:ascii="Arial" w:hAnsi="Arial" w:cs="Arial"/>
                <w:b/>
              </w:rPr>
            </w:pPr>
          </w:p>
        </w:tc>
      </w:tr>
    </w:tbl>
    <w:p w14:paraId="04C2464C" w14:textId="77777777" w:rsidR="001153E5" w:rsidRPr="00A4792A" w:rsidRDefault="00381727" w:rsidP="006B7DC6">
      <w:pPr>
        <w:spacing w:after="0"/>
        <w:rPr>
          <w:rFonts w:ascii="Arial" w:hAnsi="Arial" w:cs="Arial"/>
          <w:b/>
        </w:rPr>
      </w:pPr>
      <w:r w:rsidRPr="00A4792A">
        <w:rPr>
          <w:rFonts w:ascii="Arial" w:hAnsi="Arial" w:cs="Arial"/>
          <w:b/>
        </w:rPr>
        <w:tab/>
      </w:r>
    </w:p>
    <w:tbl>
      <w:tblPr>
        <w:tblStyle w:val="Tablaconcuadrcula"/>
        <w:tblW w:w="9532" w:type="dxa"/>
        <w:tblInd w:w="-5" w:type="dxa"/>
        <w:tblLayout w:type="fixed"/>
        <w:tblLook w:val="04A0" w:firstRow="1" w:lastRow="0" w:firstColumn="1" w:lastColumn="0" w:noHBand="0" w:noVBand="1"/>
      </w:tblPr>
      <w:tblGrid>
        <w:gridCol w:w="9532"/>
      </w:tblGrid>
      <w:tr w:rsidR="001B6450" w:rsidRPr="00A4792A" w14:paraId="6A51D016" w14:textId="77777777" w:rsidTr="004A0D76">
        <w:trPr>
          <w:trHeight w:val="283"/>
        </w:trPr>
        <w:tc>
          <w:tcPr>
            <w:tcW w:w="9532" w:type="dxa"/>
            <w:shd w:val="clear" w:color="auto" w:fill="D9D9D9" w:themeFill="background1" w:themeFillShade="D9"/>
            <w:vAlign w:val="center"/>
          </w:tcPr>
          <w:p w14:paraId="2C0F8443" w14:textId="77777777" w:rsidR="001B6450" w:rsidRPr="00A4792A" w:rsidRDefault="001B6450" w:rsidP="004A0D76">
            <w:pPr>
              <w:spacing w:after="0"/>
              <w:jc w:val="left"/>
              <w:rPr>
                <w:rFonts w:ascii="Arial" w:hAnsi="Arial" w:cs="Arial"/>
              </w:rPr>
            </w:pPr>
            <w:r w:rsidRPr="00A4792A">
              <w:rPr>
                <w:rFonts w:ascii="Arial" w:hAnsi="Arial" w:cs="Arial"/>
                <w:b/>
              </w:rPr>
              <w:t>1.- DATOS GENERALES</w:t>
            </w:r>
          </w:p>
        </w:tc>
      </w:tr>
    </w:tbl>
    <w:p w14:paraId="5FA8BC59" w14:textId="77777777" w:rsidR="003A67D4" w:rsidRPr="00A4792A" w:rsidRDefault="003A67D4" w:rsidP="00F635FC">
      <w:pPr>
        <w:rPr>
          <w:rFonts w:ascii="Arial" w:hAnsi="Arial" w:cs="Arial"/>
          <w:b/>
        </w:rPr>
      </w:pPr>
    </w:p>
    <w:tbl>
      <w:tblPr>
        <w:tblStyle w:val="Tablaconcuadrcula"/>
        <w:tblpPr w:leftFromText="141" w:rightFromText="141" w:vertAnchor="text" w:horzAnchor="margin" w:tblpYSpec="outside"/>
        <w:tblW w:w="5128" w:type="pct"/>
        <w:tblLayout w:type="fixed"/>
        <w:tblLook w:val="04A0" w:firstRow="1" w:lastRow="0" w:firstColumn="1" w:lastColumn="0" w:noHBand="0" w:noVBand="1"/>
      </w:tblPr>
      <w:tblGrid>
        <w:gridCol w:w="2468"/>
        <w:gridCol w:w="1298"/>
        <w:gridCol w:w="436"/>
        <w:gridCol w:w="1892"/>
        <w:gridCol w:w="720"/>
        <w:gridCol w:w="436"/>
        <w:gridCol w:w="150"/>
        <w:gridCol w:w="2026"/>
        <w:gridCol w:w="440"/>
      </w:tblGrid>
      <w:tr w:rsidR="006B7DC6" w:rsidRPr="00A4792A" w14:paraId="4C628E99" w14:textId="77777777" w:rsidTr="004A0D76">
        <w:trPr>
          <w:trHeight w:val="96"/>
        </w:trPr>
        <w:tc>
          <w:tcPr>
            <w:tcW w:w="5000" w:type="pct"/>
            <w:gridSpan w:val="9"/>
            <w:shd w:val="clear" w:color="auto" w:fill="9CC2E5" w:themeFill="accent1" w:themeFillTint="99"/>
            <w:vAlign w:val="center"/>
          </w:tcPr>
          <w:p w14:paraId="674E92CC" w14:textId="77777777" w:rsidR="006B7DC6" w:rsidRPr="00A4792A" w:rsidRDefault="006B7DC6" w:rsidP="004A0D76">
            <w:pPr>
              <w:spacing w:after="0"/>
              <w:jc w:val="left"/>
              <w:rPr>
                <w:rFonts w:ascii="Arial" w:hAnsi="Arial" w:cs="Arial"/>
              </w:rPr>
            </w:pPr>
            <w:r w:rsidRPr="00A4792A">
              <w:rPr>
                <w:rFonts w:ascii="Arial" w:hAnsi="Arial" w:cs="Arial"/>
              </w:rPr>
              <w:t>1.1.- Áreas de conocimiento</w:t>
            </w:r>
            <w:r w:rsidR="009F0AE6" w:rsidRPr="00A4792A">
              <w:rPr>
                <w:rFonts w:ascii="Arial" w:hAnsi="Arial" w:cs="Arial"/>
              </w:rPr>
              <w:t xml:space="preserve"> ( puede ser más de un área)</w:t>
            </w:r>
            <w:r w:rsidR="003A67D4" w:rsidRPr="00A4792A">
              <w:rPr>
                <w:rFonts w:ascii="Arial" w:hAnsi="Arial" w:cs="Arial"/>
              </w:rPr>
              <w:t xml:space="preserve">- Facultad- Líneas de </w:t>
            </w:r>
            <w:r w:rsidR="004A0D76" w:rsidRPr="00A4792A">
              <w:rPr>
                <w:rFonts w:ascii="Arial" w:hAnsi="Arial" w:cs="Arial"/>
              </w:rPr>
              <w:t>Investigación</w:t>
            </w:r>
          </w:p>
        </w:tc>
      </w:tr>
      <w:tr w:rsidR="004A0D76" w:rsidRPr="00A4792A" w14:paraId="6C9D11FB" w14:textId="77777777" w:rsidTr="004A0D76">
        <w:trPr>
          <w:trHeight w:val="299"/>
        </w:trPr>
        <w:tc>
          <w:tcPr>
            <w:tcW w:w="1908" w:type="pct"/>
            <w:gridSpan w:val="2"/>
            <w:vAlign w:val="center"/>
          </w:tcPr>
          <w:p w14:paraId="7C057266" w14:textId="77777777" w:rsidR="004A0D76" w:rsidRPr="00A4792A" w:rsidRDefault="004A0D76" w:rsidP="004A0D76">
            <w:pPr>
              <w:spacing w:after="0"/>
              <w:jc w:val="left"/>
              <w:rPr>
                <w:rFonts w:ascii="Arial" w:hAnsi="Arial" w:cs="Arial"/>
              </w:rPr>
            </w:pPr>
            <w:r w:rsidRPr="00A4792A">
              <w:rPr>
                <w:rFonts w:ascii="Arial" w:hAnsi="Arial" w:cs="Arial"/>
              </w:rPr>
              <w:t>Ciencias Sociales y Humanas</w:t>
            </w:r>
          </w:p>
        </w:tc>
        <w:tc>
          <w:tcPr>
            <w:tcW w:w="221" w:type="pct"/>
            <w:vAlign w:val="center"/>
          </w:tcPr>
          <w:p w14:paraId="7802A5B1" w14:textId="77777777" w:rsidR="004A0D76" w:rsidRPr="00A4792A" w:rsidRDefault="004A0D76" w:rsidP="004A0D76">
            <w:pPr>
              <w:spacing w:after="0"/>
              <w:jc w:val="left"/>
              <w:rPr>
                <w:rFonts w:ascii="Arial" w:hAnsi="Arial" w:cs="Arial"/>
              </w:rPr>
            </w:pPr>
          </w:p>
        </w:tc>
        <w:tc>
          <w:tcPr>
            <w:tcW w:w="1324" w:type="pct"/>
            <w:gridSpan w:val="2"/>
            <w:vAlign w:val="center"/>
          </w:tcPr>
          <w:p w14:paraId="189B7435" w14:textId="77777777" w:rsidR="004A0D76" w:rsidRPr="00A4792A" w:rsidRDefault="004A0D76" w:rsidP="004A0D76">
            <w:pPr>
              <w:spacing w:after="0"/>
              <w:jc w:val="left"/>
              <w:rPr>
                <w:rFonts w:ascii="Arial" w:hAnsi="Arial" w:cs="Arial"/>
              </w:rPr>
            </w:pPr>
            <w:r w:rsidRPr="00A4792A">
              <w:rPr>
                <w:rFonts w:ascii="Arial" w:hAnsi="Arial" w:cs="Arial"/>
              </w:rPr>
              <w:t xml:space="preserve">Ciencias de la Vida </w:t>
            </w:r>
          </w:p>
        </w:tc>
        <w:tc>
          <w:tcPr>
            <w:tcW w:w="221" w:type="pct"/>
            <w:vAlign w:val="center"/>
          </w:tcPr>
          <w:p w14:paraId="1EC5E74E" w14:textId="77777777" w:rsidR="004A0D76" w:rsidRPr="00A4792A" w:rsidRDefault="004A0D76" w:rsidP="004A0D76">
            <w:pPr>
              <w:spacing w:after="0"/>
              <w:jc w:val="left"/>
              <w:rPr>
                <w:rFonts w:ascii="Arial" w:hAnsi="Arial" w:cs="Arial"/>
              </w:rPr>
            </w:pPr>
          </w:p>
        </w:tc>
        <w:tc>
          <w:tcPr>
            <w:tcW w:w="1103" w:type="pct"/>
            <w:gridSpan w:val="2"/>
            <w:vMerge w:val="restart"/>
            <w:vAlign w:val="center"/>
          </w:tcPr>
          <w:p w14:paraId="29474AD8" w14:textId="77777777" w:rsidR="004A0D76" w:rsidRPr="00A4792A" w:rsidRDefault="004A0D76" w:rsidP="004A0D76">
            <w:pPr>
              <w:spacing w:after="0"/>
              <w:jc w:val="left"/>
              <w:rPr>
                <w:rFonts w:ascii="Arial" w:hAnsi="Arial" w:cs="Arial"/>
              </w:rPr>
            </w:pPr>
            <w:r w:rsidRPr="00A4792A">
              <w:rPr>
                <w:rFonts w:ascii="Arial" w:hAnsi="Arial" w:cs="Arial"/>
              </w:rPr>
              <w:t>Físico Matemáticas</w:t>
            </w:r>
          </w:p>
        </w:tc>
        <w:tc>
          <w:tcPr>
            <w:tcW w:w="223" w:type="pct"/>
            <w:vMerge w:val="restart"/>
            <w:vAlign w:val="center"/>
          </w:tcPr>
          <w:p w14:paraId="2F0EFA17" w14:textId="77777777" w:rsidR="004A0D76" w:rsidRPr="00A4792A" w:rsidRDefault="004A0D76" w:rsidP="004A0D76">
            <w:pPr>
              <w:spacing w:after="0"/>
              <w:jc w:val="left"/>
              <w:rPr>
                <w:rFonts w:ascii="Arial" w:hAnsi="Arial" w:cs="Arial"/>
              </w:rPr>
            </w:pPr>
          </w:p>
        </w:tc>
      </w:tr>
      <w:tr w:rsidR="004A0D76" w:rsidRPr="00A4792A" w14:paraId="57903E06" w14:textId="77777777" w:rsidTr="004A0D76">
        <w:trPr>
          <w:trHeight w:val="126"/>
        </w:trPr>
        <w:tc>
          <w:tcPr>
            <w:tcW w:w="1908" w:type="pct"/>
            <w:gridSpan w:val="2"/>
            <w:vAlign w:val="center"/>
          </w:tcPr>
          <w:p w14:paraId="60C7AAEA" w14:textId="77777777" w:rsidR="004A0D76" w:rsidRPr="00A4792A" w:rsidRDefault="004A0D76" w:rsidP="004A0D76">
            <w:pPr>
              <w:spacing w:after="0"/>
              <w:jc w:val="left"/>
              <w:rPr>
                <w:rFonts w:ascii="Arial" w:hAnsi="Arial" w:cs="Arial"/>
              </w:rPr>
            </w:pPr>
            <w:r w:rsidRPr="00A4792A">
              <w:rPr>
                <w:rFonts w:ascii="Arial" w:hAnsi="Arial" w:cs="Arial"/>
              </w:rPr>
              <w:t>Ciencias de la Salud Humana</w:t>
            </w:r>
          </w:p>
        </w:tc>
        <w:tc>
          <w:tcPr>
            <w:tcW w:w="221" w:type="pct"/>
            <w:vAlign w:val="center"/>
          </w:tcPr>
          <w:p w14:paraId="66F4C007" w14:textId="77777777" w:rsidR="004A0D76" w:rsidRPr="00A4792A" w:rsidRDefault="001C65A4" w:rsidP="004A0D76">
            <w:pPr>
              <w:spacing w:after="0"/>
              <w:jc w:val="left"/>
              <w:rPr>
                <w:rFonts w:ascii="Arial" w:hAnsi="Arial" w:cs="Arial"/>
              </w:rPr>
            </w:pPr>
            <w:r>
              <w:rPr>
                <w:rFonts w:ascii="Arial" w:hAnsi="Arial" w:cs="Arial"/>
              </w:rPr>
              <w:t>x</w:t>
            </w:r>
          </w:p>
        </w:tc>
        <w:tc>
          <w:tcPr>
            <w:tcW w:w="1324" w:type="pct"/>
            <w:gridSpan w:val="2"/>
            <w:vAlign w:val="center"/>
          </w:tcPr>
          <w:p w14:paraId="5677B165" w14:textId="77777777" w:rsidR="004A0D76" w:rsidRPr="00A4792A" w:rsidRDefault="004A0D76" w:rsidP="004A0D76">
            <w:pPr>
              <w:spacing w:after="0"/>
              <w:jc w:val="left"/>
              <w:rPr>
                <w:rFonts w:ascii="Arial" w:hAnsi="Arial" w:cs="Arial"/>
              </w:rPr>
            </w:pPr>
            <w:r w:rsidRPr="00A4792A">
              <w:rPr>
                <w:rFonts w:ascii="Arial" w:hAnsi="Arial" w:cs="Arial"/>
              </w:rPr>
              <w:t>Artes</w:t>
            </w:r>
          </w:p>
        </w:tc>
        <w:tc>
          <w:tcPr>
            <w:tcW w:w="221" w:type="pct"/>
            <w:vAlign w:val="center"/>
          </w:tcPr>
          <w:p w14:paraId="48DD5C43" w14:textId="77777777" w:rsidR="004A0D76" w:rsidRPr="00A4792A" w:rsidRDefault="004A0D76" w:rsidP="004A0D76">
            <w:pPr>
              <w:spacing w:after="0"/>
              <w:jc w:val="left"/>
              <w:rPr>
                <w:rFonts w:ascii="Arial" w:hAnsi="Arial" w:cs="Arial"/>
              </w:rPr>
            </w:pPr>
          </w:p>
        </w:tc>
        <w:tc>
          <w:tcPr>
            <w:tcW w:w="1103" w:type="pct"/>
            <w:gridSpan w:val="2"/>
            <w:vMerge/>
            <w:vAlign w:val="center"/>
          </w:tcPr>
          <w:p w14:paraId="6F2957BE" w14:textId="77777777" w:rsidR="004A0D76" w:rsidRPr="00A4792A" w:rsidRDefault="004A0D76" w:rsidP="004A0D76">
            <w:pPr>
              <w:spacing w:after="0"/>
              <w:jc w:val="left"/>
              <w:rPr>
                <w:rFonts w:ascii="Arial" w:hAnsi="Arial" w:cs="Arial"/>
              </w:rPr>
            </w:pPr>
          </w:p>
        </w:tc>
        <w:tc>
          <w:tcPr>
            <w:tcW w:w="223" w:type="pct"/>
            <w:vMerge/>
            <w:vAlign w:val="center"/>
          </w:tcPr>
          <w:p w14:paraId="20181953" w14:textId="77777777" w:rsidR="004A0D76" w:rsidRPr="00A4792A" w:rsidRDefault="004A0D76" w:rsidP="004A0D76">
            <w:pPr>
              <w:spacing w:after="0"/>
              <w:jc w:val="left"/>
              <w:rPr>
                <w:rFonts w:ascii="Arial" w:hAnsi="Arial" w:cs="Arial"/>
              </w:rPr>
            </w:pPr>
          </w:p>
        </w:tc>
      </w:tr>
      <w:tr w:rsidR="004A0D76" w:rsidRPr="00A4792A" w14:paraId="12A76F52" w14:textId="77777777" w:rsidTr="004A0D76">
        <w:trPr>
          <w:trHeight w:val="126"/>
        </w:trPr>
        <w:tc>
          <w:tcPr>
            <w:tcW w:w="1250" w:type="pct"/>
            <w:vAlign w:val="center"/>
          </w:tcPr>
          <w:p w14:paraId="53A840D9" w14:textId="77777777" w:rsidR="004A0D76" w:rsidRPr="00A4792A" w:rsidRDefault="004A0D76" w:rsidP="004A0D76">
            <w:pPr>
              <w:spacing w:after="0"/>
              <w:jc w:val="left"/>
              <w:rPr>
                <w:rFonts w:ascii="Arial" w:hAnsi="Arial" w:cs="Arial"/>
              </w:rPr>
            </w:pPr>
            <w:r w:rsidRPr="00A4792A">
              <w:rPr>
                <w:rFonts w:ascii="Arial" w:hAnsi="Arial" w:cs="Arial"/>
              </w:rPr>
              <w:t>Facultad:</w:t>
            </w:r>
          </w:p>
        </w:tc>
        <w:tc>
          <w:tcPr>
            <w:tcW w:w="1838" w:type="pct"/>
            <w:gridSpan w:val="3"/>
            <w:vAlign w:val="center"/>
          </w:tcPr>
          <w:p w14:paraId="78CCA869" w14:textId="77777777" w:rsidR="004A0D76" w:rsidRPr="00A4792A" w:rsidRDefault="001C65A4" w:rsidP="004A0D76">
            <w:pPr>
              <w:spacing w:after="0"/>
              <w:jc w:val="left"/>
              <w:rPr>
                <w:rFonts w:ascii="Arial" w:hAnsi="Arial" w:cs="Arial"/>
              </w:rPr>
            </w:pPr>
            <w:r>
              <w:rPr>
                <w:rFonts w:ascii="Arial" w:hAnsi="Arial" w:cs="Arial"/>
              </w:rPr>
              <w:t>ODONTOLOGÍA</w:t>
            </w:r>
          </w:p>
        </w:tc>
        <w:tc>
          <w:tcPr>
            <w:tcW w:w="662" w:type="pct"/>
            <w:gridSpan w:val="3"/>
            <w:vAlign w:val="center"/>
          </w:tcPr>
          <w:p w14:paraId="5E65AD58" w14:textId="77777777" w:rsidR="004A0D76" w:rsidRPr="00A4792A" w:rsidRDefault="004A0D76" w:rsidP="004A0D76">
            <w:pPr>
              <w:spacing w:after="0"/>
              <w:jc w:val="left"/>
              <w:rPr>
                <w:rFonts w:ascii="Arial" w:hAnsi="Arial" w:cs="Arial"/>
              </w:rPr>
            </w:pPr>
            <w:r w:rsidRPr="00A4792A">
              <w:rPr>
                <w:rFonts w:ascii="Arial" w:hAnsi="Arial" w:cs="Arial"/>
              </w:rPr>
              <w:t>Carrera:</w:t>
            </w:r>
          </w:p>
        </w:tc>
        <w:tc>
          <w:tcPr>
            <w:tcW w:w="1250" w:type="pct"/>
            <w:gridSpan w:val="2"/>
            <w:vAlign w:val="center"/>
          </w:tcPr>
          <w:p w14:paraId="7DB7E3B4" w14:textId="77777777" w:rsidR="004A0D76" w:rsidRPr="00A4792A" w:rsidRDefault="001C65A4" w:rsidP="004A0D76">
            <w:pPr>
              <w:spacing w:after="0"/>
              <w:jc w:val="left"/>
              <w:rPr>
                <w:rFonts w:ascii="Arial" w:hAnsi="Arial" w:cs="Arial"/>
              </w:rPr>
            </w:pPr>
            <w:r>
              <w:rPr>
                <w:rFonts w:ascii="Arial" w:hAnsi="Arial" w:cs="Arial"/>
              </w:rPr>
              <w:t>ODONTOLOGÍA</w:t>
            </w:r>
          </w:p>
        </w:tc>
      </w:tr>
      <w:tr w:rsidR="003A67D4" w:rsidRPr="00A4792A" w14:paraId="152CAEE8" w14:textId="77777777" w:rsidTr="004A0D76">
        <w:trPr>
          <w:trHeight w:val="126"/>
        </w:trPr>
        <w:tc>
          <w:tcPr>
            <w:tcW w:w="5000" w:type="pct"/>
            <w:gridSpan w:val="9"/>
            <w:vAlign w:val="center"/>
          </w:tcPr>
          <w:p w14:paraId="3C666B3D" w14:textId="77777777" w:rsidR="003A67D4" w:rsidRDefault="003A67D4" w:rsidP="004A0D76">
            <w:pPr>
              <w:spacing w:after="0"/>
              <w:jc w:val="left"/>
              <w:rPr>
                <w:rFonts w:ascii="Arial" w:hAnsi="Arial" w:cs="Arial"/>
              </w:rPr>
            </w:pPr>
            <w:r w:rsidRPr="00A4792A">
              <w:rPr>
                <w:rFonts w:ascii="Arial" w:hAnsi="Arial" w:cs="Arial"/>
              </w:rPr>
              <w:t>Línea de Investigación</w:t>
            </w:r>
            <w:r w:rsidR="008A3B46" w:rsidRPr="00A4792A">
              <w:rPr>
                <w:rFonts w:ascii="Arial" w:hAnsi="Arial" w:cs="Arial"/>
              </w:rPr>
              <w:t xml:space="preserve"> (vigente de la UCE/ Facultad/Carrera)</w:t>
            </w:r>
            <w:r w:rsidRPr="00A4792A">
              <w:rPr>
                <w:rFonts w:ascii="Arial" w:hAnsi="Arial" w:cs="Arial"/>
              </w:rPr>
              <w:t>:</w:t>
            </w:r>
          </w:p>
          <w:p w14:paraId="402CE3D1" w14:textId="77777777" w:rsidR="004A0D76" w:rsidRPr="00A4792A" w:rsidRDefault="004A0D76" w:rsidP="004A0D76">
            <w:pPr>
              <w:spacing w:after="0"/>
              <w:jc w:val="left"/>
              <w:rPr>
                <w:rFonts w:ascii="Arial" w:hAnsi="Arial" w:cs="Arial"/>
              </w:rPr>
            </w:pPr>
          </w:p>
        </w:tc>
      </w:tr>
    </w:tbl>
    <w:tbl>
      <w:tblPr>
        <w:tblStyle w:val="Tablaconcuadrcula"/>
        <w:tblW w:w="9634" w:type="dxa"/>
        <w:tblLayout w:type="fixed"/>
        <w:tblLook w:val="04A0" w:firstRow="1" w:lastRow="0" w:firstColumn="1" w:lastColumn="0" w:noHBand="0" w:noVBand="1"/>
      </w:tblPr>
      <w:tblGrid>
        <w:gridCol w:w="9634"/>
      </w:tblGrid>
      <w:tr w:rsidR="003A67D4" w:rsidRPr="00A4792A" w14:paraId="76D60F0D" w14:textId="77777777" w:rsidTr="00F15572">
        <w:trPr>
          <w:trHeight w:val="261"/>
        </w:trPr>
        <w:tc>
          <w:tcPr>
            <w:tcW w:w="9634" w:type="dxa"/>
            <w:shd w:val="clear" w:color="auto" w:fill="9CC2E5" w:themeFill="accent1" w:themeFillTint="99"/>
            <w:vAlign w:val="bottom"/>
          </w:tcPr>
          <w:p w14:paraId="6E3EB5EC" w14:textId="77777777" w:rsidR="003A67D4" w:rsidRPr="00A4792A" w:rsidRDefault="003A67D4" w:rsidP="00F15572">
            <w:pPr>
              <w:spacing w:after="0"/>
              <w:rPr>
                <w:rFonts w:ascii="Arial" w:hAnsi="Arial" w:cs="Arial"/>
              </w:rPr>
            </w:pPr>
            <w:r w:rsidRPr="00A4792A">
              <w:rPr>
                <w:rFonts w:ascii="Arial" w:hAnsi="Arial" w:cs="Arial"/>
              </w:rPr>
              <w:t>1.2.- Título del Proyecto</w:t>
            </w:r>
          </w:p>
        </w:tc>
      </w:tr>
      <w:tr w:rsidR="003A67D4" w:rsidRPr="00A4792A" w14:paraId="2B8D3670" w14:textId="77777777" w:rsidTr="00F15572">
        <w:trPr>
          <w:trHeight w:val="548"/>
        </w:trPr>
        <w:tc>
          <w:tcPr>
            <w:tcW w:w="9634" w:type="dxa"/>
          </w:tcPr>
          <w:p w14:paraId="0D0C4A5B" w14:textId="77777777" w:rsidR="003A67D4" w:rsidRPr="001C65A4" w:rsidRDefault="001C65A4" w:rsidP="001C65A4">
            <w:pPr>
              <w:spacing w:after="0"/>
              <w:jc w:val="left"/>
              <w:rPr>
                <w:rFonts w:ascii="Arial" w:hAnsi="Arial" w:cs="Arial"/>
                <w:b/>
                <w:lang w:val="es-EC"/>
              </w:rPr>
            </w:pPr>
            <w:r w:rsidRPr="001C65A4">
              <w:rPr>
                <w:rFonts w:ascii="Arial" w:hAnsi="Arial" w:cs="Arial"/>
                <w:b/>
                <w:lang w:val="es-EC"/>
              </w:rPr>
              <w:t>“Actividad de la enzima alanino aminotransferasa (ALT) en saliva de pacientes con periodontitis crónica antes y después del tratamiento periodontal no quirúrgico”</w:t>
            </w:r>
          </w:p>
        </w:tc>
      </w:tr>
    </w:tbl>
    <w:p w14:paraId="636E3510" w14:textId="77777777" w:rsidR="003A67D4" w:rsidRPr="00A4792A" w:rsidRDefault="003A67D4" w:rsidP="003A67D4">
      <w:pPr>
        <w:rPr>
          <w:rFonts w:ascii="Arial" w:hAnsi="Arial" w:cs="Arial"/>
          <w:b/>
        </w:rPr>
      </w:pPr>
    </w:p>
    <w:tbl>
      <w:tblPr>
        <w:tblStyle w:val="Tablaconcuadrcula"/>
        <w:tblW w:w="9606" w:type="dxa"/>
        <w:tblLayout w:type="fixed"/>
        <w:tblLook w:val="04A0" w:firstRow="1" w:lastRow="0" w:firstColumn="1" w:lastColumn="0" w:noHBand="0" w:noVBand="1"/>
      </w:tblPr>
      <w:tblGrid>
        <w:gridCol w:w="3202"/>
        <w:gridCol w:w="3202"/>
        <w:gridCol w:w="3202"/>
      </w:tblGrid>
      <w:tr w:rsidR="00FD0462" w:rsidRPr="00A4792A" w14:paraId="2CAC989A" w14:textId="77777777" w:rsidTr="004A0D76">
        <w:trPr>
          <w:trHeight w:val="261"/>
        </w:trPr>
        <w:tc>
          <w:tcPr>
            <w:tcW w:w="9606" w:type="dxa"/>
            <w:gridSpan w:val="3"/>
            <w:shd w:val="clear" w:color="auto" w:fill="9CC2E5" w:themeFill="accent1" w:themeFillTint="99"/>
            <w:vAlign w:val="center"/>
          </w:tcPr>
          <w:p w14:paraId="15F68081" w14:textId="77777777" w:rsidR="00FD0462" w:rsidRPr="00A4792A" w:rsidRDefault="00FD0462" w:rsidP="004A0D76">
            <w:pPr>
              <w:spacing w:after="0"/>
              <w:jc w:val="left"/>
              <w:rPr>
                <w:rFonts w:ascii="Arial" w:hAnsi="Arial" w:cs="Arial"/>
              </w:rPr>
            </w:pPr>
            <w:r w:rsidRPr="00A4792A">
              <w:rPr>
                <w:rFonts w:ascii="Arial" w:hAnsi="Arial" w:cs="Arial"/>
              </w:rPr>
              <w:t>1.3.- Fuentes de Financiamiento</w:t>
            </w:r>
          </w:p>
        </w:tc>
      </w:tr>
      <w:tr w:rsidR="00FD0462" w:rsidRPr="00A4792A" w14:paraId="00C6ED8B" w14:textId="77777777" w:rsidTr="004A0D76">
        <w:trPr>
          <w:trHeight w:val="548"/>
        </w:trPr>
        <w:tc>
          <w:tcPr>
            <w:tcW w:w="3202" w:type="dxa"/>
            <w:vAlign w:val="center"/>
          </w:tcPr>
          <w:p w14:paraId="74670736" w14:textId="77777777" w:rsidR="00627344" w:rsidRPr="00A4792A" w:rsidRDefault="003A67D4" w:rsidP="004A0D76">
            <w:pPr>
              <w:pStyle w:val="Sinespaciado"/>
              <w:jc w:val="left"/>
              <w:rPr>
                <w:rFonts w:ascii="Arial" w:hAnsi="Arial" w:cs="Arial"/>
              </w:rPr>
            </w:pPr>
            <w:r w:rsidRPr="00A4792A">
              <w:rPr>
                <w:rFonts w:ascii="Arial" w:hAnsi="Arial" w:cs="Arial"/>
              </w:rPr>
              <w:t xml:space="preserve">Financiamiento UCE </w:t>
            </w:r>
          </w:p>
        </w:tc>
        <w:sdt>
          <w:sdtPr>
            <w:rPr>
              <w:rFonts w:ascii="Arial" w:hAnsi="Arial" w:cs="Arial"/>
            </w:rPr>
            <w:alias w:val="Seleccione"/>
            <w:tag w:val="Seleccione"/>
            <w:id w:val="257096395"/>
            <w:placeholder>
              <w:docPart w:val="DefaultPlaceholder_1081868575"/>
            </w:placeholder>
            <w:dropDownList>
              <w:listItem w:displayText="SI" w:value="SI"/>
              <w:listItem w:displayText="NO" w:value="NO"/>
            </w:dropDownList>
          </w:sdtPr>
          <w:sdtContent>
            <w:tc>
              <w:tcPr>
                <w:tcW w:w="3202" w:type="dxa"/>
                <w:vAlign w:val="center"/>
              </w:tcPr>
              <w:p w14:paraId="2F8C9675" w14:textId="77777777" w:rsidR="00FD0462" w:rsidRPr="00A4792A" w:rsidRDefault="00671F2D" w:rsidP="004A0D76">
                <w:pPr>
                  <w:spacing w:after="0"/>
                  <w:jc w:val="left"/>
                  <w:rPr>
                    <w:rFonts w:ascii="Arial" w:hAnsi="Arial" w:cs="Arial"/>
                  </w:rPr>
                </w:pPr>
                <w:r>
                  <w:rPr>
                    <w:rFonts w:ascii="Arial" w:hAnsi="Arial" w:cs="Arial"/>
                  </w:rPr>
                  <w:t>SI</w:t>
                </w:r>
              </w:p>
            </w:tc>
          </w:sdtContent>
        </w:sdt>
        <w:tc>
          <w:tcPr>
            <w:tcW w:w="3202" w:type="dxa"/>
            <w:vAlign w:val="center"/>
          </w:tcPr>
          <w:p w14:paraId="3F74D973" w14:textId="77777777" w:rsidR="00FD0462" w:rsidRPr="00A4792A" w:rsidRDefault="004B6DDD" w:rsidP="004A0D76">
            <w:pPr>
              <w:spacing w:after="0"/>
              <w:jc w:val="left"/>
              <w:rPr>
                <w:rFonts w:ascii="Arial" w:hAnsi="Arial" w:cs="Arial"/>
              </w:rPr>
            </w:pPr>
            <w:r w:rsidRPr="00A4792A">
              <w:rPr>
                <w:rFonts w:ascii="Arial" w:hAnsi="Arial" w:cs="Arial"/>
              </w:rPr>
              <w:t>Monto Total $:</w:t>
            </w:r>
            <w:r w:rsidR="001C65A4">
              <w:rPr>
                <w:rFonts w:ascii="Arial" w:hAnsi="Arial" w:cs="Arial"/>
              </w:rPr>
              <w:t xml:space="preserve">  2965,70</w:t>
            </w:r>
          </w:p>
        </w:tc>
      </w:tr>
      <w:tr w:rsidR="00FD0462" w:rsidRPr="00A4792A" w14:paraId="4218074B" w14:textId="77777777" w:rsidTr="004A0D76">
        <w:trPr>
          <w:trHeight w:val="548"/>
        </w:trPr>
        <w:tc>
          <w:tcPr>
            <w:tcW w:w="3202" w:type="dxa"/>
            <w:vAlign w:val="center"/>
          </w:tcPr>
          <w:p w14:paraId="6A939C06" w14:textId="77777777" w:rsidR="00FD0462" w:rsidRPr="00A4792A" w:rsidRDefault="00FD0462" w:rsidP="004A0D76">
            <w:pPr>
              <w:jc w:val="left"/>
              <w:rPr>
                <w:rFonts w:ascii="Arial" w:hAnsi="Arial" w:cs="Arial"/>
              </w:rPr>
            </w:pPr>
            <w:r w:rsidRPr="00A4792A">
              <w:rPr>
                <w:rFonts w:ascii="Arial" w:hAnsi="Arial" w:cs="Arial"/>
              </w:rPr>
              <w:t>Fondos Propios</w:t>
            </w:r>
            <w:r w:rsidR="009F0AE6" w:rsidRPr="00A4792A">
              <w:rPr>
                <w:rFonts w:ascii="Arial" w:hAnsi="Arial" w:cs="Arial"/>
              </w:rPr>
              <w:t>/Externos</w:t>
            </w:r>
          </w:p>
        </w:tc>
        <w:sdt>
          <w:sdtPr>
            <w:rPr>
              <w:rFonts w:ascii="Arial" w:hAnsi="Arial" w:cs="Arial"/>
            </w:rPr>
            <w:alias w:val="Seleccione"/>
            <w:tag w:val="Seleccione"/>
            <w:id w:val="-1678580281"/>
            <w:placeholder>
              <w:docPart w:val="E98838003F89486EB35A5C9F12A90CB5"/>
            </w:placeholder>
            <w:dropDownList>
              <w:listItem w:displayText="SI" w:value="SI"/>
              <w:listItem w:displayText="NO" w:value="NO"/>
            </w:dropDownList>
          </w:sdtPr>
          <w:sdtContent>
            <w:tc>
              <w:tcPr>
                <w:tcW w:w="3202" w:type="dxa"/>
                <w:vAlign w:val="center"/>
              </w:tcPr>
              <w:p w14:paraId="3BD58AAB" w14:textId="77777777" w:rsidR="00FD0462" w:rsidRPr="00A4792A" w:rsidRDefault="00671F2D" w:rsidP="004A0D76">
                <w:pPr>
                  <w:jc w:val="left"/>
                  <w:rPr>
                    <w:rFonts w:ascii="Arial" w:hAnsi="Arial" w:cs="Arial"/>
                  </w:rPr>
                </w:pPr>
                <w:r>
                  <w:rPr>
                    <w:rFonts w:ascii="Arial" w:hAnsi="Arial" w:cs="Arial"/>
                  </w:rPr>
                  <w:t>NO</w:t>
                </w:r>
              </w:p>
            </w:tc>
          </w:sdtContent>
        </w:sdt>
        <w:tc>
          <w:tcPr>
            <w:tcW w:w="3202" w:type="dxa"/>
            <w:vAlign w:val="center"/>
          </w:tcPr>
          <w:p w14:paraId="0A358410" w14:textId="77777777" w:rsidR="00FD0462" w:rsidRPr="00A4792A" w:rsidRDefault="00AF3014" w:rsidP="004A0D76">
            <w:pPr>
              <w:jc w:val="left"/>
              <w:rPr>
                <w:rFonts w:ascii="Arial" w:hAnsi="Arial" w:cs="Arial"/>
              </w:rPr>
            </w:pPr>
            <w:r w:rsidRPr="00A4792A">
              <w:rPr>
                <w:rFonts w:ascii="Arial" w:hAnsi="Arial" w:cs="Arial"/>
              </w:rPr>
              <w:t>Monto Total $:</w:t>
            </w:r>
            <w:r w:rsidR="001C65A4">
              <w:rPr>
                <w:rFonts w:ascii="Arial" w:hAnsi="Arial" w:cs="Arial"/>
              </w:rPr>
              <w:t xml:space="preserve"> 0.00</w:t>
            </w:r>
          </w:p>
        </w:tc>
      </w:tr>
    </w:tbl>
    <w:p w14:paraId="2EDCABE7" w14:textId="77777777" w:rsidR="00FD0462" w:rsidRPr="00A4792A" w:rsidRDefault="00FD0462" w:rsidP="00F635FC">
      <w:pPr>
        <w:rPr>
          <w:rFonts w:ascii="Arial" w:hAnsi="Arial" w:cs="Arial"/>
          <w:b/>
        </w:rPr>
      </w:pPr>
    </w:p>
    <w:tbl>
      <w:tblPr>
        <w:tblStyle w:val="Tablaconcuadrcula"/>
        <w:tblW w:w="9606" w:type="dxa"/>
        <w:tblLayout w:type="fixed"/>
        <w:tblLook w:val="04A0" w:firstRow="1" w:lastRow="0" w:firstColumn="1" w:lastColumn="0" w:noHBand="0" w:noVBand="1"/>
      </w:tblPr>
      <w:tblGrid>
        <w:gridCol w:w="3202"/>
        <w:gridCol w:w="6404"/>
      </w:tblGrid>
      <w:tr w:rsidR="00FD0462" w:rsidRPr="00A4792A" w14:paraId="4F2C3DD3" w14:textId="77777777" w:rsidTr="004A0D76">
        <w:trPr>
          <w:trHeight w:val="261"/>
        </w:trPr>
        <w:tc>
          <w:tcPr>
            <w:tcW w:w="9606" w:type="dxa"/>
            <w:gridSpan w:val="2"/>
            <w:shd w:val="clear" w:color="auto" w:fill="9CC2E5" w:themeFill="accent1" w:themeFillTint="99"/>
            <w:vAlign w:val="center"/>
          </w:tcPr>
          <w:p w14:paraId="62BB86B8" w14:textId="77777777" w:rsidR="00FD0462" w:rsidRPr="00A4792A" w:rsidRDefault="00FD0462" w:rsidP="004A0D76">
            <w:pPr>
              <w:spacing w:after="0"/>
              <w:jc w:val="left"/>
              <w:rPr>
                <w:rFonts w:ascii="Arial" w:hAnsi="Arial" w:cs="Arial"/>
              </w:rPr>
            </w:pPr>
            <w:r w:rsidRPr="00A4792A">
              <w:rPr>
                <w:rFonts w:ascii="Arial" w:hAnsi="Arial" w:cs="Arial"/>
              </w:rPr>
              <w:t>1.</w:t>
            </w:r>
            <w:r w:rsidR="00B668D0" w:rsidRPr="00A4792A">
              <w:rPr>
                <w:rFonts w:ascii="Arial" w:hAnsi="Arial" w:cs="Arial"/>
              </w:rPr>
              <w:t>4</w:t>
            </w:r>
            <w:r w:rsidRPr="00A4792A">
              <w:rPr>
                <w:rFonts w:ascii="Arial" w:hAnsi="Arial" w:cs="Arial"/>
              </w:rPr>
              <w:t>.- Duración del Proyecto</w:t>
            </w:r>
          </w:p>
        </w:tc>
      </w:tr>
      <w:tr w:rsidR="00FD0462" w:rsidRPr="00A4792A" w14:paraId="13EE6845" w14:textId="77777777" w:rsidTr="004A0D76">
        <w:trPr>
          <w:trHeight w:val="704"/>
        </w:trPr>
        <w:tc>
          <w:tcPr>
            <w:tcW w:w="3202" w:type="dxa"/>
            <w:vAlign w:val="center"/>
          </w:tcPr>
          <w:p w14:paraId="6F4CA097" w14:textId="77777777" w:rsidR="00145396" w:rsidRPr="00A4792A" w:rsidRDefault="00FD0462" w:rsidP="004A0D76">
            <w:pPr>
              <w:pStyle w:val="Sinespaciado"/>
              <w:jc w:val="left"/>
              <w:rPr>
                <w:rFonts w:ascii="Arial" w:hAnsi="Arial" w:cs="Arial"/>
              </w:rPr>
            </w:pPr>
            <w:r w:rsidRPr="00A4792A">
              <w:rPr>
                <w:rFonts w:ascii="Arial" w:hAnsi="Arial" w:cs="Arial"/>
              </w:rPr>
              <w:t xml:space="preserve">Número de </w:t>
            </w:r>
            <w:r w:rsidR="00A4792A">
              <w:rPr>
                <w:rFonts w:ascii="Arial" w:hAnsi="Arial" w:cs="Arial"/>
              </w:rPr>
              <w:t>m</w:t>
            </w:r>
            <w:r w:rsidRPr="00A4792A">
              <w:rPr>
                <w:rFonts w:ascii="Arial" w:hAnsi="Arial" w:cs="Arial"/>
              </w:rPr>
              <w:t>eses estimados</w:t>
            </w:r>
          </w:p>
        </w:tc>
        <w:sdt>
          <w:sdtPr>
            <w:rPr>
              <w:rFonts w:ascii="Arial" w:hAnsi="Arial" w:cs="Arial"/>
            </w:rPr>
            <w:alias w:val="Seleccione"/>
            <w:tag w:val="Seleccione"/>
            <w:id w:val="-1172095963"/>
            <w:placeholder>
              <w:docPart w:val="E6BCBC2039744F9A95CE50517CF0EBA5"/>
            </w:placeholde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dropDownList>
          </w:sdtPr>
          <w:sdtContent>
            <w:tc>
              <w:tcPr>
                <w:tcW w:w="6404" w:type="dxa"/>
                <w:vAlign w:val="center"/>
              </w:tcPr>
              <w:p w14:paraId="69B9B1FF" w14:textId="77777777" w:rsidR="00FD0462" w:rsidRPr="00A4792A" w:rsidRDefault="00671F2D" w:rsidP="004A0D76">
                <w:pPr>
                  <w:spacing w:after="0"/>
                  <w:jc w:val="left"/>
                  <w:rPr>
                    <w:rFonts w:ascii="Arial" w:hAnsi="Arial" w:cs="Arial"/>
                  </w:rPr>
                </w:pPr>
                <w:r>
                  <w:rPr>
                    <w:rFonts w:ascii="Arial" w:hAnsi="Arial" w:cs="Arial"/>
                  </w:rPr>
                  <w:t>6</w:t>
                </w:r>
              </w:p>
            </w:tc>
          </w:sdtContent>
        </w:sdt>
      </w:tr>
    </w:tbl>
    <w:p w14:paraId="3C22D05F" w14:textId="77777777" w:rsidR="00FD0462" w:rsidRDefault="00FD0462" w:rsidP="00F635FC">
      <w:pPr>
        <w:rPr>
          <w:rFonts w:ascii="Arial" w:hAnsi="Arial" w:cs="Arial"/>
          <w:b/>
        </w:rPr>
      </w:pPr>
    </w:p>
    <w:p w14:paraId="1EA093EC" w14:textId="77777777" w:rsidR="00A4792A" w:rsidRPr="00A4792A" w:rsidRDefault="00A4792A" w:rsidP="00F635FC">
      <w:pPr>
        <w:rPr>
          <w:rFonts w:ascii="Arial" w:hAnsi="Arial" w:cs="Arial"/>
          <w:b/>
        </w:rPr>
      </w:pPr>
    </w:p>
    <w:p w14:paraId="11577C2F" w14:textId="77777777" w:rsidR="007976F1" w:rsidRPr="00A4792A" w:rsidRDefault="007976F1" w:rsidP="00F635FC">
      <w:pPr>
        <w:rPr>
          <w:rFonts w:ascii="Arial" w:hAnsi="Arial" w:cs="Arial"/>
          <w:b/>
        </w:rPr>
      </w:pPr>
    </w:p>
    <w:tbl>
      <w:tblPr>
        <w:tblStyle w:val="Tablaconcuadrcula"/>
        <w:tblW w:w="9398" w:type="dxa"/>
        <w:tblInd w:w="-5" w:type="dxa"/>
        <w:tblLayout w:type="fixed"/>
        <w:tblLook w:val="04A0" w:firstRow="1" w:lastRow="0" w:firstColumn="1" w:lastColumn="0" w:noHBand="0" w:noVBand="1"/>
      </w:tblPr>
      <w:tblGrid>
        <w:gridCol w:w="9398"/>
      </w:tblGrid>
      <w:tr w:rsidR="00B668D0" w:rsidRPr="00A4792A" w14:paraId="1A1FB97B" w14:textId="77777777" w:rsidTr="005742D4">
        <w:trPr>
          <w:trHeight w:val="261"/>
        </w:trPr>
        <w:tc>
          <w:tcPr>
            <w:tcW w:w="9398" w:type="dxa"/>
            <w:shd w:val="clear" w:color="auto" w:fill="D9D9D9" w:themeFill="background1" w:themeFillShade="D9"/>
            <w:vAlign w:val="bottom"/>
          </w:tcPr>
          <w:p w14:paraId="6443DA6F" w14:textId="77777777" w:rsidR="00B668D0" w:rsidRPr="00A4792A" w:rsidRDefault="00B668D0" w:rsidP="00B668D0">
            <w:pPr>
              <w:spacing w:after="0"/>
              <w:rPr>
                <w:rFonts w:ascii="Arial" w:hAnsi="Arial" w:cs="Arial"/>
              </w:rPr>
            </w:pPr>
            <w:r w:rsidRPr="00A4792A">
              <w:rPr>
                <w:rFonts w:ascii="Arial" w:hAnsi="Arial" w:cs="Arial"/>
                <w:b/>
              </w:rPr>
              <w:lastRenderedPageBreak/>
              <w:t>2.- PARTICIPANTES EN LA EJECUCIÓN DEL PROYECTO</w:t>
            </w:r>
          </w:p>
        </w:tc>
      </w:tr>
    </w:tbl>
    <w:p w14:paraId="4E1B5F67" w14:textId="77777777" w:rsidR="00B668D0" w:rsidRPr="00A4792A" w:rsidRDefault="00B668D0" w:rsidP="00F635FC">
      <w:pPr>
        <w:rPr>
          <w:rFonts w:ascii="Arial" w:hAnsi="Arial" w:cs="Arial"/>
          <w:b/>
        </w:rPr>
      </w:pPr>
    </w:p>
    <w:tbl>
      <w:tblPr>
        <w:tblStyle w:val="Tablaconcuadrcula"/>
        <w:tblW w:w="0" w:type="auto"/>
        <w:tblLook w:val="04A0" w:firstRow="1" w:lastRow="0" w:firstColumn="1" w:lastColumn="0" w:noHBand="0" w:noVBand="1"/>
      </w:tblPr>
      <w:tblGrid>
        <w:gridCol w:w="1954"/>
        <w:gridCol w:w="2642"/>
        <w:gridCol w:w="1891"/>
        <w:gridCol w:w="3133"/>
      </w:tblGrid>
      <w:tr w:rsidR="00B668D0" w:rsidRPr="00A4792A" w14:paraId="0F7DC10B" w14:textId="77777777" w:rsidTr="004A0D76">
        <w:tc>
          <w:tcPr>
            <w:tcW w:w="9394" w:type="dxa"/>
            <w:gridSpan w:val="4"/>
            <w:shd w:val="clear" w:color="auto" w:fill="9CC2E5" w:themeFill="accent1" w:themeFillTint="99"/>
            <w:vAlign w:val="center"/>
          </w:tcPr>
          <w:p w14:paraId="0B27C358" w14:textId="77777777" w:rsidR="00B668D0" w:rsidRPr="00A4792A" w:rsidRDefault="00B668D0" w:rsidP="004A0D76">
            <w:pPr>
              <w:rPr>
                <w:rFonts w:ascii="Arial" w:hAnsi="Arial" w:cs="Arial"/>
                <w:b/>
              </w:rPr>
            </w:pPr>
            <w:r w:rsidRPr="00A4792A">
              <w:rPr>
                <w:rFonts w:ascii="Arial" w:hAnsi="Arial" w:cs="Arial"/>
                <w:b/>
              </w:rPr>
              <w:t xml:space="preserve">INVESTIGADOR </w:t>
            </w:r>
            <w:r w:rsidR="005C5926" w:rsidRPr="00A4792A">
              <w:rPr>
                <w:rFonts w:ascii="Arial" w:hAnsi="Arial" w:cs="Arial"/>
                <w:b/>
              </w:rPr>
              <w:t>PRINCIPAL</w:t>
            </w:r>
            <w:r w:rsidRPr="00A4792A">
              <w:rPr>
                <w:rFonts w:ascii="Arial" w:hAnsi="Arial" w:cs="Arial"/>
                <w:b/>
              </w:rPr>
              <w:t>– DIRECTOR DEL PROYECTO (</w:t>
            </w:r>
            <w:r w:rsidR="004A0D76" w:rsidRPr="00A4792A">
              <w:rPr>
                <w:rFonts w:ascii="Arial" w:hAnsi="Arial" w:cs="Arial"/>
                <w:b/>
              </w:rPr>
              <w:t>Docente Titular Tiempo Completo</w:t>
            </w:r>
            <w:r w:rsidRPr="00A4792A">
              <w:rPr>
                <w:rFonts w:ascii="Arial" w:hAnsi="Arial" w:cs="Arial"/>
                <w:b/>
              </w:rPr>
              <w:t>)</w:t>
            </w:r>
          </w:p>
        </w:tc>
      </w:tr>
      <w:tr w:rsidR="00B668D0" w:rsidRPr="00A4792A" w14:paraId="18504850" w14:textId="77777777" w:rsidTr="004A0D76">
        <w:tc>
          <w:tcPr>
            <w:tcW w:w="2357" w:type="dxa"/>
            <w:vAlign w:val="center"/>
          </w:tcPr>
          <w:p w14:paraId="66636DB4" w14:textId="77777777" w:rsidR="00B668D0" w:rsidRPr="00A4792A" w:rsidRDefault="00B668D0" w:rsidP="004A0D76">
            <w:pPr>
              <w:jc w:val="left"/>
              <w:rPr>
                <w:rFonts w:ascii="Arial" w:hAnsi="Arial" w:cs="Arial"/>
              </w:rPr>
            </w:pPr>
            <w:r w:rsidRPr="00A4792A">
              <w:rPr>
                <w:rFonts w:ascii="Arial" w:hAnsi="Arial" w:cs="Arial"/>
              </w:rPr>
              <w:t>Apellidos</w:t>
            </w:r>
          </w:p>
        </w:tc>
        <w:tc>
          <w:tcPr>
            <w:tcW w:w="2352" w:type="dxa"/>
            <w:vAlign w:val="center"/>
          </w:tcPr>
          <w:p w14:paraId="0F7480C3" w14:textId="77777777" w:rsidR="00B668D0" w:rsidRPr="00A4792A" w:rsidRDefault="001C65A4" w:rsidP="004A0D76">
            <w:pPr>
              <w:jc w:val="left"/>
              <w:rPr>
                <w:rFonts w:ascii="Arial" w:hAnsi="Arial" w:cs="Arial"/>
              </w:rPr>
            </w:pPr>
            <w:r>
              <w:rPr>
                <w:rFonts w:ascii="Arial" w:hAnsi="Arial" w:cs="Arial"/>
              </w:rPr>
              <w:t>ESPINOSA TORRES</w:t>
            </w:r>
          </w:p>
        </w:tc>
        <w:tc>
          <w:tcPr>
            <w:tcW w:w="2358" w:type="dxa"/>
            <w:vAlign w:val="center"/>
          </w:tcPr>
          <w:p w14:paraId="037C81AD" w14:textId="77777777" w:rsidR="00B668D0" w:rsidRPr="00A4792A" w:rsidRDefault="00B668D0" w:rsidP="004A0D76">
            <w:pPr>
              <w:jc w:val="left"/>
              <w:rPr>
                <w:rFonts w:ascii="Arial" w:hAnsi="Arial" w:cs="Arial"/>
              </w:rPr>
            </w:pPr>
            <w:r w:rsidRPr="00A4792A">
              <w:rPr>
                <w:rFonts w:ascii="Arial" w:hAnsi="Arial" w:cs="Arial"/>
              </w:rPr>
              <w:t>Nombres</w:t>
            </w:r>
          </w:p>
        </w:tc>
        <w:tc>
          <w:tcPr>
            <w:tcW w:w="2327" w:type="dxa"/>
            <w:vAlign w:val="center"/>
          </w:tcPr>
          <w:p w14:paraId="5A876C3D" w14:textId="77777777" w:rsidR="00B668D0" w:rsidRPr="00A4792A" w:rsidRDefault="001C65A4" w:rsidP="004A0D76">
            <w:pPr>
              <w:jc w:val="left"/>
              <w:rPr>
                <w:rFonts w:ascii="Arial" w:hAnsi="Arial" w:cs="Arial"/>
                <w:b/>
              </w:rPr>
            </w:pPr>
            <w:r>
              <w:rPr>
                <w:rFonts w:ascii="Arial" w:hAnsi="Arial" w:cs="Arial"/>
                <w:b/>
              </w:rPr>
              <w:t>ERIKA ELIZABETH</w:t>
            </w:r>
          </w:p>
        </w:tc>
      </w:tr>
      <w:tr w:rsidR="00B668D0" w:rsidRPr="00A4792A" w14:paraId="3A859223" w14:textId="77777777" w:rsidTr="004A0D76">
        <w:tc>
          <w:tcPr>
            <w:tcW w:w="2357" w:type="dxa"/>
            <w:vAlign w:val="center"/>
          </w:tcPr>
          <w:p w14:paraId="5AF2EAF8" w14:textId="77777777" w:rsidR="00B668D0" w:rsidRPr="00A4792A" w:rsidRDefault="00B668D0" w:rsidP="004A0D76">
            <w:pPr>
              <w:jc w:val="left"/>
              <w:rPr>
                <w:rFonts w:ascii="Arial" w:hAnsi="Arial" w:cs="Arial"/>
              </w:rPr>
            </w:pPr>
            <w:r w:rsidRPr="00A4792A">
              <w:rPr>
                <w:rFonts w:ascii="Arial" w:hAnsi="Arial" w:cs="Arial"/>
              </w:rPr>
              <w:t>Numero de cedula de identidad</w:t>
            </w:r>
          </w:p>
        </w:tc>
        <w:tc>
          <w:tcPr>
            <w:tcW w:w="2352" w:type="dxa"/>
            <w:vAlign w:val="center"/>
          </w:tcPr>
          <w:p w14:paraId="342D17FE" w14:textId="77777777" w:rsidR="00B668D0" w:rsidRPr="00A4792A" w:rsidRDefault="001C65A4" w:rsidP="004A0D76">
            <w:pPr>
              <w:jc w:val="left"/>
              <w:rPr>
                <w:rFonts w:ascii="Arial" w:hAnsi="Arial" w:cs="Arial"/>
              </w:rPr>
            </w:pPr>
            <w:r>
              <w:rPr>
                <w:rFonts w:ascii="Arial" w:hAnsi="Arial" w:cs="Arial"/>
              </w:rPr>
              <w:t>1712746823</w:t>
            </w:r>
          </w:p>
        </w:tc>
        <w:tc>
          <w:tcPr>
            <w:tcW w:w="2358" w:type="dxa"/>
            <w:vAlign w:val="center"/>
          </w:tcPr>
          <w:p w14:paraId="40FE3454" w14:textId="77777777" w:rsidR="00B668D0" w:rsidRPr="00A4792A" w:rsidRDefault="00B668D0" w:rsidP="004A0D76">
            <w:pPr>
              <w:jc w:val="left"/>
              <w:rPr>
                <w:rFonts w:ascii="Arial" w:hAnsi="Arial" w:cs="Arial"/>
              </w:rPr>
            </w:pPr>
            <w:r w:rsidRPr="00A4792A">
              <w:rPr>
                <w:rFonts w:ascii="Arial" w:hAnsi="Arial" w:cs="Arial"/>
              </w:rPr>
              <w:t>Dirección Domiciliaria</w:t>
            </w:r>
          </w:p>
        </w:tc>
        <w:tc>
          <w:tcPr>
            <w:tcW w:w="2327" w:type="dxa"/>
            <w:vAlign w:val="center"/>
          </w:tcPr>
          <w:p w14:paraId="732A582C" w14:textId="77777777" w:rsidR="00B668D0" w:rsidRPr="00A4792A" w:rsidRDefault="001C65A4" w:rsidP="004A0D76">
            <w:pPr>
              <w:jc w:val="left"/>
              <w:rPr>
                <w:rFonts w:ascii="Arial" w:hAnsi="Arial" w:cs="Arial"/>
                <w:b/>
              </w:rPr>
            </w:pPr>
            <w:r>
              <w:rPr>
                <w:rFonts w:ascii="Arial" w:hAnsi="Arial" w:cs="Arial"/>
                <w:b/>
              </w:rPr>
              <w:t>LOS OLIVOS E15-222 Y FLORENCIA</w:t>
            </w:r>
          </w:p>
        </w:tc>
      </w:tr>
      <w:tr w:rsidR="00B668D0" w:rsidRPr="00A4792A" w14:paraId="32895461" w14:textId="77777777" w:rsidTr="004A0D76">
        <w:tc>
          <w:tcPr>
            <w:tcW w:w="2357" w:type="dxa"/>
            <w:vAlign w:val="center"/>
          </w:tcPr>
          <w:p w14:paraId="31440FD3" w14:textId="77777777" w:rsidR="00B668D0" w:rsidRPr="00A4792A" w:rsidRDefault="00B668D0" w:rsidP="004A0D76">
            <w:pPr>
              <w:jc w:val="left"/>
              <w:rPr>
                <w:rFonts w:ascii="Arial" w:hAnsi="Arial" w:cs="Arial"/>
              </w:rPr>
            </w:pPr>
            <w:r w:rsidRPr="00A4792A">
              <w:rPr>
                <w:rFonts w:ascii="Arial" w:hAnsi="Arial" w:cs="Arial"/>
              </w:rPr>
              <w:t>Titulo Tercer Nivel</w:t>
            </w:r>
          </w:p>
        </w:tc>
        <w:tc>
          <w:tcPr>
            <w:tcW w:w="2352" w:type="dxa"/>
            <w:vAlign w:val="center"/>
          </w:tcPr>
          <w:p w14:paraId="1B1FD398" w14:textId="77777777" w:rsidR="00B668D0" w:rsidRPr="00A4792A" w:rsidRDefault="001C65A4" w:rsidP="004A0D76">
            <w:pPr>
              <w:jc w:val="left"/>
              <w:rPr>
                <w:rFonts w:ascii="Arial" w:hAnsi="Arial" w:cs="Arial"/>
              </w:rPr>
            </w:pPr>
            <w:r>
              <w:rPr>
                <w:rFonts w:ascii="Arial" w:hAnsi="Arial" w:cs="Arial"/>
              </w:rPr>
              <w:t>DOCTOR EN ODONTOLOGÍA</w:t>
            </w:r>
          </w:p>
        </w:tc>
        <w:tc>
          <w:tcPr>
            <w:tcW w:w="2358" w:type="dxa"/>
            <w:vAlign w:val="center"/>
          </w:tcPr>
          <w:p w14:paraId="2F051BB4" w14:textId="77777777" w:rsidR="00B668D0" w:rsidRPr="00A4792A" w:rsidRDefault="00B668D0" w:rsidP="004A0D76">
            <w:pPr>
              <w:jc w:val="left"/>
              <w:rPr>
                <w:rFonts w:ascii="Arial" w:hAnsi="Arial" w:cs="Arial"/>
              </w:rPr>
            </w:pPr>
            <w:r w:rsidRPr="00A4792A">
              <w:rPr>
                <w:rFonts w:ascii="Arial" w:hAnsi="Arial" w:cs="Arial"/>
              </w:rPr>
              <w:t>Titulo Cuarto Nivel</w:t>
            </w:r>
          </w:p>
        </w:tc>
        <w:tc>
          <w:tcPr>
            <w:tcW w:w="2327" w:type="dxa"/>
            <w:vAlign w:val="center"/>
          </w:tcPr>
          <w:p w14:paraId="720485AE" w14:textId="77777777" w:rsidR="00B668D0" w:rsidRPr="00A4792A" w:rsidRDefault="001C65A4" w:rsidP="004A0D76">
            <w:pPr>
              <w:jc w:val="left"/>
              <w:rPr>
                <w:rFonts w:ascii="Arial" w:hAnsi="Arial" w:cs="Arial"/>
                <w:b/>
              </w:rPr>
            </w:pPr>
            <w:r>
              <w:rPr>
                <w:rFonts w:ascii="Arial" w:hAnsi="Arial" w:cs="Arial"/>
                <w:b/>
              </w:rPr>
              <w:t>ESPECIALISTA EN ENDODONCIA</w:t>
            </w:r>
            <w:r w:rsidR="00524023">
              <w:rPr>
                <w:rFonts w:ascii="Arial" w:hAnsi="Arial" w:cs="Arial"/>
                <w:b/>
              </w:rPr>
              <w:t xml:space="preserve"> </w:t>
            </w:r>
            <w:r w:rsidR="00E1550E">
              <w:rPr>
                <w:rFonts w:ascii="Arial" w:hAnsi="Arial" w:cs="Arial"/>
                <w:b/>
              </w:rPr>
              <w:t>–</w:t>
            </w:r>
            <w:r w:rsidR="00524023">
              <w:rPr>
                <w:rFonts w:ascii="Arial" w:hAnsi="Arial" w:cs="Arial"/>
                <w:b/>
              </w:rPr>
              <w:t xml:space="preserve"> MA</w:t>
            </w:r>
            <w:r w:rsidR="00E1550E">
              <w:rPr>
                <w:rFonts w:ascii="Arial" w:hAnsi="Arial" w:cs="Arial"/>
                <w:b/>
              </w:rPr>
              <w:t>GISTER EN GERENCIA Y AUDITORIA DE SERVICIOS DE SALUD BUCAL</w:t>
            </w:r>
          </w:p>
        </w:tc>
      </w:tr>
      <w:tr w:rsidR="00B958BA" w:rsidRPr="00A4792A" w14:paraId="377CAC87" w14:textId="77777777" w:rsidTr="004A0D76">
        <w:tc>
          <w:tcPr>
            <w:tcW w:w="2357" w:type="dxa"/>
            <w:vAlign w:val="center"/>
          </w:tcPr>
          <w:p w14:paraId="5976E3EE" w14:textId="77777777" w:rsidR="001153E5" w:rsidRPr="00A4792A" w:rsidRDefault="00B958BA" w:rsidP="004A0D76">
            <w:pPr>
              <w:jc w:val="left"/>
              <w:rPr>
                <w:rFonts w:ascii="Arial" w:hAnsi="Arial" w:cs="Arial"/>
              </w:rPr>
            </w:pPr>
            <w:r w:rsidRPr="00A4792A">
              <w:rPr>
                <w:rFonts w:ascii="Arial" w:hAnsi="Arial" w:cs="Arial"/>
              </w:rPr>
              <w:t>Categoría Docente</w:t>
            </w:r>
          </w:p>
        </w:tc>
        <w:sdt>
          <w:sdtPr>
            <w:rPr>
              <w:rFonts w:ascii="Arial" w:hAnsi="Arial" w:cs="Arial"/>
            </w:rPr>
            <w:alias w:val="Seleccionar"/>
            <w:tag w:val="Seleccionar"/>
            <w:id w:val="2000689846"/>
            <w:placeholder>
              <w:docPart w:val="C72F3C1A9A2A48FE854B440A954447B7"/>
            </w:placeholder>
            <w:dropDownList>
              <w:listItem w:displayText="Auxiliar 1" w:value="Auxiliar 1"/>
              <w:listItem w:displayText="Auxiliar 2" w:value="Auxiliar 2"/>
              <w:listItem w:displayText="Agregado 1" w:value="Agregado 1"/>
              <w:listItem w:displayText="Agregado 2" w:value="Agregado 2"/>
              <w:listItem w:displayText="Agregado 3" w:value="Agregado 3"/>
              <w:listItem w:displayText="Principal 1" w:value="Principal 1"/>
              <w:listItem w:displayText="Principal 2" w:value="Principal 2"/>
            </w:dropDownList>
          </w:sdtPr>
          <w:sdtContent>
            <w:tc>
              <w:tcPr>
                <w:tcW w:w="2352" w:type="dxa"/>
                <w:vAlign w:val="center"/>
              </w:tcPr>
              <w:p w14:paraId="4113015F" w14:textId="77777777" w:rsidR="00B958BA" w:rsidRPr="00A4792A" w:rsidRDefault="00671F2D" w:rsidP="004A0D76">
                <w:pPr>
                  <w:jc w:val="left"/>
                  <w:rPr>
                    <w:rFonts w:ascii="Arial" w:hAnsi="Arial" w:cs="Arial"/>
                  </w:rPr>
                </w:pPr>
                <w:r>
                  <w:rPr>
                    <w:rFonts w:ascii="Arial" w:hAnsi="Arial" w:cs="Arial"/>
                  </w:rPr>
                  <w:t>Auxiliar 1</w:t>
                </w:r>
              </w:p>
            </w:tc>
          </w:sdtContent>
        </w:sdt>
        <w:tc>
          <w:tcPr>
            <w:tcW w:w="2358" w:type="dxa"/>
            <w:vAlign w:val="center"/>
          </w:tcPr>
          <w:p w14:paraId="1128602C" w14:textId="77777777" w:rsidR="00B958BA" w:rsidRPr="00A4792A" w:rsidRDefault="00B958BA" w:rsidP="004A0D76">
            <w:pPr>
              <w:jc w:val="left"/>
              <w:rPr>
                <w:rFonts w:ascii="Arial" w:hAnsi="Arial" w:cs="Arial"/>
              </w:rPr>
            </w:pPr>
            <w:r w:rsidRPr="00A4792A">
              <w:rPr>
                <w:rFonts w:ascii="Arial" w:hAnsi="Arial" w:cs="Arial"/>
              </w:rPr>
              <w:t>Tiempo de Dedicación</w:t>
            </w:r>
          </w:p>
        </w:tc>
        <w:tc>
          <w:tcPr>
            <w:tcW w:w="2327" w:type="dxa"/>
            <w:vAlign w:val="center"/>
          </w:tcPr>
          <w:p w14:paraId="54FE3679" w14:textId="77777777" w:rsidR="00B958BA" w:rsidRPr="00A4792A" w:rsidRDefault="00B958BA" w:rsidP="004A0D76">
            <w:pPr>
              <w:jc w:val="left"/>
              <w:rPr>
                <w:rFonts w:ascii="Arial" w:hAnsi="Arial" w:cs="Arial"/>
              </w:rPr>
            </w:pPr>
            <w:r w:rsidRPr="00A4792A">
              <w:rPr>
                <w:rFonts w:ascii="Arial" w:hAnsi="Arial" w:cs="Arial"/>
              </w:rPr>
              <w:t>Tiempo Completo</w:t>
            </w:r>
          </w:p>
        </w:tc>
      </w:tr>
      <w:tr w:rsidR="001C65A4" w:rsidRPr="00A4792A" w14:paraId="452D7D79" w14:textId="77777777" w:rsidTr="004A0D76">
        <w:tc>
          <w:tcPr>
            <w:tcW w:w="2357" w:type="dxa"/>
            <w:vAlign w:val="center"/>
          </w:tcPr>
          <w:p w14:paraId="44F39873" w14:textId="77777777" w:rsidR="001C65A4" w:rsidRPr="00A4792A" w:rsidRDefault="001C65A4" w:rsidP="001C65A4">
            <w:pPr>
              <w:jc w:val="left"/>
              <w:rPr>
                <w:rFonts w:ascii="Arial" w:hAnsi="Arial" w:cs="Arial"/>
              </w:rPr>
            </w:pPr>
            <w:r w:rsidRPr="00A4792A">
              <w:rPr>
                <w:rFonts w:ascii="Arial" w:hAnsi="Arial" w:cs="Arial"/>
              </w:rPr>
              <w:t>Facultad</w:t>
            </w:r>
          </w:p>
        </w:tc>
        <w:tc>
          <w:tcPr>
            <w:tcW w:w="2352" w:type="dxa"/>
            <w:vAlign w:val="center"/>
          </w:tcPr>
          <w:p w14:paraId="502C52B6" w14:textId="77777777" w:rsidR="001C65A4" w:rsidRPr="00A4792A" w:rsidRDefault="001C65A4" w:rsidP="001C65A4">
            <w:pPr>
              <w:jc w:val="left"/>
              <w:rPr>
                <w:rFonts w:ascii="Arial" w:hAnsi="Arial" w:cs="Arial"/>
              </w:rPr>
            </w:pPr>
            <w:r>
              <w:rPr>
                <w:rFonts w:ascii="Arial" w:hAnsi="Arial" w:cs="Arial"/>
              </w:rPr>
              <w:t>ODONTOLOGÍA</w:t>
            </w:r>
          </w:p>
        </w:tc>
        <w:tc>
          <w:tcPr>
            <w:tcW w:w="2358" w:type="dxa"/>
            <w:vAlign w:val="center"/>
          </w:tcPr>
          <w:p w14:paraId="4F6DEF47" w14:textId="77777777" w:rsidR="001C65A4" w:rsidRPr="00A4792A" w:rsidRDefault="001C65A4" w:rsidP="001C65A4">
            <w:pPr>
              <w:jc w:val="left"/>
              <w:rPr>
                <w:rFonts w:ascii="Arial" w:hAnsi="Arial" w:cs="Arial"/>
              </w:rPr>
            </w:pPr>
            <w:r w:rsidRPr="00A4792A">
              <w:rPr>
                <w:rFonts w:ascii="Arial" w:hAnsi="Arial" w:cs="Arial"/>
              </w:rPr>
              <w:t>Carrera</w:t>
            </w:r>
          </w:p>
        </w:tc>
        <w:tc>
          <w:tcPr>
            <w:tcW w:w="2327" w:type="dxa"/>
            <w:vAlign w:val="center"/>
          </w:tcPr>
          <w:p w14:paraId="4781447E" w14:textId="77777777" w:rsidR="001C65A4" w:rsidRPr="00A4792A" w:rsidRDefault="001C65A4" w:rsidP="001C65A4">
            <w:pPr>
              <w:jc w:val="left"/>
              <w:rPr>
                <w:rFonts w:ascii="Arial" w:hAnsi="Arial" w:cs="Arial"/>
              </w:rPr>
            </w:pPr>
            <w:r>
              <w:rPr>
                <w:rFonts w:ascii="Arial" w:hAnsi="Arial" w:cs="Arial"/>
              </w:rPr>
              <w:t>ODONTOLOGÍA</w:t>
            </w:r>
          </w:p>
        </w:tc>
      </w:tr>
      <w:tr w:rsidR="001C65A4" w:rsidRPr="00A4792A" w14:paraId="2E8CC2FA" w14:textId="77777777" w:rsidTr="004A0D76">
        <w:tc>
          <w:tcPr>
            <w:tcW w:w="2357" w:type="dxa"/>
            <w:vAlign w:val="center"/>
          </w:tcPr>
          <w:p w14:paraId="7D3373C7" w14:textId="77777777" w:rsidR="001C65A4" w:rsidRPr="00A4792A" w:rsidRDefault="001C65A4" w:rsidP="001C65A4">
            <w:pPr>
              <w:jc w:val="left"/>
              <w:rPr>
                <w:rFonts w:ascii="Arial" w:hAnsi="Arial" w:cs="Arial"/>
              </w:rPr>
            </w:pPr>
            <w:r w:rsidRPr="00A4792A">
              <w:rPr>
                <w:rFonts w:ascii="Arial" w:hAnsi="Arial" w:cs="Arial"/>
              </w:rPr>
              <w:t>Teléfono Fijo</w:t>
            </w:r>
          </w:p>
        </w:tc>
        <w:tc>
          <w:tcPr>
            <w:tcW w:w="2352" w:type="dxa"/>
            <w:vAlign w:val="center"/>
          </w:tcPr>
          <w:p w14:paraId="39ED9DEB" w14:textId="77777777" w:rsidR="001C65A4" w:rsidRPr="00A4792A" w:rsidRDefault="001C65A4" w:rsidP="001C65A4">
            <w:pPr>
              <w:jc w:val="left"/>
              <w:rPr>
                <w:rFonts w:ascii="Arial" w:hAnsi="Arial" w:cs="Arial"/>
              </w:rPr>
            </w:pPr>
            <w:r>
              <w:rPr>
                <w:rFonts w:ascii="Arial" w:hAnsi="Arial" w:cs="Arial"/>
              </w:rPr>
              <w:t>3260878</w:t>
            </w:r>
          </w:p>
        </w:tc>
        <w:tc>
          <w:tcPr>
            <w:tcW w:w="2358" w:type="dxa"/>
            <w:vAlign w:val="center"/>
          </w:tcPr>
          <w:p w14:paraId="6BD00753" w14:textId="77777777" w:rsidR="001C65A4" w:rsidRPr="00A4792A" w:rsidRDefault="001C65A4" w:rsidP="001C65A4">
            <w:pPr>
              <w:jc w:val="left"/>
              <w:rPr>
                <w:rFonts w:ascii="Arial" w:hAnsi="Arial" w:cs="Arial"/>
              </w:rPr>
            </w:pPr>
            <w:r w:rsidRPr="00A4792A">
              <w:rPr>
                <w:rFonts w:ascii="Arial" w:hAnsi="Arial" w:cs="Arial"/>
              </w:rPr>
              <w:t>Teléfono Móvil</w:t>
            </w:r>
          </w:p>
        </w:tc>
        <w:tc>
          <w:tcPr>
            <w:tcW w:w="2327" w:type="dxa"/>
            <w:vAlign w:val="center"/>
          </w:tcPr>
          <w:p w14:paraId="26B5FBE2" w14:textId="77777777" w:rsidR="001C65A4" w:rsidRPr="00A4792A" w:rsidRDefault="001C65A4" w:rsidP="001C65A4">
            <w:pPr>
              <w:jc w:val="left"/>
              <w:rPr>
                <w:rFonts w:ascii="Arial" w:hAnsi="Arial" w:cs="Arial"/>
                <w:b/>
              </w:rPr>
            </w:pPr>
            <w:r>
              <w:rPr>
                <w:rFonts w:ascii="Arial" w:hAnsi="Arial" w:cs="Arial"/>
                <w:b/>
              </w:rPr>
              <w:t>0984256092</w:t>
            </w:r>
          </w:p>
        </w:tc>
      </w:tr>
      <w:tr w:rsidR="001C65A4" w:rsidRPr="00A4792A" w14:paraId="58774B06" w14:textId="77777777" w:rsidTr="004A0D76">
        <w:tc>
          <w:tcPr>
            <w:tcW w:w="2357" w:type="dxa"/>
            <w:vAlign w:val="center"/>
          </w:tcPr>
          <w:p w14:paraId="6920BB4C" w14:textId="77777777" w:rsidR="001C65A4" w:rsidRPr="00A4792A" w:rsidRDefault="001C65A4" w:rsidP="001C65A4">
            <w:pPr>
              <w:jc w:val="left"/>
              <w:rPr>
                <w:rFonts w:ascii="Arial" w:hAnsi="Arial" w:cs="Arial"/>
              </w:rPr>
            </w:pPr>
            <w:r w:rsidRPr="00A4792A">
              <w:rPr>
                <w:rFonts w:ascii="Arial" w:hAnsi="Arial" w:cs="Arial"/>
              </w:rPr>
              <w:t xml:space="preserve">Email Institucional </w:t>
            </w:r>
          </w:p>
        </w:tc>
        <w:tc>
          <w:tcPr>
            <w:tcW w:w="2352" w:type="dxa"/>
            <w:vAlign w:val="center"/>
          </w:tcPr>
          <w:p w14:paraId="27BE4194" w14:textId="77777777" w:rsidR="001C65A4" w:rsidRPr="00A4792A" w:rsidRDefault="001C65A4" w:rsidP="001C65A4">
            <w:pPr>
              <w:jc w:val="left"/>
              <w:rPr>
                <w:rFonts w:ascii="Arial" w:hAnsi="Arial" w:cs="Arial"/>
              </w:rPr>
            </w:pPr>
            <w:r>
              <w:rPr>
                <w:rFonts w:ascii="Arial" w:hAnsi="Arial" w:cs="Arial"/>
              </w:rPr>
              <w:t>eeespinosa@uce.edu.ec</w:t>
            </w:r>
          </w:p>
        </w:tc>
        <w:tc>
          <w:tcPr>
            <w:tcW w:w="2358" w:type="dxa"/>
            <w:vAlign w:val="center"/>
          </w:tcPr>
          <w:p w14:paraId="48E6A4FB" w14:textId="77777777" w:rsidR="001C65A4" w:rsidRPr="00A4792A" w:rsidRDefault="001C65A4" w:rsidP="001C65A4">
            <w:pPr>
              <w:jc w:val="left"/>
              <w:rPr>
                <w:rFonts w:ascii="Arial" w:hAnsi="Arial" w:cs="Arial"/>
              </w:rPr>
            </w:pPr>
            <w:r w:rsidRPr="00A4792A">
              <w:rPr>
                <w:rFonts w:ascii="Arial" w:hAnsi="Arial" w:cs="Arial"/>
              </w:rPr>
              <w:t xml:space="preserve">Email Personal </w:t>
            </w:r>
          </w:p>
        </w:tc>
        <w:tc>
          <w:tcPr>
            <w:tcW w:w="2327" w:type="dxa"/>
            <w:vAlign w:val="center"/>
          </w:tcPr>
          <w:p w14:paraId="5353FF55" w14:textId="77777777" w:rsidR="001C65A4" w:rsidRPr="00A4792A" w:rsidRDefault="001C65A4" w:rsidP="001C65A4">
            <w:pPr>
              <w:jc w:val="left"/>
              <w:rPr>
                <w:rFonts w:ascii="Arial" w:hAnsi="Arial" w:cs="Arial"/>
                <w:b/>
              </w:rPr>
            </w:pPr>
            <w:r>
              <w:rPr>
                <w:rFonts w:ascii="Arial" w:hAnsi="Arial" w:cs="Arial"/>
                <w:b/>
              </w:rPr>
              <w:t>endo_erika_e@hotmail.com</w:t>
            </w:r>
          </w:p>
        </w:tc>
      </w:tr>
      <w:tr w:rsidR="001C65A4" w:rsidRPr="00A4792A" w14:paraId="1978C39C" w14:textId="77777777" w:rsidTr="004A0D76">
        <w:trPr>
          <w:trHeight w:val="139"/>
        </w:trPr>
        <w:tc>
          <w:tcPr>
            <w:tcW w:w="2357" w:type="dxa"/>
            <w:vAlign w:val="center"/>
          </w:tcPr>
          <w:p w14:paraId="73861BA3" w14:textId="77777777" w:rsidR="001C65A4" w:rsidRPr="00A4792A" w:rsidRDefault="001C65A4" w:rsidP="001C65A4">
            <w:pPr>
              <w:jc w:val="left"/>
              <w:rPr>
                <w:rFonts w:ascii="Arial" w:hAnsi="Arial" w:cs="Arial"/>
              </w:rPr>
            </w:pPr>
            <w:r w:rsidRPr="00A4792A">
              <w:rPr>
                <w:rFonts w:ascii="Arial" w:hAnsi="Arial" w:cs="Arial"/>
              </w:rPr>
              <w:t>Resumen de experiencia en investigación</w:t>
            </w:r>
          </w:p>
        </w:tc>
        <w:tc>
          <w:tcPr>
            <w:tcW w:w="7037" w:type="dxa"/>
            <w:gridSpan w:val="3"/>
            <w:vAlign w:val="center"/>
          </w:tcPr>
          <w:p w14:paraId="7ADF4315" w14:textId="77777777" w:rsidR="00F525F3" w:rsidRDefault="00F525F3" w:rsidP="00F525F3">
            <w:pPr>
              <w:jc w:val="left"/>
              <w:rPr>
                <w:rFonts w:ascii="Arial" w:hAnsi="Arial" w:cs="Arial"/>
              </w:rPr>
            </w:pPr>
            <w:r>
              <w:rPr>
                <w:rFonts w:ascii="Arial" w:hAnsi="Arial" w:cs="Arial"/>
              </w:rPr>
              <w:t>Artículos publicados en revistas indexadas 4 (cuatro)</w:t>
            </w:r>
          </w:p>
          <w:p w14:paraId="621D7B08" w14:textId="77777777" w:rsidR="00F525F3" w:rsidRDefault="00F525F3" w:rsidP="00F525F3">
            <w:pPr>
              <w:jc w:val="left"/>
              <w:rPr>
                <w:rFonts w:ascii="Arial" w:hAnsi="Arial" w:cs="Arial"/>
              </w:rPr>
            </w:pPr>
            <w:r>
              <w:rPr>
                <w:rFonts w:ascii="Arial" w:hAnsi="Arial" w:cs="Arial"/>
              </w:rPr>
              <w:t>Asistente del curso PROYECTOS SEMILLA Universidad Central del Ecuador  fase 3</w:t>
            </w:r>
          </w:p>
          <w:p w14:paraId="2005CC3B" w14:textId="77777777" w:rsidR="001C65A4" w:rsidRPr="00A4792A" w:rsidRDefault="00F525F3" w:rsidP="00F525F3">
            <w:pPr>
              <w:jc w:val="left"/>
              <w:rPr>
                <w:rFonts w:ascii="Arial" w:hAnsi="Arial" w:cs="Arial"/>
              </w:rPr>
            </w:pPr>
            <w:r>
              <w:rPr>
                <w:rFonts w:ascii="Arial" w:hAnsi="Arial" w:cs="Arial"/>
              </w:rPr>
              <w:t>Tutor de Tesis en grado y posgrado Facultad de Odontología de la Universidad Central del Ecuador</w:t>
            </w:r>
          </w:p>
        </w:tc>
      </w:tr>
    </w:tbl>
    <w:p w14:paraId="48F4F8C9" w14:textId="77777777" w:rsidR="00B668D0" w:rsidRPr="00A4792A" w:rsidRDefault="00B668D0" w:rsidP="00F635FC">
      <w:pPr>
        <w:rPr>
          <w:rFonts w:ascii="Arial" w:hAnsi="Arial" w:cs="Arial"/>
          <w:b/>
        </w:rPr>
      </w:pPr>
    </w:p>
    <w:tbl>
      <w:tblPr>
        <w:tblStyle w:val="Tablaconcuadrcula"/>
        <w:tblW w:w="0" w:type="auto"/>
        <w:tblLook w:val="04A0" w:firstRow="1" w:lastRow="0" w:firstColumn="1" w:lastColumn="0" w:noHBand="0" w:noVBand="1"/>
      </w:tblPr>
      <w:tblGrid>
        <w:gridCol w:w="1558"/>
        <w:gridCol w:w="2507"/>
        <w:gridCol w:w="1433"/>
        <w:gridCol w:w="4122"/>
      </w:tblGrid>
      <w:tr w:rsidR="00165AC3" w:rsidRPr="00A4792A" w14:paraId="052583D0" w14:textId="77777777" w:rsidTr="004A0D76">
        <w:tc>
          <w:tcPr>
            <w:tcW w:w="9394" w:type="dxa"/>
            <w:gridSpan w:val="4"/>
            <w:shd w:val="clear" w:color="auto" w:fill="9CC2E5" w:themeFill="accent1" w:themeFillTint="99"/>
            <w:vAlign w:val="center"/>
          </w:tcPr>
          <w:p w14:paraId="78F90AF0" w14:textId="77777777" w:rsidR="00877619" w:rsidRPr="00A4792A" w:rsidRDefault="00890BA0" w:rsidP="004A0D76">
            <w:pPr>
              <w:pStyle w:val="Sinespaciado"/>
              <w:jc w:val="left"/>
              <w:rPr>
                <w:rFonts w:ascii="Arial" w:hAnsi="Arial" w:cs="Arial"/>
                <w:i/>
              </w:rPr>
            </w:pPr>
            <w:r w:rsidRPr="00A4792A">
              <w:rPr>
                <w:rFonts w:ascii="Arial" w:hAnsi="Arial" w:cs="Arial"/>
                <w:b/>
              </w:rPr>
              <w:t>INVESTIGADOR – ASOCIADO</w:t>
            </w:r>
            <w:r w:rsidR="005C5926" w:rsidRPr="00A4792A">
              <w:rPr>
                <w:rFonts w:ascii="Arial" w:hAnsi="Arial" w:cs="Arial"/>
                <w:b/>
              </w:rPr>
              <w:t xml:space="preserve"> 1 </w:t>
            </w:r>
            <w:r w:rsidRPr="00A4792A">
              <w:rPr>
                <w:rFonts w:ascii="Arial" w:hAnsi="Arial" w:cs="Arial"/>
                <w:b/>
              </w:rPr>
              <w:t>(</w:t>
            </w:r>
            <w:r w:rsidR="004A0D76" w:rsidRPr="00A4792A">
              <w:rPr>
                <w:rFonts w:ascii="Arial" w:hAnsi="Arial" w:cs="Arial"/>
                <w:b/>
              </w:rPr>
              <w:t>Docente Titular</w:t>
            </w:r>
            <w:r w:rsidR="005C5926" w:rsidRPr="00A4792A">
              <w:rPr>
                <w:rFonts w:ascii="Arial" w:hAnsi="Arial" w:cs="Arial"/>
                <w:b/>
              </w:rPr>
              <w:t>)</w:t>
            </w:r>
            <w:r w:rsidRPr="00A4792A">
              <w:rPr>
                <w:rFonts w:ascii="Arial" w:hAnsi="Arial" w:cs="Arial"/>
                <w:b/>
              </w:rPr>
              <w:t xml:space="preserve">  </w:t>
            </w:r>
          </w:p>
        </w:tc>
      </w:tr>
      <w:tr w:rsidR="00165AC3" w:rsidRPr="00A4792A" w14:paraId="7760D8C4" w14:textId="77777777" w:rsidTr="001C65A4">
        <w:tc>
          <w:tcPr>
            <w:tcW w:w="2355" w:type="dxa"/>
            <w:vAlign w:val="center"/>
          </w:tcPr>
          <w:p w14:paraId="0B3E8853" w14:textId="77777777" w:rsidR="00165AC3" w:rsidRPr="00A4792A" w:rsidRDefault="00165AC3" w:rsidP="004A0D76">
            <w:pPr>
              <w:jc w:val="left"/>
              <w:rPr>
                <w:rFonts w:ascii="Arial" w:hAnsi="Arial" w:cs="Arial"/>
              </w:rPr>
            </w:pPr>
            <w:r w:rsidRPr="00A4792A">
              <w:rPr>
                <w:rFonts w:ascii="Arial" w:hAnsi="Arial" w:cs="Arial"/>
              </w:rPr>
              <w:t>Apellidos</w:t>
            </w:r>
          </w:p>
        </w:tc>
        <w:tc>
          <w:tcPr>
            <w:tcW w:w="2344" w:type="dxa"/>
            <w:vAlign w:val="center"/>
          </w:tcPr>
          <w:p w14:paraId="79008FBF" w14:textId="77777777" w:rsidR="00165AC3" w:rsidRPr="00A4792A" w:rsidRDefault="001C65A4" w:rsidP="004A0D76">
            <w:pPr>
              <w:jc w:val="left"/>
              <w:rPr>
                <w:rFonts w:ascii="Arial" w:hAnsi="Arial" w:cs="Arial"/>
              </w:rPr>
            </w:pPr>
            <w:r>
              <w:rPr>
                <w:rFonts w:ascii="Arial" w:hAnsi="Arial" w:cs="Arial"/>
              </w:rPr>
              <w:t>JARAMILLO BURNEO</w:t>
            </w:r>
          </w:p>
        </w:tc>
        <w:tc>
          <w:tcPr>
            <w:tcW w:w="2351" w:type="dxa"/>
            <w:vAlign w:val="center"/>
          </w:tcPr>
          <w:p w14:paraId="25978A0D" w14:textId="77777777" w:rsidR="00165AC3" w:rsidRPr="00A4792A" w:rsidRDefault="00165AC3" w:rsidP="004A0D76">
            <w:pPr>
              <w:jc w:val="left"/>
              <w:rPr>
                <w:rFonts w:ascii="Arial" w:hAnsi="Arial" w:cs="Arial"/>
              </w:rPr>
            </w:pPr>
            <w:r w:rsidRPr="00A4792A">
              <w:rPr>
                <w:rFonts w:ascii="Arial" w:hAnsi="Arial" w:cs="Arial"/>
              </w:rPr>
              <w:t>Nombres</w:t>
            </w:r>
          </w:p>
        </w:tc>
        <w:tc>
          <w:tcPr>
            <w:tcW w:w="2344" w:type="dxa"/>
            <w:vAlign w:val="center"/>
          </w:tcPr>
          <w:p w14:paraId="4197CB58" w14:textId="77777777" w:rsidR="00165AC3" w:rsidRPr="00A4792A" w:rsidRDefault="001C65A4" w:rsidP="004A0D76">
            <w:pPr>
              <w:jc w:val="left"/>
              <w:rPr>
                <w:rFonts w:ascii="Arial" w:hAnsi="Arial" w:cs="Arial"/>
                <w:b/>
              </w:rPr>
            </w:pPr>
            <w:r>
              <w:rPr>
                <w:rFonts w:ascii="Arial" w:hAnsi="Arial" w:cs="Arial"/>
                <w:b/>
              </w:rPr>
              <w:t>JUAN PABLO</w:t>
            </w:r>
          </w:p>
        </w:tc>
      </w:tr>
      <w:tr w:rsidR="001C65A4" w:rsidRPr="00A4792A" w14:paraId="4181DBEB" w14:textId="77777777" w:rsidTr="001C65A4">
        <w:tc>
          <w:tcPr>
            <w:tcW w:w="2355" w:type="dxa"/>
            <w:vAlign w:val="center"/>
          </w:tcPr>
          <w:p w14:paraId="5968C353" w14:textId="77777777" w:rsidR="001C65A4" w:rsidRPr="00A4792A" w:rsidRDefault="001C65A4" w:rsidP="001C65A4">
            <w:pPr>
              <w:jc w:val="left"/>
              <w:rPr>
                <w:rFonts w:ascii="Arial" w:hAnsi="Arial" w:cs="Arial"/>
              </w:rPr>
            </w:pPr>
            <w:r w:rsidRPr="00A4792A">
              <w:rPr>
                <w:rFonts w:ascii="Arial" w:hAnsi="Arial" w:cs="Arial"/>
              </w:rPr>
              <w:t>Número de cedula de identidad</w:t>
            </w:r>
          </w:p>
        </w:tc>
        <w:tc>
          <w:tcPr>
            <w:tcW w:w="2344" w:type="dxa"/>
            <w:vAlign w:val="center"/>
          </w:tcPr>
          <w:p w14:paraId="231A2530" w14:textId="77777777" w:rsidR="001C65A4" w:rsidRPr="00A4792A" w:rsidRDefault="001C65A4" w:rsidP="001C65A4">
            <w:pPr>
              <w:jc w:val="left"/>
              <w:rPr>
                <w:rFonts w:ascii="Arial" w:hAnsi="Arial" w:cs="Arial"/>
              </w:rPr>
            </w:pPr>
            <w:r>
              <w:rPr>
                <w:rFonts w:ascii="Arial" w:hAnsi="Arial" w:cs="Arial"/>
              </w:rPr>
              <w:t>1713048310</w:t>
            </w:r>
          </w:p>
        </w:tc>
        <w:tc>
          <w:tcPr>
            <w:tcW w:w="2351" w:type="dxa"/>
            <w:vAlign w:val="center"/>
          </w:tcPr>
          <w:p w14:paraId="3D117AB4" w14:textId="77777777" w:rsidR="001C65A4" w:rsidRPr="00A4792A" w:rsidRDefault="001C65A4" w:rsidP="001C65A4">
            <w:pPr>
              <w:jc w:val="left"/>
              <w:rPr>
                <w:rFonts w:ascii="Arial" w:hAnsi="Arial" w:cs="Arial"/>
              </w:rPr>
            </w:pPr>
            <w:r w:rsidRPr="00A4792A">
              <w:rPr>
                <w:rFonts w:ascii="Arial" w:hAnsi="Arial" w:cs="Arial"/>
              </w:rPr>
              <w:t>Dirección Domiciliaria</w:t>
            </w:r>
          </w:p>
        </w:tc>
        <w:tc>
          <w:tcPr>
            <w:tcW w:w="2344" w:type="dxa"/>
            <w:vAlign w:val="center"/>
          </w:tcPr>
          <w:p w14:paraId="629D242E" w14:textId="77777777" w:rsidR="001C65A4" w:rsidRPr="00A4792A" w:rsidRDefault="001C65A4" w:rsidP="001C65A4">
            <w:pPr>
              <w:jc w:val="left"/>
              <w:rPr>
                <w:rFonts w:ascii="Arial" w:hAnsi="Arial" w:cs="Arial"/>
                <w:b/>
              </w:rPr>
            </w:pPr>
            <w:r>
              <w:rPr>
                <w:rFonts w:ascii="Arial" w:hAnsi="Arial" w:cs="Arial"/>
                <w:b/>
              </w:rPr>
              <w:t>LOS OLIVOS E15-222 Y FLORENCIA</w:t>
            </w:r>
          </w:p>
        </w:tc>
      </w:tr>
      <w:tr w:rsidR="001C65A4" w:rsidRPr="00A4792A" w14:paraId="64F5FB52" w14:textId="77777777" w:rsidTr="001C65A4">
        <w:tc>
          <w:tcPr>
            <w:tcW w:w="2355" w:type="dxa"/>
            <w:vAlign w:val="center"/>
          </w:tcPr>
          <w:p w14:paraId="2DDE8CBB" w14:textId="77777777" w:rsidR="001C65A4" w:rsidRPr="00A4792A" w:rsidRDefault="001C65A4" w:rsidP="001C65A4">
            <w:pPr>
              <w:jc w:val="left"/>
              <w:rPr>
                <w:rFonts w:ascii="Arial" w:hAnsi="Arial" w:cs="Arial"/>
              </w:rPr>
            </w:pPr>
            <w:r w:rsidRPr="00A4792A">
              <w:rPr>
                <w:rFonts w:ascii="Arial" w:hAnsi="Arial" w:cs="Arial"/>
              </w:rPr>
              <w:t>Titulo Tercer Nivel</w:t>
            </w:r>
          </w:p>
        </w:tc>
        <w:tc>
          <w:tcPr>
            <w:tcW w:w="2344" w:type="dxa"/>
            <w:vAlign w:val="center"/>
          </w:tcPr>
          <w:p w14:paraId="4DC9AAEA" w14:textId="77777777" w:rsidR="001C65A4" w:rsidRPr="00A4792A" w:rsidRDefault="001C65A4" w:rsidP="001C65A4">
            <w:pPr>
              <w:jc w:val="left"/>
              <w:rPr>
                <w:rFonts w:ascii="Arial" w:hAnsi="Arial" w:cs="Arial"/>
              </w:rPr>
            </w:pPr>
            <w:r>
              <w:rPr>
                <w:rFonts w:ascii="Arial" w:hAnsi="Arial" w:cs="Arial"/>
              </w:rPr>
              <w:t>DOCTOR EN ODONTOLOGÍA</w:t>
            </w:r>
          </w:p>
        </w:tc>
        <w:tc>
          <w:tcPr>
            <w:tcW w:w="2351" w:type="dxa"/>
            <w:vAlign w:val="center"/>
          </w:tcPr>
          <w:p w14:paraId="4CAEA9B3" w14:textId="77777777" w:rsidR="001C65A4" w:rsidRPr="00A4792A" w:rsidRDefault="001C65A4" w:rsidP="001C65A4">
            <w:pPr>
              <w:jc w:val="left"/>
              <w:rPr>
                <w:rFonts w:ascii="Arial" w:hAnsi="Arial" w:cs="Arial"/>
              </w:rPr>
            </w:pPr>
            <w:r w:rsidRPr="00A4792A">
              <w:rPr>
                <w:rFonts w:ascii="Arial" w:hAnsi="Arial" w:cs="Arial"/>
              </w:rPr>
              <w:t>Titulo Cuarto Nivel</w:t>
            </w:r>
          </w:p>
        </w:tc>
        <w:tc>
          <w:tcPr>
            <w:tcW w:w="2344" w:type="dxa"/>
            <w:vAlign w:val="center"/>
          </w:tcPr>
          <w:p w14:paraId="63B117EF" w14:textId="77777777" w:rsidR="001C65A4" w:rsidRDefault="001C65A4" w:rsidP="001C65A4">
            <w:pPr>
              <w:jc w:val="left"/>
              <w:rPr>
                <w:rFonts w:ascii="Arial" w:hAnsi="Arial" w:cs="Arial"/>
                <w:b/>
              </w:rPr>
            </w:pPr>
            <w:r>
              <w:rPr>
                <w:rFonts w:ascii="Arial" w:hAnsi="Arial" w:cs="Arial"/>
                <w:b/>
              </w:rPr>
              <w:t>ESPECIALISTA EN PERIODONCIA</w:t>
            </w:r>
          </w:p>
          <w:p w14:paraId="1BF018D9" w14:textId="77777777" w:rsidR="00E1550E" w:rsidRPr="00A4792A" w:rsidRDefault="00E1550E" w:rsidP="001C65A4">
            <w:pPr>
              <w:jc w:val="left"/>
              <w:rPr>
                <w:rFonts w:ascii="Arial" w:hAnsi="Arial" w:cs="Arial"/>
                <w:b/>
              </w:rPr>
            </w:pPr>
            <w:r>
              <w:rPr>
                <w:rFonts w:ascii="Arial" w:hAnsi="Arial" w:cs="Arial"/>
                <w:b/>
              </w:rPr>
              <w:t>MAGISTER EN GERENCIA Y AUDITORIA DE SERVICIOS DE SALUD BUCAL</w:t>
            </w:r>
          </w:p>
        </w:tc>
      </w:tr>
      <w:tr w:rsidR="001C65A4" w:rsidRPr="00A4792A" w14:paraId="68EFDD63" w14:textId="77777777" w:rsidTr="001C65A4">
        <w:tc>
          <w:tcPr>
            <w:tcW w:w="2355" w:type="dxa"/>
            <w:vAlign w:val="center"/>
          </w:tcPr>
          <w:p w14:paraId="4BB7655C" w14:textId="77777777" w:rsidR="001C65A4" w:rsidRPr="00A4792A" w:rsidRDefault="001C65A4" w:rsidP="001C65A4">
            <w:pPr>
              <w:jc w:val="left"/>
              <w:rPr>
                <w:rFonts w:ascii="Arial" w:hAnsi="Arial" w:cs="Arial"/>
              </w:rPr>
            </w:pPr>
            <w:r w:rsidRPr="00A4792A">
              <w:rPr>
                <w:rFonts w:ascii="Arial" w:hAnsi="Arial" w:cs="Arial"/>
              </w:rPr>
              <w:t>Categoría Docente</w:t>
            </w:r>
          </w:p>
        </w:tc>
        <w:sdt>
          <w:sdtPr>
            <w:rPr>
              <w:rFonts w:ascii="Arial" w:hAnsi="Arial" w:cs="Arial"/>
            </w:rPr>
            <w:alias w:val="Seleccionar"/>
            <w:tag w:val="Seleccionar"/>
            <w:id w:val="1809120963"/>
            <w:placeholder>
              <w:docPart w:val="48DE4EB20A6BEE48A975B006CA117AF6"/>
            </w:placeholder>
            <w:dropDownList>
              <w:listItem w:displayText="Auxiliar 1" w:value="Auxiliar 1"/>
              <w:listItem w:displayText="Auxiliar 2" w:value="Auxiliar 2"/>
              <w:listItem w:displayText="Agregado 1" w:value="Agregado 1"/>
              <w:listItem w:displayText="Agregado 2" w:value="Agregado 2"/>
              <w:listItem w:displayText="Agregado 3" w:value="Agregado 3"/>
              <w:listItem w:displayText="Principal 1" w:value="Principal 1"/>
              <w:listItem w:displayText="Principal 2" w:value="Principal 2"/>
            </w:dropDownList>
          </w:sdtPr>
          <w:sdtContent>
            <w:tc>
              <w:tcPr>
                <w:tcW w:w="2344" w:type="dxa"/>
                <w:vAlign w:val="center"/>
              </w:tcPr>
              <w:p w14:paraId="55B85BD4" w14:textId="77777777" w:rsidR="001C65A4" w:rsidRPr="00A4792A" w:rsidRDefault="00671F2D" w:rsidP="001C65A4">
                <w:pPr>
                  <w:jc w:val="left"/>
                  <w:rPr>
                    <w:rFonts w:ascii="Arial" w:hAnsi="Arial" w:cs="Arial"/>
                  </w:rPr>
                </w:pPr>
                <w:r>
                  <w:rPr>
                    <w:rFonts w:ascii="Arial" w:hAnsi="Arial" w:cs="Arial"/>
                  </w:rPr>
                  <w:t>Auxiliar 1</w:t>
                </w:r>
              </w:p>
            </w:tc>
          </w:sdtContent>
        </w:sdt>
        <w:tc>
          <w:tcPr>
            <w:tcW w:w="2351" w:type="dxa"/>
            <w:vAlign w:val="center"/>
          </w:tcPr>
          <w:p w14:paraId="1CA7B2F4" w14:textId="77777777" w:rsidR="001C65A4" w:rsidRPr="00A4792A" w:rsidRDefault="001C65A4" w:rsidP="001C65A4">
            <w:pPr>
              <w:jc w:val="left"/>
              <w:rPr>
                <w:rFonts w:ascii="Arial" w:hAnsi="Arial" w:cs="Arial"/>
              </w:rPr>
            </w:pPr>
            <w:r w:rsidRPr="00A4792A">
              <w:rPr>
                <w:rFonts w:ascii="Arial" w:hAnsi="Arial" w:cs="Arial"/>
              </w:rPr>
              <w:t>Tiempo de Dedicación</w:t>
            </w:r>
          </w:p>
        </w:tc>
        <w:sdt>
          <w:sdtPr>
            <w:rPr>
              <w:rFonts w:ascii="Arial" w:hAnsi="Arial" w:cs="Arial"/>
              <w:b/>
            </w:rPr>
            <w:alias w:val="Seleccione"/>
            <w:tag w:val="Seleccione"/>
            <w:id w:val="-2086444526"/>
            <w:placeholder>
              <w:docPart w:val="60AD91D42FDC7641BB10F84B92BF8EAD"/>
            </w:placeholder>
            <w:dropDownList>
              <w:listItem w:displayText="Parcial" w:value="Parcial"/>
              <w:listItem w:displayText="Medio Tiempo" w:value="Medio Tiempo"/>
              <w:listItem w:displayText="Tiempo Completo" w:value="Tiempo Completo"/>
            </w:dropDownList>
          </w:sdtPr>
          <w:sdtContent>
            <w:tc>
              <w:tcPr>
                <w:tcW w:w="2344" w:type="dxa"/>
                <w:vAlign w:val="center"/>
              </w:tcPr>
              <w:p w14:paraId="6888F36F" w14:textId="77777777" w:rsidR="001C65A4" w:rsidRPr="00A4792A" w:rsidRDefault="00671F2D" w:rsidP="001C65A4">
                <w:pPr>
                  <w:jc w:val="left"/>
                  <w:rPr>
                    <w:rFonts w:ascii="Arial" w:hAnsi="Arial" w:cs="Arial"/>
                    <w:b/>
                  </w:rPr>
                </w:pPr>
                <w:r>
                  <w:rPr>
                    <w:rFonts w:ascii="Arial" w:hAnsi="Arial" w:cs="Arial"/>
                    <w:b/>
                  </w:rPr>
                  <w:t>Medio Tiempo</w:t>
                </w:r>
              </w:p>
            </w:tc>
          </w:sdtContent>
        </w:sdt>
      </w:tr>
      <w:tr w:rsidR="001C65A4" w:rsidRPr="00A4792A" w14:paraId="6307B3E2" w14:textId="77777777" w:rsidTr="001C65A4">
        <w:tc>
          <w:tcPr>
            <w:tcW w:w="2355" w:type="dxa"/>
            <w:vAlign w:val="center"/>
          </w:tcPr>
          <w:p w14:paraId="550D06AA" w14:textId="77777777" w:rsidR="001C65A4" w:rsidRPr="00A4792A" w:rsidRDefault="001C65A4" w:rsidP="001C65A4">
            <w:pPr>
              <w:jc w:val="left"/>
              <w:rPr>
                <w:rFonts w:ascii="Arial" w:hAnsi="Arial" w:cs="Arial"/>
              </w:rPr>
            </w:pPr>
            <w:r w:rsidRPr="00A4792A">
              <w:rPr>
                <w:rFonts w:ascii="Arial" w:hAnsi="Arial" w:cs="Arial"/>
              </w:rPr>
              <w:lastRenderedPageBreak/>
              <w:t>Facultad</w:t>
            </w:r>
          </w:p>
        </w:tc>
        <w:tc>
          <w:tcPr>
            <w:tcW w:w="2344" w:type="dxa"/>
            <w:vAlign w:val="center"/>
          </w:tcPr>
          <w:p w14:paraId="6FC59094" w14:textId="77777777" w:rsidR="001C65A4" w:rsidRPr="00A4792A" w:rsidRDefault="001C65A4" w:rsidP="001C65A4">
            <w:pPr>
              <w:jc w:val="left"/>
              <w:rPr>
                <w:rFonts w:ascii="Arial" w:hAnsi="Arial" w:cs="Arial"/>
              </w:rPr>
            </w:pPr>
            <w:r>
              <w:rPr>
                <w:rFonts w:ascii="Arial" w:hAnsi="Arial" w:cs="Arial"/>
              </w:rPr>
              <w:t>ODONTOLOGÍA</w:t>
            </w:r>
          </w:p>
        </w:tc>
        <w:tc>
          <w:tcPr>
            <w:tcW w:w="2351" w:type="dxa"/>
            <w:vAlign w:val="center"/>
          </w:tcPr>
          <w:p w14:paraId="09488264" w14:textId="77777777" w:rsidR="001C65A4" w:rsidRPr="00A4792A" w:rsidRDefault="001C65A4" w:rsidP="001C65A4">
            <w:pPr>
              <w:jc w:val="left"/>
              <w:rPr>
                <w:rFonts w:ascii="Arial" w:hAnsi="Arial" w:cs="Arial"/>
              </w:rPr>
            </w:pPr>
            <w:r w:rsidRPr="00A4792A">
              <w:rPr>
                <w:rFonts w:ascii="Arial" w:hAnsi="Arial" w:cs="Arial"/>
              </w:rPr>
              <w:t>Carrera</w:t>
            </w:r>
          </w:p>
        </w:tc>
        <w:tc>
          <w:tcPr>
            <w:tcW w:w="2344" w:type="dxa"/>
            <w:vAlign w:val="center"/>
          </w:tcPr>
          <w:p w14:paraId="3DBEFD49" w14:textId="77777777" w:rsidR="001C65A4" w:rsidRPr="00A4792A" w:rsidRDefault="001C65A4" w:rsidP="001C65A4">
            <w:pPr>
              <w:jc w:val="left"/>
              <w:rPr>
                <w:rFonts w:ascii="Arial" w:hAnsi="Arial" w:cs="Arial"/>
              </w:rPr>
            </w:pPr>
            <w:r>
              <w:rPr>
                <w:rFonts w:ascii="Arial" w:hAnsi="Arial" w:cs="Arial"/>
              </w:rPr>
              <w:t>ODONTOLOGÍA</w:t>
            </w:r>
          </w:p>
        </w:tc>
      </w:tr>
      <w:tr w:rsidR="001C65A4" w:rsidRPr="00A4792A" w14:paraId="72886585" w14:textId="77777777" w:rsidTr="001C65A4">
        <w:tc>
          <w:tcPr>
            <w:tcW w:w="2355" w:type="dxa"/>
            <w:vAlign w:val="center"/>
          </w:tcPr>
          <w:p w14:paraId="398CC130" w14:textId="77777777" w:rsidR="001C65A4" w:rsidRPr="00A4792A" w:rsidRDefault="001C65A4" w:rsidP="001C65A4">
            <w:pPr>
              <w:jc w:val="left"/>
              <w:rPr>
                <w:rFonts w:ascii="Arial" w:hAnsi="Arial" w:cs="Arial"/>
              </w:rPr>
            </w:pPr>
            <w:r w:rsidRPr="00A4792A">
              <w:rPr>
                <w:rFonts w:ascii="Arial" w:hAnsi="Arial" w:cs="Arial"/>
              </w:rPr>
              <w:t>Teléfono Fijo</w:t>
            </w:r>
          </w:p>
        </w:tc>
        <w:tc>
          <w:tcPr>
            <w:tcW w:w="2344" w:type="dxa"/>
            <w:vAlign w:val="center"/>
          </w:tcPr>
          <w:p w14:paraId="67DC3157" w14:textId="77777777" w:rsidR="001C65A4" w:rsidRPr="00A4792A" w:rsidRDefault="001C65A4" w:rsidP="001C65A4">
            <w:pPr>
              <w:jc w:val="left"/>
              <w:rPr>
                <w:rFonts w:ascii="Arial" w:hAnsi="Arial" w:cs="Arial"/>
              </w:rPr>
            </w:pPr>
            <w:r>
              <w:rPr>
                <w:rFonts w:ascii="Arial" w:hAnsi="Arial" w:cs="Arial"/>
              </w:rPr>
              <w:t>3260878</w:t>
            </w:r>
          </w:p>
        </w:tc>
        <w:tc>
          <w:tcPr>
            <w:tcW w:w="2351" w:type="dxa"/>
            <w:vAlign w:val="center"/>
          </w:tcPr>
          <w:p w14:paraId="055DCDD2" w14:textId="77777777" w:rsidR="001C65A4" w:rsidRPr="00A4792A" w:rsidRDefault="001C65A4" w:rsidP="001C65A4">
            <w:pPr>
              <w:jc w:val="left"/>
              <w:rPr>
                <w:rFonts w:ascii="Arial" w:hAnsi="Arial" w:cs="Arial"/>
              </w:rPr>
            </w:pPr>
            <w:r w:rsidRPr="00A4792A">
              <w:rPr>
                <w:rFonts w:ascii="Arial" w:hAnsi="Arial" w:cs="Arial"/>
              </w:rPr>
              <w:t>Teléfono Móvil</w:t>
            </w:r>
          </w:p>
        </w:tc>
        <w:tc>
          <w:tcPr>
            <w:tcW w:w="2344" w:type="dxa"/>
            <w:vAlign w:val="center"/>
          </w:tcPr>
          <w:p w14:paraId="7AADA463" w14:textId="77777777" w:rsidR="001C65A4" w:rsidRPr="00A4792A" w:rsidRDefault="001C65A4" w:rsidP="001C65A4">
            <w:pPr>
              <w:jc w:val="left"/>
              <w:rPr>
                <w:rFonts w:ascii="Arial" w:hAnsi="Arial" w:cs="Arial"/>
                <w:b/>
              </w:rPr>
            </w:pPr>
            <w:r>
              <w:rPr>
                <w:rFonts w:ascii="Arial" w:hAnsi="Arial" w:cs="Arial"/>
                <w:b/>
              </w:rPr>
              <w:t>0984256091</w:t>
            </w:r>
          </w:p>
        </w:tc>
      </w:tr>
      <w:tr w:rsidR="001C65A4" w:rsidRPr="00A4792A" w14:paraId="17473014" w14:textId="77777777" w:rsidTr="001C65A4">
        <w:tc>
          <w:tcPr>
            <w:tcW w:w="2355" w:type="dxa"/>
            <w:vAlign w:val="center"/>
          </w:tcPr>
          <w:p w14:paraId="75AB8D62" w14:textId="77777777" w:rsidR="001C65A4" w:rsidRPr="00A4792A" w:rsidRDefault="001C65A4" w:rsidP="001C65A4">
            <w:pPr>
              <w:jc w:val="left"/>
              <w:rPr>
                <w:rFonts w:ascii="Arial" w:hAnsi="Arial" w:cs="Arial"/>
              </w:rPr>
            </w:pPr>
            <w:r w:rsidRPr="00A4792A">
              <w:rPr>
                <w:rFonts w:ascii="Arial" w:hAnsi="Arial" w:cs="Arial"/>
              </w:rPr>
              <w:t xml:space="preserve">Email Institucional </w:t>
            </w:r>
          </w:p>
        </w:tc>
        <w:tc>
          <w:tcPr>
            <w:tcW w:w="2344" w:type="dxa"/>
            <w:vAlign w:val="center"/>
          </w:tcPr>
          <w:p w14:paraId="515BE25C" w14:textId="77777777" w:rsidR="001C65A4" w:rsidRPr="00A4792A" w:rsidRDefault="001C65A4" w:rsidP="001C65A4">
            <w:pPr>
              <w:jc w:val="left"/>
              <w:rPr>
                <w:rFonts w:ascii="Arial" w:hAnsi="Arial" w:cs="Arial"/>
              </w:rPr>
            </w:pPr>
            <w:r>
              <w:rPr>
                <w:rFonts w:ascii="Arial" w:hAnsi="Arial" w:cs="Arial"/>
              </w:rPr>
              <w:t>jpjaramillo@uce.edu.ec</w:t>
            </w:r>
          </w:p>
        </w:tc>
        <w:tc>
          <w:tcPr>
            <w:tcW w:w="2351" w:type="dxa"/>
            <w:vAlign w:val="center"/>
          </w:tcPr>
          <w:p w14:paraId="4D07C3B4" w14:textId="77777777" w:rsidR="001C65A4" w:rsidRPr="00A4792A" w:rsidRDefault="001C65A4" w:rsidP="001C65A4">
            <w:pPr>
              <w:jc w:val="left"/>
              <w:rPr>
                <w:rFonts w:ascii="Arial" w:hAnsi="Arial" w:cs="Arial"/>
              </w:rPr>
            </w:pPr>
            <w:r w:rsidRPr="00A4792A">
              <w:rPr>
                <w:rFonts w:ascii="Arial" w:hAnsi="Arial" w:cs="Arial"/>
              </w:rPr>
              <w:t xml:space="preserve">Email Personal </w:t>
            </w:r>
          </w:p>
        </w:tc>
        <w:tc>
          <w:tcPr>
            <w:tcW w:w="2344" w:type="dxa"/>
            <w:vAlign w:val="center"/>
          </w:tcPr>
          <w:p w14:paraId="3DEBB9E4" w14:textId="77777777" w:rsidR="001C65A4" w:rsidRPr="00A4792A" w:rsidRDefault="001C65A4" w:rsidP="001C65A4">
            <w:pPr>
              <w:jc w:val="left"/>
              <w:rPr>
                <w:rFonts w:ascii="Arial" w:hAnsi="Arial" w:cs="Arial"/>
                <w:b/>
              </w:rPr>
            </w:pPr>
            <w:r>
              <w:rPr>
                <w:rFonts w:ascii="Arial" w:hAnsi="Arial" w:cs="Arial"/>
                <w:b/>
              </w:rPr>
              <w:t>juanpablodentaldesign@hotmail.com</w:t>
            </w:r>
          </w:p>
        </w:tc>
      </w:tr>
      <w:tr w:rsidR="001C65A4" w:rsidRPr="00A4792A" w14:paraId="22BE784A" w14:textId="77777777" w:rsidTr="001C65A4">
        <w:trPr>
          <w:trHeight w:val="139"/>
        </w:trPr>
        <w:tc>
          <w:tcPr>
            <w:tcW w:w="2355" w:type="dxa"/>
            <w:vAlign w:val="center"/>
          </w:tcPr>
          <w:p w14:paraId="210C3759" w14:textId="77777777" w:rsidR="001C65A4" w:rsidRPr="00A4792A" w:rsidRDefault="001C65A4" w:rsidP="001C65A4">
            <w:pPr>
              <w:jc w:val="left"/>
              <w:rPr>
                <w:rFonts w:ascii="Arial" w:hAnsi="Arial" w:cs="Arial"/>
              </w:rPr>
            </w:pPr>
            <w:r w:rsidRPr="00A4792A">
              <w:rPr>
                <w:rFonts w:ascii="Arial" w:hAnsi="Arial" w:cs="Arial"/>
              </w:rPr>
              <w:t>Resumen de experiencia en investigación</w:t>
            </w:r>
          </w:p>
        </w:tc>
        <w:tc>
          <w:tcPr>
            <w:tcW w:w="7039" w:type="dxa"/>
            <w:gridSpan w:val="3"/>
            <w:vAlign w:val="center"/>
          </w:tcPr>
          <w:p w14:paraId="6CB42121" w14:textId="77777777" w:rsidR="00F525F3" w:rsidRDefault="00F525F3" w:rsidP="001C65A4">
            <w:pPr>
              <w:jc w:val="left"/>
              <w:rPr>
                <w:rFonts w:ascii="Arial" w:hAnsi="Arial" w:cs="Arial"/>
              </w:rPr>
            </w:pPr>
            <w:r>
              <w:rPr>
                <w:rFonts w:ascii="Arial" w:hAnsi="Arial" w:cs="Arial"/>
              </w:rPr>
              <w:t>Artículos publicados en revistas indexadas 2 (dos)</w:t>
            </w:r>
          </w:p>
          <w:p w14:paraId="5567D9FC" w14:textId="77777777" w:rsidR="00F525F3" w:rsidRDefault="00F525F3" w:rsidP="001C65A4">
            <w:pPr>
              <w:jc w:val="left"/>
              <w:rPr>
                <w:rFonts w:ascii="Arial" w:hAnsi="Arial" w:cs="Arial"/>
              </w:rPr>
            </w:pPr>
            <w:r>
              <w:rPr>
                <w:rFonts w:ascii="Arial" w:hAnsi="Arial" w:cs="Arial"/>
              </w:rPr>
              <w:t>Asistente del curso PROYECTOS SEMILLA Universidad Central del Ecuador  fase 4</w:t>
            </w:r>
          </w:p>
          <w:p w14:paraId="0C228113" w14:textId="77777777" w:rsidR="00F525F3" w:rsidRPr="00A4792A" w:rsidRDefault="00F525F3" w:rsidP="001C65A4">
            <w:pPr>
              <w:jc w:val="left"/>
              <w:rPr>
                <w:rFonts w:ascii="Arial" w:hAnsi="Arial" w:cs="Arial"/>
              </w:rPr>
            </w:pPr>
            <w:r>
              <w:rPr>
                <w:rFonts w:ascii="Arial" w:hAnsi="Arial" w:cs="Arial"/>
              </w:rPr>
              <w:t>Tutor de Tesis en grado, posgrado, maestría Facultad de Odontología de la Universidad Central del Ecuador</w:t>
            </w:r>
          </w:p>
        </w:tc>
      </w:tr>
    </w:tbl>
    <w:p w14:paraId="0019862E" w14:textId="77777777" w:rsidR="00614222" w:rsidRPr="00A4792A" w:rsidRDefault="00614222" w:rsidP="00F635FC">
      <w:pPr>
        <w:rPr>
          <w:rFonts w:ascii="Arial" w:hAnsi="Arial" w:cs="Arial"/>
          <w:b/>
        </w:rPr>
      </w:pPr>
    </w:p>
    <w:p w14:paraId="6E3D3746" w14:textId="77777777" w:rsidR="00AE76C9" w:rsidRPr="00A4792A" w:rsidRDefault="00AE76C9" w:rsidP="00F635FC">
      <w:pPr>
        <w:rPr>
          <w:rFonts w:ascii="Arial" w:hAnsi="Arial" w:cs="Arial"/>
          <w:b/>
        </w:rPr>
      </w:pPr>
    </w:p>
    <w:p w14:paraId="3D7E6AD9" w14:textId="77777777" w:rsidR="00AE76C9" w:rsidRPr="00A4792A" w:rsidRDefault="00AE76C9" w:rsidP="00F635FC">
      <w:pPr>
        <w:rPr>
          <w:rFonts w:ascii="Arial" w:hAnsi="Arial" w:cs="Arial"/>
          <w:b/>
        </w:rPr>
      </w:pPr>
    </w:p>
    <w:tbl>
      <w:tblPr>
        <w:tblStyle w:val="Tablaconcuadrcula"/>
        <w:tblW w:w="0" w:type="auto"/>
        <w:tblLook w:val="04A0" w:firstRow="1" w:lastRow="0" w:firstColumn="1" w:lastColumn="0" w:noHBand="0" w:noVBand="1"/>
      </w:tblPr>
      <w:tblGrid>
        <w:gridCol w:w="2357"/>
        <w:gridCol w:w="2345"/>
        <w:gridCol w:w="2352"/>
        <w:gridCol w:w="2345"/>
      </w:tblGrid>
      <w:tr w:rsidR="005C5926" w:rsidRPr="00A4792A" w14:paraId="52E63372" w14:textId="77777777" w:rsidTr="004A0D76">
        <w:tc>
          <w:tcPr>
            <w:tcW w:w="9394" w:type="dxa"/>
            <w:gridSpan w:val="4"/>
            <w:shd w:val="clear" w:color="auto" w:fill="9CC2E5" w:themeFill="accent1" w:themeFillTint="99"/>
            <w:vAlign w:val="center"/>
          </w:tcPr>
          <w:p w14:paraId="35D5D608" w14:textId="77777777" w:rsidR="005C5926" w:rsidRPr="00A4792A" w:rsidRDefault="005C5926" w:rsidP="004A0D76">
            <w:pPr>
              <w:pStyle w:val="Sinespaciado"/>
              <w:jc w:val="left"/>
              <w:rPr>
                <w:rFonts w:ascii="Arial" w:hAnsi="Arial" w:cs="Arial"/>
                <w:b/>
              </w:rPr>
            </w:pPr>
            <w:r w:rsidRPr="00A4792A">
              <w:rPr>
                <w:rFonts w:ascii="Arial" w:hAnsi="Arial" w:cs="Arial"/>
                <w:b/>
              </w:rPr>
              <w:t>INVESTIGADOR – ASOCIADO</w:t>
            </w:r>
            <w:r w:rsidR="004A0D76">
              <w:rPr>
                <w:rFonts w:ascii="Arial" w:hAnsi="Arial" w:cs="Arial"/>
                <w:b/>
              </w:rPr>
              <w:t xml:space="preserve"> 2 (Docente Titular</w:t>
            </w:r>
            <w:r w:rsidRPr="00A4792A">
              <w:rPr>
                <w:rFonts w:ascii="Arial" w:hAnsi="Arial" w:cs="Arial"/>
                <w:b/>
              </w:rPr>
              <w:t xml:space="preserve">)  </w:t>
            </w:r>
          </w:p>
          <w:p w14:paraId="6780CA85" w14:textId="77777777" w:rsidR="005C5926" w:rsidRPr="00A4792A" w:rsidRDefault="005C5926" w:rsidP="004A0D76">
            <w:pPr>
              <w:pStyle w:val="Sinespaciado"/>
              <w:jc w:val="left"/>
              <w:rPr>
                <w:rFonts w:ascii="Arial" w:hAnsi="Arial" w:cs="Arial"/>
                <w:i/>
              </w:rPr>
            </w:pPr>
          </w:p>
        </w:tc>
      </w:tr>
      <w:tr w:rsidR="005C5926" w:rsidRPr="00A4792A" w14:paraId="041EC483" w14:textId="77777777" w:rsidTr="004A0D76">
        <w:tc>
          <w:tcPr>
            <w:tcW w:w="2352" w:type="dxa"/>
            <w:vAlign w:val="center"/>
          </w:tcPr>
          <w:p w14:paraId="6450822A" w14:textId="77777777" w:rsidR="005C5926" w:rsidRPr="00A4792A" w:rsidRDefault="005C5926" w:rsidP="004A0D76">
            <w:pPr>
              <w:jc w:val="left"/>
              <w:rPr>
                <w:rFonts w:ascii="Arial" w:hAnsi="Arial" w:cs="Arial"/>
              </w:rPr>
            </w:pPr>
            <w:r w:rsidRPr="00A4792A">
              <w:rPr>
                <w:rFonts w:ascii="Arial" w:hAnsi="Arial" w:cs="Arial"/>
              </w:rPr>
              <w:t>Apellidos</w:t>
            </w:r>
          </w:p>
        </w:tc>
        <w:tc>
          <w:tcPr>
            <w:tcW w:w="2345" w:type="dxa"/>
            <w:vAlign w:val="center"/>
          </w:tcPr>
          <w:p w14:paraId="7F9E78B8" w14:textId="77777777" w:rsidR="005C5926" w:rsidRPr="00A4792A" w:rsidRDefault="005C5926" w:rsidP="004A0D76">
            <w:pPr>
              <w:jc w:val="left"/>
              <w:rPr>
                <w:rFonts w:ascii="Arial" w:hAnsi="Arial" w:cs="Arial"/>
              </w:rPr>
            </w:pPr>
          </w:p>
        </w:tc>
        <w:tc>
          <w:tcPr>
            <w:tcW w:w="2352" w:type="dxa"/>
            <w:vAlign w:val="center"/>
          </w:tcPr>
          <w:p w14:paraId="7D8A2785" w14:textId="77777777" w:rsidR="005C5926" w:rsidRPr="00A4792A" w:rsidRDefault="005C5926" w:rsidP="004A0D76">
            <w:pPr>
              <w:jc w:val="left"/>
              <w:rPr>
                <w:rFonts w:ascii="Arial" w:hAnsi="Arial" w:cs="Arial"/>
              </w:rPr>
            </w:pPr>
            <w:r w:rsidRPr="00A4792A">
              <w:rPr>
                <w:rFonts w:ascii="Arial" w:hAnsi="Arial" w:cs="Arial"/>
              </w:rPr>
              <w:t>Nombres</w:t>
            </w:r>
          </w:p>
        </w:tc>
        <w:tc>
          <w:tcPr>
            <w:tcW w:w="2345" w:type="dxa"/>
            <w:vAlign w:val="center"/>
          </w:tcPr>
          <w:p w14:paraId="381B231C" w14:textId="77777777" w:rsidR="005C5926" w:rsidRPr="00A4792A" w:rsidRDefault="005C5926" w:rsidP="004A0D76">
            <w:pPr>
              <w:jc w:val="left"/>
              <w:rPr>
                <w:rFonts w:ascii="Arial" w:hAnsi="Arial" w:cs="Arial"/>
                <w:b/>
              </w:rPr>
            </w:pPr>
          </w:p>
        </w:tc>
      </w:tr>
      <w:tr w:rsidR="005C5926" w:rsidRPr="00A4792A" w14:paraId="3C13ECE9" w14:textId="77777777" w:rsidTr="004A0D76">
        <w:tc>
          <w:tcPr>
            <w:tcW w:w="2352" w:type="dxa"/>
            <w:vAlign w:val="center"/>
          </w:tcPr>
          <w:p w14:paraId="2B65992D" w14:textId="77777777" w:rsidR="005C5926" w:rsidRPr="00A4792A" w:rsidRDefault="005C5926" w:rsidP="004A0D76">
            <w:pPr>
              <w:jc w:val="left"/>
              <w:rPr>
                <w:rFonts w:ascii="Arial" w:hAnsi="Arial" w:cs="Arial"/>
              </w:rPr>
            </w:pPr>
            <w:r w:rsidRPr="00A4792A">
              <w:rPr>
                <w:rFonts w:ascii="Arial" w:hAnsi="Arial" w:cs="Arial"/>
              </w:rPr>
              <w:t>Número de cedula de identidad</w:t>
            </w:r>
          </w:p>
        </w:tc>
        <w:tc>
          <w:tcPr>
            <w:tcW w:w="2345" w:type="dxa"/>
            <w:vAlign w:val="center"/>
          </w:tcPr>
          <w:p w14:paraId="73B2270A" w14:textId="77777777" w:rsidR="005C5926" w:rsidRPr="00A4792A" w:rsidRDefault="005C5926" w:rsidP="004A0D76">
            <w:pPr>
              <w:jc w:val="left"/>
              <w:rPr>
                <w:rFonts w:ascii="Arial" w:hAnsi="Arial" w:cs="Arial"/>
              </w:rPr>
            </w:pPr>
          </w:p>
        </w:tc>
        <w:tc>
          <w:tcPr>
            <w:tcW w:w="2352" w:type="dxa"/>
            <w:vAlign w:val="center"/>
          </w:tcPr>
          <w:p w14:paraId="1490A6B8" w14:textId="77777777" w:rsidR="005C5926" w:rsidRPr="00A4792A" w:rsidRDefault="005C5926" w:rsidP="004A0D76">
            <w:pPr>
              <w:jc w:val="left"/>
              <w:rPr>
                <w:rFonts w:ascii="Arial" w:hAnsi="Arial" w:cs="Arial"/>
              </w:rPr>
            </w:pPr>
            <w:r w:rsidRPr="00A4792A">
              <w:rPr>
                <w:rFonts w:ascii="Arial" w:hAnsi="Arial" w:cs="Arial"/>
              </w:rPr>
              <w:t>Dirección Domiciliaria</w:t>
            </w:r>
          </w:p>
        </w:tc>
        <w:tc>
          <w:tcPr>
            <w:tcW w:w="2345" w:type="dxa"/>
            <w:vAlign w:val="center"/>
          </w:tcPr>
          <w:p w14:paraId="0C588C88" w14:textId="77777777" w:rsidR="005C5926" w:rsidRPr="00A4792A" w:rsidRDefault="005C5926" w:rsidP="004A0D76">
            <w:pPr>
              <w:jc w:val="left"/>
              <w:rPr>
                <w:rFonts w:ascii="Arial" w:hAnsi="Arial" w:cs="Arial"/>
                <w:b/>
              </w:rPr>
            </w:pPr>
          </w:p>
        </w:tc>
      </w:tr>
      <w:tr w:rsidR="005C5926" w:rsidRPr="00A4792A" w14:paraId="3F281431" w14:textId="77777777" w:rsidTr="004A0D76">
        <w:tc>
          <w:tcPr>
            <w:tcW w:w="2352" w:type="dxa"/>
            <w:vAlign w:val="center"/>
          </w:tcPr>
          <w:p w14:paraId="637486A0" w14:textId="77777777" w:rsidR="005C5926" w:rsidRPr="00A4792A" w:rsidRDefault="005C5926" w:rsidP="004A0D76">
            <w:pPr>
              <w:jc w:val="left"/>
              <w:rPr>
                <w:rFonts w:ascii="Arial" w:hAnsi="Arial" w:cs="Arial"/>
              </w:rPr>
            </w:pPr>
            <w:r w:rsidRPr="00A4792A">
              <w:rPr>
                <w:rFonts w:ascii="Arial" w:hAnsi="Arial" w:cs="Arial"/>
              </w:rPr>
              <w:t>Titulo Tercer Nivel</w:t>
            </w:r>
          </w:p>
        </w:tc>
        <w:tc>
          <w:tcPr>
            <w:tcW w:w="2345" w:type="dxa"/>
            <w:vAlign w:val="center"/>
          </w:tcPr>
          <w:p w14:paraId="085D9C1E" w14:textId="77777777" w:rsidR="005C5926" w:rsidRPr="00A4792A" w:rsidRDefault="005C5926" w:rsidP="004A0D76">
            <w:pPr>
              <w:jc w:val="left"/>
              <w:rPr>
                <w:rFonts w:ascii="Arial" w:hAnsi="Arial" w:cs="Arial"/>
              </w:rPr>
            </w:pPr>
          </w:p>
        </w:tc>
        <w:tc>
          <w:tcPr>
            <w:tcW w:w="2352" w:type="dxa"/>
            <w:vAlign w:val="center"/>
          </w:tcPr>
          <w:p w14:paraId="0A3AE545" w14:textId="77777777" w:rsidR="005C5926" w:rsidRPr="00A4792A" w:rsidRDefault="005C5926" w:rsidP="004A0D76">
            <w:pPr>
              <w:jc w:val="left"/>
              <w:rPr>
                <w:rFonts w:ascii="Arial" w:hAnsi="Arial" w:cs="Arial"/>
              </w:rPr>
            </w:pPr>
            <w:r w:rsidRPr="00A4792A">
              <w:rPr>
                <w:rFonts w:ascii="Arial" w:hAnsi="Arial" w:cs="Arial"/>
              </w:rPr>
              <w:t>Titulo Cuarto Nivel</w:t>
            </w:r>
          </w:p>
        </w:tc>
        <w:tc>
          <w:tcPr>
            <w:tcW w:w="2345" w:type="dxa"/>
            <w:vAlign w:val="center"/>
          </w:tcPr>
          <w:p w14:paraId="107A4EA7" w14:textId="77777777" w:rsidR="005C5926" w:rsidRPr="00A4792A" w:rsidRDefault="005C5926" w:rsidP="004A0D76">
            <w:pPr>
              <w:jc w:val="left"/>
              <w:rPr>
                <w:rFonts w:ascii="Arial" w:hAnsi="Arial" w:cs="Arial"/>
                <w:b/>
              </w:rPr>
            </w:pPr>
          </w:p>
        </w:tc>
      </w:tr>
      <w:tr w:rsidR="005C5926" w:rsidRPr="00A4792A" w14:paraId="534C9A19" w14:textId="77777777" w:rsidTr="004A0D76">
        <w:tc>
          <w:tcPr>
            <w:tcW w:w="2352" w:type="dxa"/>
            <w:vAlign w:val="center"/>
          </w:tcPr>
          <w:p w14:paraId="7F9B6620" w14:textId="77777777" w:rsidR="001153E5" w:rsidRPr="00A4792A" w:rsidRDefault="005C5926" w:rsidP="004A0D76">
            <w:pPr>
              <w:jc w:val="left"/>
              <w:rPr>
                <w:rFonts w:ascii="Arial" w:hAnsi="Arial" w:cs="Arial"/>
              </w:rPr>
            </w:pPr>
            <w:r w:rsidRPr="00A4792A">
              <w:rPr>
                <w:rFonts w:ascii="Arial" w:hAnsi="Arial" w:cs="Arial"/>
              </w:rPr>
              <w:t>Categoría Docente</w:t>
            </w:r>
          </w:p>
        </w:tc>
        <w:sdt>
          <w:sdtPr>
            <w:rPr>
              <w:rFonts w:ascii="Arial" w:hAnsi="Arial" w:cs="Arial"/>
            </w:rPr>
            <w:alias w:val="Seleccionar"/>
            <w:tag w:val="Seleccionar"/>
            <w:id w:val="-1285342332"/>
            <w:placeholder>
              <w:docPart w:val="95A4C08CA5A6446DB1419CA33EF29E6F"/>
            </w:placeholder>
            <w:showingPlcHdr/>
            <w:dropDownList>
              <w:listItem w:displayText="Auxiliar 1" w:value="Auxiliar 1"/>
              <w:listItem w:displayText="Auxiliar 2" w:value="Auxiliar 2"/>
              <w:listItem w:displayText="Agregado 1" w:value="Agregado 1"/>
              <w:listItem w:displayText="Agregado 2" w:value="Agregado 2"/>
              <w:listItem w:displayText="Agregado 3" w:value="Agregado 3"/>
              <w:listItem w:displayText="Principal 1" w:value="Principal 1"/>
              <w:listItem w:displayText="Principal 2" w:value="Principal 2"/>
            </w:dropDownList>
          </w:sdtPr>
          <w:sdtContent>
            <w:tc>
              <w:tcPr>
                <w:tcW w:w="2345" w:type="dxa"/>
                <w:vAlign w:val="center"/>
              </w:tcPr>
              <w:p w14:paraId="07A9E106" w14:textId="77777777" w:rsidR="005C5926" w:rsidRPr="00A4792A" w:rsidRDefault="005C5926" w:rsidP="004A0D76">
                <w:pPr>
                  <w:jc w:val="left"/>
                  <w:rPr>
                    <w:rFonts w:ascii="Arial" w:hAnsi="Arial" w:cs="Arial"/>
                  </w:rPr>
                </w:pPr>
                <w:r w:rsidRPr="00A4792A">
                  <w:rPr>
                    <w:rStyle w:val="Textodelmarcadordeposicin"/>
                    <w:rFonts w:ascii="Arial" w:hAnsi="Arial" w:cs="Arial"/>
                  </w:rPr>
                  <w:t>Elija un elemento.</w:t>
                </w:r>
              </w:p>
            </w:tc>
          </w:sdtContent>
        </w:sdt>
        <w:tc>
          <w:tcPr>
            <w:tcW w:w="2352" w:type="dxa"/>
            <w:vAlign w:val="center"/>
          </w:tcPr>
          <w:p w14:paraId="1B2A5F5A" w14:textId="77777777" w:rsidR="005C5926" w:rsidRPr="00A4792A" w:rsidRDefault="005C5926" w:rsidP="004A0D76">
            <w:pPr>
              <w:jc w:val="left"/>
              <w:rPr>
                <w:rFonts w:ascii="Arial" w:hAnsi="Arial" w:cs="Arial"/>
              </w:rPr>
            </w:pPr>
            <w:r w:rsidRPr="00A4792A">
              <w:rPr>
                <w:rFonts w:ascii="Arial" w:hAnsi="Arial" w:cs="Arial"/>
              </w:rPr>
              <w:t>Tiempo de Dedicación</w:t>
            </w:r>
          </w:p>
        </w:tc>
        <w:sdt>
          <w:sdtPr>
            <w:rPr>
              <w:rFonts w:ascii="Arial" w:hAnsi="Arial" w:cs="Arial"/>
              <w:b/>
            </w:rPr>
            <w:alias w:val="Seleccione"/>
            <w:tag w:val="Seleccione"/>
            <w:id w:val="-1808859935"/>
            <w:placeholder>
              <w:docPart w:val="C27AB8506B4748F99F8CC810671B06A3"/>
            </w:placeholder>
            <w:showingPlcHdr/>
            <w:dropDownList>
              <w:listItem w:displayText="Parcial" w:value="Parcial"/>
              <w:listItem w:displayText="Medio Tiempo" w:value="Medio Tiempo"/>
              <w:listItem w:displayText="Tiempo Completo" w:value="Tiempo Completo"/>
            </w:dropDownList>
          </w:sdtPr>
          <w:sdtContent>
            <w:tc>
              <w:tcPr>
                <w:tcW w:w="2345" w:type="dxa"/>
                <w:vAlign w:val="center"/>
              </w:tcPr>
              <w:p w14:paraId="4398ADB4" w14:textId="77777777" w:rsidR="005C5926" w:rsidRPr="00A4792A" w:rsidRDefault="005C5926" w:rsidP="004A0D76">
                <w:pPr>
                  <w:jc w:val="left"/>
                  <w:rPr>
                    <w:rFonts w:ascii="Arial" w:hAnsi="Arial" w:cs="Arial"/>
                    <w:b/>
                  </w:rPr>
                </w:pPr>
                <w:r w:rsidRPr="00A4792A">
                  <w:rPr>
                    <w:rStyle w:val="Textodelmarcadordeposicin"/>
                    <w:rFonts w:ascii="Arial" w:hAnsi="Arial" w:cs="Arial"/>
                  </w:rPr>
                  <w:t>Elija un elemento.</w:t>
                </w:r>
              </w:p>
            </w:tc>
          </w:sdtContent>
        </w:sdt>
      </w:tr>
      <w:tr w:rsidR="005C5926" w:rsidRPr="00A4792A" w14:paraId="64417C57" w14:textId="77777777" w:rsidTr="004A0D76">
        <w:tc>
          <w:tcPr>
            <w:tcW w:w="2352" w:type="dxa"/>
            <w:vAlign w:val="center"/>
          </w:tcPr>
          <w:p w14:paraId="3CC08467" w14:textId="77777777" w:rsidR="005C5926" w:rsidRPr="00A4792A" w:rsidRDefault="005C5926" w:rsidP="004A0D76">
            <w:pPr>
              <w:jc w:val="left"/>
              <w:rPr>
                <w:rFonts w:ascii="Arial" w:hAnsi="Arial" w:cs="Arial"/>
              </w:rPr>
            </w:pPr>
            <w:r w:rsidRPr="00A4792A">
              <w:rPr>
                <w:rFonts w:ascii="Arial" w:hAnsi="Arial" w:cs="Arial"/>
              </w:rPr>
              <w:t>Facultad</w:t>
            </w:r>
          </w:p>
        </w:tc>
        <w:tc>
          <w:tcPr>
            <w:tcW w:w="2345" w:type="dxa"/>
            <w:vAlign w:val="center"/>
          </w:tcPr>
          <w:p w14:paraId="40A43CA8" w14:textId="77777777" w:rsidR="005C5926" w:rsidRPr="00A4792A" w:rsidRDefault="005C5926" w:rsidP="004A0D76">
            <w:pPr>
              <w:jc w:val="left"/>
              <w:rPr>
                <w:rFonts w:ascii="Arial" w:hAnsi="Arial" w:cs="Arial"/>
              </w:rPr>
            </w:pPr>
          </w:p>
        </w:tc>
        <w:tc>
          <w:tcPr>
            <w:tcW w:w="2352" w:type="dxa"/>
            <w:vAlign w:val="center"/>
          </w:tcPr>
          <w:p w14:paraId="77B7DFAE" w14:textId="77777777" w:rsidR="005C5926" w:rsidRPr="00A4792A" w:rsidRDefault="005C5926" w:rsidP="004A0D76">
            <w:pPr>
              <w:jc w:val="left"/>
              <w:rPr>
                <w:rFonts w:ascii="Arial" w:hAnsi="Arial" w:cs="Arial"/>
              </w:rPr>
            </w:pPr>
            <w:r w:rsidRPr="00A4792A">
              <w:rPr>
                <w:rFonts w:ascii="Arial" w:hAnsi="Arial" w:cs="Arial"/>
              </w:rPr>
              <w:t>Carrera</w:t>
            </w:r>
          </w:p>
        </w:tc>
        <w:tc>
          <w:tcPr>
            <w:tcW w:w="2345" w:type="dxa"/>
            <w:vAlign w:val="center"/>
          </w:tcPr>
          <w:p w14:paraId="640D1091" w14:textId="77777777" w:rsidR="005C5926" w:rsidRPr="00A4792A" w:rsidRDefault="005C5926" w:rsidP="004A0D76">
            <w:pPr>
              <w:jc w:val="left"/>
              <w:rPr>
                <w:rFonts w:ascii="Arial" w:hAnsi="Arial" w:cs="Arial"/>
                <w:b/>
              </w:rPr>
            </w:pPr>
          </w:p>
        </w:tc>
      </w:tr>
      <w:tr w:rsidR="005C5926" w:rsidRPr="00A4792A" w14:paraId="78760F74" w14:textId="77777777" w:rsidTr="004A0D76">
        <w:tc>
          <w:tcPr>
            <w:tcW w:w="2352" w:type="dxa"/>
            <w:vAlign w:val="center"/>
          </w:tcPr>
          <w:p w14:paraId="3F4C0480" w14:textId="77777777" w:rsidR="005C5926" w:rsidRPr="00A4792A" w:rsidRDefault="005C5926" w:rsidP="004A0D76">
            <w:pPr>
              <w:jc w:val="left"/>
              <w:rPr>
                <w:rFonts w:ascii="Arial" w:hAnsi="Arial" w:cs="Arial"/>
              </w:rPr>
            </w:pPr>
            <w:r w:rsidRPr="00A4792A">
              <w:rPr>
                <w:rFonts w:ascii="Arial" w:hAnsi="Arial" w:cs="Arial"/>
              </w:rPr>
              <w:t>Teléfono Fijo</w:t>
            </w:r>
          </w:p>
        </w:tc>
        <w:tc>
          <w:tcPr>
            <w:tcW w:w="2345" w:type="dxa"/>
            <w:vAlign w:val="center"/>
          </w:tcPr>
          <w:p w14:paraId="625575BE" w14:textId="77777777" w:rsidR="005C5926" w:rsidRPr="00A4792A" w:rsidRDefault="005C5926" w:rsidP="004A0D76">
            <w:pPr>
              <w:jc w:val="left"/>
              <w:rPr>
                <w:rFonts w:ascii="Arial" w:hAnsi="Arial" w:cs="Arial"/>
              </w:rPr>
            </w:pPr>
          </w:p>
        </w:tc>
        <w:tc>
          <w:tcPr>
            <w:tcW w:w="2352" w:type="dxa"/>
            <w:vAlign w:val="center"/>
          </w:tcPr>
          <w:p w14:paraId="0392F2A9" w14:textId="77777777" w:rsidR="005C5926" w:rsidRPr="00A4792A" w:rsidRDefault="005C5926" w:rsidP="004A0D76">
            <w:pPr>
              <w:jc w:val="left"/>
              <w:rPr>
                <w:rFonts w:ascii="Arial" w:hAnsi="Arial" w:cs="Arial"/>
              </w:rPr>
            </w:pPr>
            <w:r w:rsidRPr="00A4792A">
              <w:rPr>
                <w:rFonts w:ascii="Arial" w:hAnsi="Arial" w:cs="Arial"/>
              </w:rPr>
              <w:t>Teléfono Móvil</w:t>
            </w:r>
          </w:p>
        </w:tc>
        <w:tc>
          <w:tcPr>
            <w:tcW w:w="2345" w:type="dxa"/>
            <w:vAlign w:val="center"/>
          </w:tcPr>
          <w:p w14:paraId="377401CE" w14:textId="77777777" w:rsidR="005C5926" w:rsidRPr="00A4792A" w:rsidRDefault="005C5926" w:rsidP="004A0D76">
            <w:pPr>
              <w:jc w:val="left"/>
              <w:rPr>
                <w:rFonts w:ascii="Arial" w:hAnsi="Arial" w:cs="Arial"/>
                <w:b/>
              </w:rPr>
            </w:pPr>
          </w:p>
        </w:tc>
      </w:tr>
      <w:tr w:rsidR="005C5926" w:rsidRPr="00A4792A" w14:paraId="4D53B122" w14:textId="77777777" w:rsidTr="004A0D76">
        <w:tc>
          <w:tcPr>
            <w:tcW w:w="2352" w:type="dxa"/>
            <w:vAlign w:val="center"/>
          </w:tcPr>
          <w:p w14:paraId="643BCA40" w14:textId="77777777" w:rsidR="005C5926" w:rsidRPr="00A4792A" w:rsidRDefault="005C5926" w:rsidP="004A0D76">
            <w:pPr>
              <w:jc w:val="left"/>
              <w:rPr>
                <w:rFonts w:ascii="Arial" w:hAnsi="Arial" w:cs="Arial"/>
              </w:rPr>
            </w:pPr>
            <w:r w:rsidRPr="00A4792A">
              <w:rPr>
                <w:rFonts w:ascii="Arial" w:hAnsi="Arial" w:cs="Arial"/>
              </w:rPr>
              <w:t xml:space="preserve">Email Institucional </w:t>
            </w:r>
          </w:p>
        </w:tc>
        <w:tc>
          <w:tcPr>
            <w:tcW w:w="2345" w:type="dxa"/>
            <w:vAlign w:val="center"/>
          </w:tcPr>
          <w:p w14:paraId="64CAF5DB" w14:textId="77777777" w:rsidR="005C5926" w:rsidRPr="00A4792A" w:rsidRDefault="005C5926" w:rsidP="004A0D76">
            <w:pPr>
              <w:jc w:val="left"/>
              <w:rPr>
                <w:rFonts w:ascii="Arial" w:hAnsi="Arial" w:cs="Arial"/>
              </w:rPr>
            </w:pPr>
          </w:p>
        </w:tc>
        <w:tc>
          <w:tcPr>
            <w:tcW w:w="2352" w:type="dxa"/>
            <w:vAlign w:val="center"/>
          </w:tcPr>
          <w:p w14:paraId="5946AF05" w14:textId="77777777" w:rsidR="005C5926" w:rsidRPr="00A4792A" w:rsidRDefault="005C5926" w:rsidP="004A0D76">
            <w:pPr>
              <w:jc w:val="left"/>
              <w:rPr>
                <w:rFonts w:ascii="Arial" w:hAnsi="Arial" w:cs="Arial"/>
              </w:rPr>
            </w:pPr>
            <w:r w:rsidRPr="00A4792A">
              <w:rPr>
                <w:rFonts w:ascii="Arial" w:hAnsi="Arial" w:cs="Arial"/>
              </w:rPr>
              <w:t xml:space="preserve">Email Personal </w:t>
            </w:r>
          </w:p>
        </w:tc>
        <w:tc>
          <w:tcPr>
            <w:tcW w:w="2345" w:type="dxa"/>
            <w:vAlign w:val="center"/>
          </w:tcPr>
          <w:p w14:paraId="07B53234" w14:textId="77777777" w:rsidR="005C5926" w:rsidRPr="00A4792A" w:rsidRDefault="005C5926" w:rsidP="004A0D76">
            <w:pPr>
              <w:jc w:val="left"/>
              <w:rPr>
                <w:rFonts w:ascii="Arial" w:hAnsi="Arial" w:cs="Arial"/>
                <w:b/>
              </w:rPr>
            </w:pPr>
          </w:p>
        </w:tc>
      </w:tr>
      <w:tr w:rsidR="005C5926" w:rsidRPr="00A4792A" w14:paraId="63B39D28" w14:textId="77777777" w:rsidTr="004A0D76">
        <w:trPr>
          <w:trHeight w:val="139"/>
        </w:trPr>
        <w:tc>
          <w:tcPr>
            <w:tcW w:w="2357" w:type="dxa"/>
            <w:vAlign w:val="center"/>
          </w:tcPr>
          <w:p w14:paraId="1EBF40B1" w14:textId="77777777" w:rsidR="005C5926" w:rsidRPr="00A4792A" w:rsidRDefault="003352A6" w:rsidP="004A0D76">
            <w:pPr>
              <w:jc w:val="left"/>
              <w:rPr>
                <w:rFonts w:ascii="Arial" w:hAnsi="Arial" w:cs="Arial"/>
              </w:rPr>
            </w:pPr>
            <w:r w:rsidRPr="00A4792A">
              <w:rPr>
                <w:rFonts w:ascii="Arial" w:hAnsi="Arial" w:cs="Arial"/>
              </w:rPr>
              <w:t>Resumen de experiencia en investigación</w:t>
            </w:r>
          </w:p>
        </w:tc>
        <w:tc>
          <w:tcPr>
            <w:tcW w:w="7037" w:type="dxa"/>
            <w:gridSpan w:val="3"/>
            <w:vAlign w:val="center"/>
          </w:tcPr>
          <w:p w14:paraId="2A2189E3" w14:textId="77777777" w:rsidR="005C5926" w:rsidRPr="00A4792A" w:rsidRDefault="005C5926" w:rsidP="004A0D76">
            <w:pPr>
              <w:jc w:val="left"/>
              <w:rPr>
                <w:rFonts w:ascii="Arial" w:hAnsi="Arial" w:cs="Arial"/>
              </w:rPr>
            </w:pPr>
          </w:p>
        </w:tc>
      </w:tr>
    </w:tbl>
    <w:p w14:paraId="7CA1039C" w14:textId="77777777" w:rsidR="009F0AE6" w:rsidRPr="00A4792A" w:rsidRDefault="009F0AE6" w:rsidP="00F635FC">
      <w:pPr>
        <w:rPr>
          <w:rFonts w:ascii="Arial" w:hAnsi="Arial" w:cs="Arial"/>
          <w:b/>
        </w:rPr>
      </w:pPr>
    </w:p>
    <w:tbl>
      <w:tblPr>
        <w:tblStyle w:val="Tablaconcuadrcula"/>
        <w:tblW w:w="0" w:type="auto"/>
        <w:tblLook w:val="04A0" w:firstRow="1" w:lastRow="0" w:firstColumn="1" w:lastColumn="0" w:noHBand="0" w:noVBand="1"/>
      </w:tblPr>
      <w:tblGrid>
        <w:gridCol w:w="2357"/>
        <w:gridCol w:w="2345"/>
        <w:gridCol w:w="2352"/>
        <w:gridCol w:w="2345"/>
      </w:tblGrid>
      <w:tr w:rsidR="0012667A" w:rsidRPr="00A4792A" w14:paraId="0DEEE6FE" w14:textId="77777777" w:rsidTr="004A0D76">
        <w:tc>
          <w:tcPr>
            <w:tcW w:w="9394" w:type="dxa"/>
            <w:gridSpan w:val="4"/>
            <w:shd w:val="clear" w:color="auto" w:fill="9CC2E5" w:themeFill="accent1" w:themeFillTint="99"/>
            <w:vAlign w:val="center"/>
          </w:tcPr>
          <w:p w14:paraId="48147015" w14:textId="77777777" w:rsidR="0012667A" w:rsidRPr="00A4792A" w:rsidRDefault="0012667A" w:rsidP="004A0D76">
            <w:pPr>
              <w:pStyle w:val="Sinespaciado"/>
              <w:rPr>
                <w:rFonts w:ascii="Arial" w:hAnsi="Arial" w:cs="Arial"/>
                <w:b/>
              </w:rPr>
            </w:pPr>
            <w:r w:rsidRPr="00A4792A">
              <w:rPr>
                <w:rFonts w:ascii="Arial" w:hAnsi="Arial" w:cs="Arial"/>
                <w:b/>
              </w:rPr>
              <w:t>INVESTIGADOR – ASOCIADO</w:t>
            </w:r>
            <w:r w:rsidR="004A0D76">
              <w:rPr>
                <w:rFonts w:ascii="Arial" w:hAnsi="Arial" w:cs="Arial"/>
                <w:b/>
              </w:rPr>
              <w:t xml:space="preserve"> 3</w:t>
            </w:r>
            <w:r w:rsidRPr="00A4792A">
              <w:rPr>
                <w:rFonts w:ascii="Arial" w:hAnsi="Arial" w:cs="Arial"/>
                <w:b/>
              </w:rPr>
              <w:t xml:space="preserve"> (</w:t>
            </w:r>
            <w:r w:rsidR="004A0D76" w:rsidRPr="00A4792A">
              <w:rPr>
                <w:rFonts w:ascii="Arial" w:hAnsi="Arial" w:cs="Arial"/>
                <w:b/>
              </w:rPr>
              <w:t>D</w:t>
            </w:r>
            <w:r w:rsidR="004A0D76">
              <w:rPr>
                <w:rFonts w:ascii="Arial" w:hAnsi="Arial" w:cs="Arial"/>
                <w:b/>
              </w:rPr>
              <w:t>ocente Titular, Tiempo Parcial s</w:t>
            </w:r>
            <w:r w:rsidR="004A0D76" w:rsidRPr="00A4792A">
              <w:rPr>
                <w:rFonts w:ascii="Arial" w:hAnsi="Arial" w:cs="Arial"/>
                <w:b/>
              </w:rPr>
              <w:t xml:space="preserve">in </w:t>
            </w:r>
            <w:r w:rsidR="004A0D76">
              <w:rPr>
                <w:rFonts w:ascii="Arial" w:hAnsi="Arial" w:cs="Arial"/>
                <w:b/>
              </w:rPr>
              <w:t>a</w:t>
            </w:r>
            <w:r w:rsidR="004A0D76" w:rsidRPr="00A4792A">
              <w:rPr>
                <w:rFonts w:ascii="Arial" w:hAnsi="Arial" w:cs="Arial"/>
                <w:b/>
              </w:rPr>
              <w:t xml:space="preserve">signación </w:t>
            </w:r>
            <w:r w:rsidR="004A0D76">
              <w:rPr>
                <w:rFonts w:ascii="Arial" w:hAnsi="Arial" w:cs="Arial"/>
                <w:b/>
              </w:rPr>
              <w:t>d</w:t>
            </w:r>
            <w:r w:rsidR="004A0D76" w:rsidRPr="00A4792A">
              <w:rPr>
                <w:rFonts w:ascii="Arial" w:hAnsi="Arial" w:cs="Arial"/>
                <w:b/>
              </w:rPr>
              <w:t xml:space="preserve">e </w:t>
            </w:r>
            <w:r w:rsidR="004A0D76">
              <w:rPr>
                <w:rFonts w:ascii="Arial" w:hAnsi="Arial" w:cs="Arial"/>
                <w:b/>
              </w:rPr>
              <w:t>c</w:t>
            </w:r>
            <w:r w:rsidR="004A0D76" w:rsidRPr="00A4792A">
              <w:rPr>
                <w:rFonts w:ascii="Arial" w:hAnsi="Arial" w:cs="Arial"/>
                <w:b/>
              </w:rPr>
              <w:t xml:space="preserve">arga </w:t>
            </w:r>
            <w:r w:rsidR="004A0D76">
              <w:rPr>
                <w:rFonts w:ascii="Arial" w:hAnsi="Arial" w:cs="Arial"/>
                <w:b/>
              </w:rPr>
              <w:t>h</w:t>
            </w:r>
            <w:r w:rsidR="004A0D76" w:rsidRPr="00A4792A">
              <w:rPr>
                <w:rFonts w:ascii="Arial" w:hAnsi="Arial" w:cs="Arial"/>
                <w:b/>
              </w:rPr>
              <w:t>oraria</w:t>
            </w:r>
            <w:r w:rsidRPr="00A4792A">
              <w:rPr>
                <w:rFonts w:ascii="Arial" w:hAnsi="Arial" w:cs="Arial"/>
                <w:b/>
              </w:rPr>
              <w:t>)</w:t>
            </w:r>
          </w:p>
          <w:p w14:paraId="531CAB92" w14:textId="77777777" w:rsidR="0012667A" w:rsidRPr="00A4792A" w:rsidRDefault="0012667A" w:rsidP="004A0D76">
            <w:pPr>
              <w:pStyle w:val="Sinespaciado"/>
              <w:jc w:val="left"/>
              <w:rPr>
                <w:rFonts w:ascii="Arial" w:hAnsi="Arial" w:cs="Arial"/>
                <w:i/>
              </w:rPr>
            </w:pPr>
          </w:p>
        </w:tc>
      </w:tr>
      <w:tr w:rsidR="0012667A" w:rsidRPr="00A4792A" w14:paraId="615582CD" w14:textId="77777777" w:rsidTr="004A0D76">
        <w:tc>
          <w:tcPr>
            <w:tcW w:w="2352" w:type="dxa"/>
            <w:vAlign w:val="center"/>
          </w:tcPr>
          <w:p w14:paraId="212067C8" w14:textId="77777777" w:rsidR="0012667A" w:rsidRPr="00A4792A" w:rsidRDefault="0012667A" w:rsidP="004A0D76">
            <w:pPr>
              <w:jc w:val="left"/>
              <w:rPr>
                <w:rFonts w:ascii="Arial" w:hAnsi="Arial" w:cs="Arial"/>
              </w:rPr>
            </w:pPr>
            <w:r w:rsidRPr="00A4792A">
              <w:rPr>
                <w:rFonts w:ascii="Arial" w:hAnsi="Arial" w:cs="Arial"/>
              </w:rPr>
              <w:t>Apellidos</w:t>
            </w:r>
          </w:p>
        </w:tc>
        <w:tc>
          <w:tcPr>
            <w:tcW w:w="2345" w:type="dxa"/>
            <w:vAlign w:val="center"/>
          </w:tcPr>
          <w:p w14:paraId="733A1E66" w14:textId="77777777" w:rsidR="0012667A" w:rsidRPr="00A4792A" w:rsidRDefault="0012667A" w:rsidP="004A0D76">
            <w:pPr>
              <w:jc w:val="left"/>
              <w:rPr>
                <w:rFonts w:ascii="Arial" w:hAnsi="Arial" w:cs="Arial"/>
              </w:rPr>
            </w:pPr>
          </w:p>
        </w:tc>
        <w:tc>
          <w:tcPr>
            <w:tcW w:w="2352" w:type="dxa"/>
            <w:vAlign w:val="center"/>
          </w:tcPr>
          <w:p w14:paraId="17AD187B" w14:textId="77777777" w:rsidR="0012667A" w:rsidRPr="00A4792A" w:rsidRDefault="0012667A" w:rsidP="004A0D76">
            <w:pPr>
              <w:jc w:val="left"/>
              <w:rPr>
                <w:rFonts w:ascii="Arial" w:hAnsi="Arial" w:cs="Arial"/>
              </w:rPr>
            </w:pPr>
            <w:r w:rsidRPr="00A4792A">
              <w:rPr>
                <w:rFonts w:ascii="Arial" w:hAnsi="Arial" w:cs="Arial"/>
              </w:rPr>
              <w:t>Nombres</w:t>
            </w:r>
          </w:p>
        </w:tc>
        <w:tc>
          <w:tcPr>
            <w:tcW w:w="2345" w:type="dxa"/>
            <w:vAlign w:val="center"/>
          </w:tcPr>
          <w:p w14:paraId="6690F009" w14:textId="77777777" w:rsidR="0012667A" w:rsidRPr="00A4792A" w:rsidRDefault="0012667A" w:rsidP="004A0D76">
            <w:pPr>
              <w:jc w:val="left"/>
              <w:rPr>
                <w:rFonts w:ascii="Arial" w:hAnsi="Arial" w:cs="Arial"/>
                <w:b/>
              </w:rPr>
            </w:pPr>
          </w:p>
        </w:tc>
      </w:tr>
      <w:tr w:rsidR="0012667A" w:rsidRPr="00A4792A" w14:paraId="4831E1BD" w14:textId="77777777" w:rsidTr="004A0D76">
        <w:tc>
          <w:tcPr>
            <w:tcW w:w="2352" w:type="dxa"/>
            <w:vAlign w:val="center"/>
          </w:tcPr>
          <w:p w14:paraId="2887E424" w14:textId="77777777" w:rsidR="0012667A" w:rsidRPr="00A4792A" w:rsidRDefault="0012667A" w:rsidP="004A0D76">
            <w:pPr>
              <w:jc w:val="left"/>
              <w:rPr>
                <w:rFonts w:ascii="Arial" w:hAnsi="Arial" w:cs="Arial"/>
              </w:rPr>
            </w:pPr>
            <w:r w:rsidRPr="00A4792A">
              <w:rPr>
                <w:rFonts w:ascii="Arial" w:hAnsi="Arial" w:cs="Arial"/>
              </w:rPr>
              <w:t>Número de cedula de identidad</w:t>
            </w:r>
          </w:p>
        </w:tc>
        <w:tc>
          <w:tcPr>
            <w:tcW w:w="2345" w:type="dxa"/>
            <w:vAlign w:val="center"/>
          </w:tcPr>
          <w:p w14:paraId="0048019D" w14:textId="77777777" w:rsidR="0012667A" w:rsidRPr="00A4792A" w:rsidRDefault="0012667A" w:rsidP="004A0D76">
            <w:pPr>
              <w:jc w:val="left"/>
              <w:rPr>
                <w:rFonts w:ascii="Arial" w:hAnsi="Arial" w:cs="Arial"/>
              </w:rPr>
            </w:pPr>
          </w:p>
        </w:tc>
        <w:tc>
          <w:tcPr>
            <w:tcW w:w="2352" w:type="dxa"/>
            <w:vAlign w:val="center"/>
          </w:tcPr>
          <w:p w14:paraId="657290EA" w14:textId="77777777" w:rsidR="0012667A" w:rsidRPr="00A4792A" w:rsidRDefault="0012667A" w:rsidP="004A0D76">
            <w:pPr>
              <w:jc w:val="left"/>
              <w:rPr>
                <w:rFonts w:ascii="Arial" w:hAnsi="Arial" w:cs="Arial"/>
              </w:rPr>
            </w:pPr>
            <w:r w:rsidRPr="00A4792A">
              <w:rPr>
                <w:rFonts w:ascii="Arial" w:hAnsi="Arial" w:cs="Arial"/>
              </w:rPr>
              <w:t>Dirección Domiciliaria</w:t>
            </w:r>
          </w:p>
        </w:tc>
        <w:tc>
          <w:tcPr>
            <w:tcW w:w="2345" w:type="dxa"/>
            <w:vAlign w:val="center"/>
          </w:tcPr>
          <w:p w14:paraId="772E59A4" w14:textId="77777777" w:rsidR="0012667A" w:rsidRPr="00A4792A" w:rsidRDefault="0012667A" w:rsidP="004A0D76">
            <w:pPr>
              <w:jc w:val="left"/>
              <w:rPr>
                <w:rFonts w:ascii="Arial" w:hAnsi="Arial" w:cs="Arial"/>
                <w:b/>
              </w:rPr>
            </w:pPr>
          </w:p>
        </w:tc>
      </w:tr>
      <w:tr w:rsidR="0012667A" w:rsidRPr="00A4792A" w14:paraId="4B8A7C32" w14:textId="77777777" w:rsidTr="004A0D76">
        <w:tc>
          <w:tcPr>
            <w:tcW w:w="2352" w:type="dxa"/>
            <w:vAlign w:val="center"/>
          </w:tcPr>
          <w:p w14:paraId="3CADDE8F" w14:textId="77777777" w:rsidR="0012667A" w:rsidRPr="00A4792A" w:rsidRDefault="0012667A" w:rsidP="004A0D76">
            <w:pPr>
              <w:jc w:val="left"/>
              <w:rPr>
                <w:rFonts w:ascii="Arial" w:hAnsi="Arial" w:cs="Arial"/>
              </w:rPr>
            </w:pPr>
            <w:r w:rsidRPr="00A4792A">
              <w:rPr>
                <w:rFonts w:ascii="Arial" w:hAnsi="Arial" w:cs="Arial"/>
              </w:rPr>
              <w:lastRenderedPageBreak/>
              <w:t>Titulo Tercer Nivel</w:t>
            </w:r>
          </w:p>
        </w:tc>
        <w:tc>
          <w:tcPr>
            <w:tcW w:w="2345" w:type="dxa"/>
            <w:vAlign w:val="center"/>
          </w:tcPr>
          <w:p w14:paraId="753FF80D" w14:textId="77777777" w:rsidR="0012667A" w:rsidRPr="00A4792A" w:rsidRDefault="0012667A" w:rsidP="004A0D76">
            <w:pPr>
              <w:jc w:val="left"/>
              <w:rPr>
                <w:rFonts w:ascii="Arial" w:hAnsi="Arial" w:cs="Arial"/>
              </w:rPr>
            </w:pPr>
          </w:p>
        </w:tc>
        <w:tc>
          <w:tcPr>
            <w:tcW w:w="2352" w:type="dxa"/>
            <w:vAlign w:val="center"/>
          </w:tcPr>
          <w:p w14:paraId="321BFE57" w14:textId="77777777" w:rsidR="0012667A" w:rsidRPr="00A4792A" w:rsidRDefault="0012667A" w:rsidP="004A0D76">
            <w:pPr>
              <w:jc w:val="left"/>
              <w:rPr>
                <w:rFonts w:ascii="Arial" w:hAnsi="Arial" w:cs="Arial"/>
              </w:rPr>
            </w:pPr>
            <w:r w:rsidRPr="00A4792A">
              <w:rPr>
                <w:rFonts w:ascii="Arial" w:hAnsi="Arial" w:cs="Arial"/>
              </w:rPr>
              <w:t>Titulo Cuarto Nivel</w:t>
            </w:r>
          </w:p>
        </w:tc>
        <w:tc>
          <w:tcPr>
            <w:tcW w:w="2345" w:type="dxa"/>
            <w:vAlign w:val="center"/>
          </w:tcPr>
          <w:p w14:paraId="76F90D91" w14:textId="77777777" w:rsidR="0012667A" w:rsidRPr="00A4792A" w:rsidRDefault="0012667A" w:rsidP="004A0D76">
            <w:pPr>
              <w:jc w:val="left"/>
              <w:rPr>
                <w:rFonts w:ascii="Arial" w:hAnsi="Arial" w:cs="Arial"/>
                <w:b/>
              </w:rPr>
            </w:pPr>
          </w:p>
        </w:tc>
      </w:tr>
      <w:tr w:rsidR="0012667A" w:rsidRPr="00A4792A" w14:paraId="4F2929A8" w14:textId="77777777" w:rsidTr="004A0D76">
        <w:tc>
          <w:tcPr>
            <w:tcW w:w="2352" w:type="dxa"/>
            <w:vAlign w:val="center"/>
          </w:tcPr>
          <w:p w14:paraId="1ACB6235" w14:textId="77777777" w:rsidR="001153E5" w:rsidRPr="00A4792A" w:rsidRDefault="0012667A" w:rsidP="004A0D76">
            <w:pPr>
              <w:jc w:val="left"/>
              <w:rPr>
                <w:rFonts w:ascii="Arial" w:hAnsi="Arial" w:cs="Arial"/>
              </w:rPr>
            </w:pPr>
            <w:r w:rsidRPr="00A4792A">
              <w:rPr>
                <w:rFonts w:ascii="Arial" w:hAnsi="Arial" w:cs="Arial"/>
              </w:rPr>
              <w:t>Categoría Docente</w:t>
            </w:r>
          </w:p>
        </w:tc>
        <w:sdt>
          <w:sdtPr>
            <w:rPr>
              <w:rFonts w:ascii="Arial" w:hAnsi="Arial" w:cs="Arial"/>
            </w:rPr>
            <w:alias w:val="Seleccionar"/>
            <w:tag w:val="Seleccionar"/>
            <w:id w:val="1140838173"/>
            <w:placeholder>
              <w:docPart w:val="02D71C16366444BC8E60C2D16F0CFC2F"/>
            </w:placeholder>
            <w:showingPlcHdr/>
            <w:dropDownList>
              <w:listItem w:displayText="Auxiliar 1" w:value="Auxiliar 1"/>
              <w:listItem w:displayText="Auxiliar 2" w:value="Auxiliar 2"/>
              <w:listItem w:displayText="Agregado 1" w:value="Agregado 1"/>
              <w:listItem w:displayText="Agregado 2" w:value="Agregado 2"/>
              <w:listItem w:displayText="Agregado 3" w:value="Agregado 3"/>
              <w:listItem w:displayText="Principal 1" w:value="Principal 1"/>
              <w:listItem w:displayText="Principal 2" w:value="Principal 2"/>
            </w:dropDownList>
          </w:sdtPr>
          <w:sdtContent>
            <w:tc>
              <w:tcPr>
                <w:tcW w:w="2345" w:type="dxa"/>
                <w:vAlign w:val="center"/>
              </w:tcPr>
              <w:p w14:paraId="07834F25" w14:textId="77777777" w:rsidR="0012667A" w:rsidRPr="00A4792A" w:rsidRDefault="0012667A" w:rsidP="004A0D76">
                <w:pPr>
                  <w:jc w:val="left"/>
                  <w:rPr>
                    <w:rFonts w:ascii="Arial" w:hAnsi="Arial" w:cs="Arial"/>
                  </w:rPr>
                </w:pPr>
                <w:r w:rsidRPr="00A4792A">
                  <w:rPr>
                    <w:rStyle w:val="Textodelmarcadordeposicin"/>
                    <w:rFonts w:ascii="Arial" w:hAnsi="Arial" w:cs="Arial"/>
                  </w:rPr>
                  <w:t>Elija un elemento.</w:t>
                </w:r>
              </w:p>
            </w:tc>
          </w:sdtContent>
        </w:sdt>
        <w:tc>
          <w:tcPr>
            <w:tcW w:w="2352" w:type="dxa"/>
            <w:vAlign w:val="center"/>
          </w:tcPr>
          <w:p w14:paraId="537FE148" w14:textId="77777777" w:rsidR="0012667A" w:rsidRPr="00A4792A" w:rsidRDefault="0012667A" w:rsidP="004A0D76">
            <w:pPr>
              <w:jc w:val="left"/>
              <w:rPr>
                <w:rFonts w:ascii="Arial" w:hAnsi="Arial" w:cs="Arial"/>
              </w:rPr>
            </w:pPr>
            <w:r w:rsidRPr="00A4792A">
              <w:rPr>
                <w:rFonts w:ascii="Arial" w:hAnsi="Arial" w:cs="Arial"/>
              </w:rPr>
              <w:t>Tiempo de Dedicación</w:t>
            </w:r>
          </w:p>
        </w:tc>
        <w:sdt>
          <w:sdtPr>
            <w:rPr>
              <w:rFonts w:ascii="Arial" w:hAnsi="Arial" w:cs="Arial"/>
              <w:b/>
            </w:rPr>
            <w:alias w:val="Seleccione"/>
            <w:tag w:val="Seleccione"/>
            <w:id w:val="-16783575"/>
            <w:placeholder>
              <w:docPart w:val="2D80CB3087B740F28723624F487465E5"/>
            </w:placeholder>
            <w:showingPlcHdr/>
            <w:dropDownList>
              <w:listItem w:displayText="Parcial" w:value="Parcial"/>
              <w:listItem w:displayText="Medio Tiempo" w:value="Medio Tiempo"/>
              <w:listItem w:displayText="Tiempo Completo" w:value="Tiempo Completo"/>
            </w:dropDownList>
          </w:sdtPr>
          <w:sdtContent>
            <w:tc>
              <w:tcPr>
                <w:tcW w:w="2345" w:type="dxa"/>
                <w:vAlign w:val="center"/>
              </w:tcPr>
              <w:p w14:paraId="6BF272C0" w14:textId="77777777" w:rsidR="0012667A" w:rsidRPr="00A4792A" w:rsidRDefault="0012667A" w:rsidP="004A0D76">
                <w:pPr>
                  <w:jc w:val="left"/>
                  <w:rPr>
                    <w:rFonts w:ascii="Arial" w:hAnsi="Arial" w:cs="Arial"/>
                    <w:b/>
                  </w:rPr>
                </w:pPr>
                <w:r w:rsidRPr="00A4792A">
                  <w:rPr>
                    <w:rStyle w:val="Textodelmarcadordeposicin"/>
                    <w:rFonts w:ascii="Arial" w:hAnsi="Arial" w:cs="Arial"/>
                  </w:rPr>
                  <w:t>Elija un elemento.</w:t>
                </w:r>
              </w:p>
            </w:tc>
          </w:sdtContent>
        </w:sdt>
      </w:tr>
      <w:tr w:rsidR="0012667A" w:rsidRPr="00A4792A" w14:paraId="132C40E8" w14:textId="77777777" w:rsidTr="004A0D76">
        <w:tc>
          <w:tcPr>
            <w:tcW w:w="2352" w:type="dxa"/>
            <w:vAlign w:val="center"/>
          </w:tcPr>
          <w:p w14:paraId="7930003F" w14:textId="77777777" w:rsidR="0012667A" w:rsidRPr="00A4792A" w:rsidRDefault="0012667A" w:rsidP="004A0D76">
            <w:pPr>
              <w:jc w:val="left"/>
              <w:rPr>
                <w:rFonts w:ascii="Arial" w:hAnsi="Arial" w:cs="Arial"/>
              </w:rPr>
            </w:pPr>
            <w:r w:rsidRPr="00A4792A">
              <w:rPr>
                <w:rFonts w:ascii="Arial" w:hAnsi="Arial" w:cs="Arial"/>
              </w:rPr>
              <w:t>Facultad</w:t>
            </w:r>
          </w:p>
        </w:tc>
        <w:tc>
          <w:tcPr>
            <w:tcW w:w="2345" w:type="dxa"/>
            <w:vAlign w:val="center"/>
          </w:tcPr>
          <w:p w14:paraId="41867882" w14:textId="77777777" w:rsidR="0012667A" w:rsidRPr="00A4792A" w:rsidRDefault="0012667A" w:rsidP="004A0D76">
            <w:pPr>
              <w:jc w:val="left"/>
              <w:rPr>
                <w:rFonts w:ascii="Arial" w:hAnsi="Arial" w:cs="Arial"/>
              </w:rPr>
            </w:pPr>
          </w:p>
        </w:tc>
        <w:tc>
          <w:tcPr>
            <w:tcW w:w="2352" w:type="dxa"/>
            <w:vAlign w:val="center"/>
          </w:tcPr>
          <w:p w14:paraId="5EC9E45F" w14:textId="77777777" w:rsidR="0012667A" w:rsidRPr="00A4792A" w:rsidRDefault="0012667A" w:rsidP="004A0D76">
            <w:pPr>
              <w:jc w:val="left"/>
              <w:rPr>
                <w:rFonts w:ascii="Arial" w:hAnsi="Arial" w:cs="Arial"/>
              </w:rPr>
            </w:pPr>
            <w:r w:rsidRPr="00A4792A">
              <w:rPr>
                <w:rFonts w:ascii="Arial" w:hAnsi="Arial" w:cs="Arial"/>
              </w:rPr>
              <w:t>Carrera</w:t>
            </w:r>
          </w:p>
        </w:tc>
        <w:tc>
          <w:tcPr>
            <w:tcW w:w="2345" w:type="dxa"/>
            <w:vAlign w:val="center"/>
          </w:tcPr>
          <w:p w14:paraId="024B05DA" w14:textId="77777777" w:rsidR="0012667A" w:rsidRPr="00A4792A" w:rsidRDefault="0012667A" w:rsidP="004A0D76">
            <w:pPr>
              <w:jc w:val="left"/>
              <w:rPr>
                <w:rFonts w:ascii="Arial" w:hAnsi="Arial" w:cs="Arial"/>
                <w:b/>
              </w:rPr>
            </w:pPr>
          </w:p>
        </w:tc>
      </w:tr>
      <w:tr w:rsidR="0012667A" w:rsidRPr="00A4792A" w14:paraId="2392C8FA" w14:textId="77777777" w:rsidTr="004A0D76">
        <w:tc>
          <w:tcPr>
            <w:tcW w:w="2352" w:type="dxa"/>
            <w:vAlign w:val="center"/>
          </w:tcPr>
          <w:p w14:paraId="23C2CD6A" w14:textId="77777777" w:rsidR="0012667A" w:rsidRPr="00A4792A" w:rsidRDefault="0012667A" w:rsidP="004A0D76">
            <w:pPr>
              <w:jc w:val="left"/>
              <w:rPr>
                <w:rFonts w:ascii="Arial" w:hAnsi="Arial" w:cs="Arial"/>
              </w:rPr>
            </w:pPr>
            <w:r w:rsidRPr="00A4792A">
              <w:rPr>
                <w:rFonts w:ascii="Arial" w:hAnsi="Arial" w:cs="Arial"/>
              </w:rPr>
              <w:t>Teléfono Fijo</w:t>
            </w:r>
          </w:p>
        </w:tc>
        <w:tc>
          <w:tcPr>
            <w:tcW w:w="2345" w:type="dxa"/>
            <w:vAlign w:val="center"/>
          </w:tcPr>
          <w:p w14:paraId="034F30C8" w14:textId="77777777" w:rsidR="0012667A" w:rsidRPr="00A4792A" w:rsidRDefault="0012667A" w:rsidP="004A0D76">
            <w:pPr>
              <w:jc w:val="left"/>
              <w:rPr>
                <w:rFonts w:ascii="Arial" w:hAnsi="Arial" w:cs="Arial"/>
              </w:rPr>
            </w:pPr>
          </w:p>
        </w:tc>
        <w:tc>
          <w:tcPr>
            <w:tcW w:w="2352" w:type="dxa"/>
            <w:vAlign w:val="center"/>
          </w:tcPr>
          <w:p w14:paraId="100F10E5" w14:textId="77777777" w:rsidR="0012667A" w:rsidRPr="00A4792A" w:rsidRDefault="0012667A" w:rsidP="004A0D76">
            <w:pPr>
              <w:jc w:val="left"/>
              <w:rPr>
                <w:rFonts w:ascii="Arial" w:hAnsi="Arial" w:cs="Arial"/>
              </w:rPr>
            </w:pPr>
            <w:r w:rsidRPr="00A4792A">
              <w:rPr>
                <w:rFonts w:ascii="Arial" w:hAnsi="Arial" w:cs="Arial"/>
              </w:rPr>
              <w:t>Teléfono Móvil</w:t>
            </w:r>
          </w:p>
        </w:tc>
        <w:tc>
          <w:tcPr>
            <w:tcW w:w="2345" w:type="dxa"/>
            <w:vAlign w:val="center"/>
          </w:tcPr>
          <w:p w14:paraId="2D07E96D" w14:textId="77777777" w:rsidR="0012667A" w:rsidRPr="00A4792A" w:rsidRDefault="0012667A" w:rsidP="004A0D76">
            <w:pPr>
              <w:jc w:val="left"/>
              <w:rPr>
                <w:rFonts w:ascii="Arial" w:hAnsi="Arial" w:cs="Arial"/>
                <w:b/>
              </w:rPr>
            </w:pPr>
          </w:p>
        </w:tc>
      </w:tr>
      <w:tr w:rsidR="0012667A" w:rsidRPr="00A4792A" w14:paraId="2F51C3E1" w14:textId="77777777" w:rsidTr="004A0D76">
        <w:tc>
          <w:tcPr>
            <w:tcW w:w="2352" w:type="dxa"/>
            <w:vAlign w:val="center"/>
          </w:tcPr>
          <w:p w14:paraId="5134D225" w14:textId="77777777" w:rsidR="0012667A" w:rsidRPr="00A4792A" w:rsidRDefault="0012667A" w:rsidP="004A0D76">
            <w:pPr>
              <w:jc w:val="left"/>
              <w:rPr>
                <w:rFonts w:ascii="Arial" w:hAnsi="Arial" w:cs="Arial"/>
              </w:rPr>
            </w:pPr>
            <w:r w:rsidRPr="00A4792A">
              <w:rPr>
                <w:rFonts w:ascii="Arial" w:hAnsi="Arial" w:cs="Arial"/>
              </w:rPr>
              <w:t xml:space="preserve">Email Institucional </w:t>
            </w:r>
          </w:p>
        </w:tc>
        <w:tc>
          <w:tcPr>
            <w:tcW w:w="2345" w:type="dxa"/>
            <w:vAlign w:val="center"/>
          </w:tcPr>
          <w:p w14:paraId="726EBF8A" w14:textId="77777777" w:rsidR="0012667A" w:rsidRPr="00A4792A" w:rsidRDefault="0012667A" w:rsidP="004A0D76">
            <w:pPr>
              <w:jc w:val="left"/>
              <w:rPr>
                <w:rFonts w:ascii="Arial" w:hAnsi="Arial" w:cs="Arial"/>
              </w:rPr>
            </w:pPr>
          </w:p>
        </w:tc>
        <w:tc>
          <w:tcPr>
            <w:tcW w:w="2352" w:type="dxa"/>
            <w:vAlign w:val="center"/>
          </w:tcPr>
          <w:p w14:paraId="1DB6F2C4" w14:textId="77777777" w:rsidR="0012667A" w:rsidRPr="00A4792A" w:rsidRDefault="0012667A" w:rsidP="004A0D76">
            <w:pPr>
              <w:jc w:val="left"/>
              <w:rPr>
                <w:rFonts w:ascii="Arial" w:hAnsi="Arial" w:cs="Arial"/>
              </w:rPr>
            </w:pPr>
            <w:r w:rsidRPr="00A4792A">
              <w:rPr>
                <w:rFonts w:ascii="Arial" w:hAnsi="Arial" w:cs="Arial"/>
              </w:rPr>
              <w:t xml:space="preserve">Email Personal </w:t>
            </w:r>
          </w:p>
        </w:tc>
        <w:tc>
          <w:tcPr>
            <w:tcW w:w="2345" w:type="dxa"/>
            <w:vAlign w:val="center"/>
          </w:tcPr>
          <w:p w14:paraId="0E8C16C2" w14:textId="77777777" w:rsidR="0012667A" w:rsidRPr="00A4792A" w:rsidRDefault="0012667A" w:rsidP="004A0D76">
            <w:pPr>
              <w:jc w:val="left"/>
              <w:rPr>
                <w:rFonts w:ascii="Arial" w:hAnsi="Arial" w:cs="Arial"/>
                <w:b/>
              </w:rPr>
            </w:pPr>
          </w:p>
        </w:tc>
      </w:tr>
      <w:tr w:rsidR="0012667A" w:rsidRPr="00A4792A" w14:paraId="12AC5F2B" w14:textId="77777777" w:rsidTr="004A0D76">
        <w:trPr>
          <w:trHeight w:val="139"/>
        </w:trPr>
        <w:tc>
          <w:tcPr>
            <w:tcW w:w="2357" w:type="dxa"/>
            <w:vAlign w:val="center"/>
          </w:tcPr>
          <w:p w14:paraId="6ED45970" w14:textId="77777777" w:rsidR="0012667A" w:rsidRPr="00A4792A" w:rsidRDefault="003352A6" w:rsidP="004A0D76">
            <w:pPr>
              <w:jc w:val="left"/>
              <w:rPr>
                <w:rFonts w:ascii="Arial" w:hAnsi="Arial" w:cs="Arial"/>
              </w:rPr>
            </w:pPr>
            <w:r w:rsidRPr="00A4792A">
              <w:rPr>
                <w:rFonts w:ascii="Arial" w:hAnsi="Arial" w:cs="Arial"/>
              </w:rPr>
              <w:t>Resumen de experiencia en investigación</w:t>
            </w:r>
          </w:p>
        </w:tc>
        <w:tc>
          <w:tcPr>
            <w:tcW w:w="7037" w:type="dxa"/>
            <w:gridSpan w:val="3"/>
            <w:vAlign w:val="center"/>
          </w:tcPr>
          <w:p w14:paraId="6378218F" w14:textId="77777777" w:rsidR="0012667A" w:rsidRPr="00A4792A" w:rsidRDefault="0012667A" w:rsidP="004A0D76">
            <w:pPr>
              <w:jc w:val="left"/>
              <w:rPr>
                <w:rFonts w:ascii="Arial" w:hAnsi="Arial" w:cs="Arial"/>
              </w:rPr>
            </w:pPr>
          </w:p>
        </w:tc>
      </w:tr>
    </w:tbl>
    <w:p w14:paraId="79CB9D87" w14:textId="77777777" w:rsidR="0012667A" w:rsidRDefault="00A4792A" w:rsidP="00A4792A">
      <w:pPr>
        <w:tabs>
          <w:tab w:val="left" w:pos="504"/>
        </w:tabs>
        <w:rPr>
          <w:rFonts w:ascii="Arial" w:hAnsi="Arial" w:cs="Arial"/>
          <w:b/>
        </w:rPr>
      </w:pPr>
      <w:r>
        <w:rPr>
          <w:rFonts w:ascii="Arial" w:hAnsi="Arial" w:cs="Arial"/>
          <w:b/>
        </w:rPr>
        <w:tab/>
      </w:r>
    </w:p>
    <w:p w14:paraId="13674AFE" w14:textId="77777777" w:rsidR="00A4792A" w:rsidRPr="00A4792A" w:rsidRDefault="00A4792A" w:rsidP="00A4792A">
      <w:pPr>
        <w:tabs>
          <w:tab w:val="left" w:pos="504"/>
        </w:tabs>
        <w:rPr>
          <w:rFonts w:ascii="Arial" w:hAnsi="Arial" w:cs="Arial"/>
          <w:b/>
        </w:rPr>
      </w:pPr>
    </w:p>
    <w:p w14:paraId="7CB4AAFE" w14:textId="77777777" w:rsidR="009F0AE6" w:rsidRDefault="009F0AE6" w:rsidP="009F0AE6">
      <w:pPr>
        <w:rPr>
          <w:rFonts w:ascii="Arial" w:hAnsi="Arial" w:cs="Arial"/>
          <w:b/>
        </w:rPr>
      </w:pPr>
    </w:p>
    <w:p w14:paraId="3A10BF5F" w14:textId="77777777" w:rsidR="004A0D76" w:rsidRPr="00A4792A" w:rsidRDefault="004A0D76" w:rsidP="009F0AE6">
      <w:pPr>
        <w:rPr>
          <w:rFonts w:ascii="Arial" w:hAnsi="Arial" w:cs="Arial"/>
          <w:b/>
        </w:rPr>
      </w:pPr>
    </w:p>
    <w:tbl>
      <w:tblPr>
        <w:tblStyle w:val="Tablaconcuadrcula"/>
        <w:tblW w:w="0" w:type="auto"/>
        <w:tblLook w:val="04A0" w:firstRow="1" w:lastRow="0" w:firstColumn="1" w:lastColumn="0" w:noHBand="0" w:noVBand="1"/>
      </w:tblPr>
      <w:tblGrid>
        <w:gridCol w:w="2357"/>
        <w:gridCol w:w="2345"/>
        <w:gridCol w:w="2352"/>
        <w:gridCol w:w="2345"/>
      </w:tblGrid>
      <w:tr w:rsidR="009F0AE6" w:rsidRPr="00A4792A" w14:paraId="067AC448" w14:textId="77777777" w:rsidTr="004A0D76">
        <w:tc>
          <w:tcPr>
            <w:tcW w:w="9399" w:type="dxa"/>
            <w:gridSpan w:val="4"/>
            <w:shd w:val="clear" w:color="auto" w:fill="9CC2E5" w:themeFill="accent1" w:themeFillTint="99"/>
            <w:vAlign w:val="center"/>
          </w:tcPr>
          <w:p w14:paraId="2F8A64F9" w14:textId="77777777" w:rsidR="009F0AE6" w:rsidRPr="00A4792A" w:rsidRDefault="009F0AE6" w:rsidP="004A0D76">
            <w:pPr>
              <w:pStyle w:val="Sinespaciado"/>
              <w:jc w:val="left"/>
              <w:rPr>
                <w:rFonts w:ascii="Arial" w:hAnsi="Arial" w:cs="Arial"/>
                <w:b/>
              </w:rPr>
            </w:pPr>
            <w:r w:rsidRPr="00A4792A">
              <w:rPr>
                <w:rFonts w:ascii="Arial" w:hAnsi="Arial" w:cs="Arial"/>
                <w:b/>
              </w:rPr>
              <w:t xml:space="preserve">INVESTIGADOR – EXTERNO </w:t>
            </w:r>
          </w:p>
          <w:p w14:paraId="6B50668B" w14:textId="77777777" w:rsidR="009F0AE6" w:rsidRPr="00A4792A" w:rsidRDefault="009F0AE6" w:rsidP="004A0D76">
            <w:pPr>
              <w:pStyle w:val="Sinespaciado"/>
              <w:jc w:val="left"/>
              <w:rPr>
                <w:rFonts w:ascii="Arial" w:hAnsi="Arial" w:cs="Arial"/>
                <w:i/>
              </w:rPr>
            </w:pPr>
          </w:p>
        </w:tc>
      </w:tr>
      <w:tr w:rsidR="009F0AE6" w:rsidRPr="00A4792A" w14:paraId="58B80413" w14:textId="77777777" w:rsidTr="004A0D76">
        <w:tc>
          <w:tcPr>
            <w:tcW w:w="2357" w:type="dxa"/>
            <w:vAlign w:val="center"/>
          </w:tcPr>
          <w:p w14:paraId="2EC8B348" w14:textId="77777777" w:rsidR="009F0AE6" w:rsidRPr="00A4792A" w:rsidRDefault="009F0AE6" w:rsidP="004A0D76">
            <w:pPr>
              <w:jc w:val="left"/>
              <w:rPr>
                <w:rFonts w:ascii="Arial" w:hAnsi="Arial" w:cs="Arial"/>
              </w:rPr>
            </w:pPr>
            <w:r w:rsidRPr="00A4792A">
              <w:rPr>
                <w:rFonts w:ascii="Arial" w:hAnsi="Arial" w:cs="Arial"/>
              </w:rPr>
              <w:t>Apellidos</w:t>
            </w:r>
          </w:p>
        </w:tc>
        <w:tc>
          <w:tcPr>
            <w:tcW w:w="2345" w:type="dxa"/>
            <w:vAlign w:val="center"/>
          </w:tcPr>
          <w:p w14:paraId="6492A2AD" w14:textId="77777777" w:rsidR="009F0AE6" w:rsidRPr="00A4792A" w:rsidRDefault="009F0AE6" w:rsidP="004A0D76">
            <w:pPr>
              <w:jc w:val="left"/>
              <w:rPr>
                <w:rFonts w:ascii="Arial" w:hAnsi="Arial" w:cs="Arial"/>
              </w:rPr>
            </w:pPr>
          </w:p>
        </w:tc>
        <w:tc>
          <w:tcPr>
            <w:tcW w:w="2352" w:type="dxa"/>
            <w:vAlign w:val="center"/>
          </w:tcPr>
          <w:p w14:paraId="6877B8A9" w14:textId="77777777" w:rsidR="009F0AE6" w:rsidRPr="00A4792A" w:rsidRDefault="009F0AE6" w:rsidP="004A0D76">
            <w:pPr>
              <w:jc w:val="left"/>
              <w:rPr>
                <w:rFonts w:ascii="Arial" w:hAnsi="Arial" w:cs="Arial"/>
              </w:rPr>
            </w:pPr>
            <w:r w:rsidRPr="00A4792A">
              <w:rPr>
                <w:rFonts w:ascii="Arial" w:hAnsi="Arial" w:cs="Arial"/>
              </w:rPr>
              <w:t>Nombres</w:t>
            </w:r>
          </w:p>
        </w:tc>
        <w:tc>
          <w:tcPr>
            <w:tcW w:w="2345" w:type="dxa"/>
            <w:vAlign w:val="center"/>
          </w:tcPr>
          <w:p w14:paraId="53F42839" w14:textId="77777777" w:rsidR="009F0AE6" w:rsidRPr="00A4792A" w:rsidRDefault="009F0AE6" w:rsidP="004A0D76">
            <w:pPr>
              <w:jc w:val="left"/>
              <w:rPr>
                <w:rFonts w:ascii="Arial" w:hAnsi="Arial" w:cs="Arial"/>
                <w:b/>
              </w:rPr>
            </w:pPr>
          </w:p>
        </w:tc>
      </w:tr>
      <w:tr w:rsidR="009F0AE6" w:rsidRPr="00A4792A" w14:paraId="31EED33D" w14:textId="77777777" w:rsidTr="004A0D76">
        <w:tc>
          <w:tcPr>
            <w:tcW w:w="2357" w:type="dxa"/>
            <w:vAlign w:val="center"/>
          </w:tcPr>
          <w:p w14:paraId="26811FED" w14:textId="77777777" w:rsidR="009F0AE6" w:rsidRPr="00A4792A" w:rsidRDefault="003352A6" w:rsidP="004A0D76">
            <w:pPr>
              <w:jc w:val="left"/>
              <w:rPr>
                <w:rFonts w:ascii="Arial" w:hAnsi="Arial" w:cs="Arial"/>
              </w:rPr>
            </w:pPr>
            <w:r w:rsidRPr="00A4792A">
              <w:rPr>
                <w:rFonts w:ascii="Arial" w:hAnsi="Arial" w:cs="Arial"/>
              </w:rPr>
              <w:t>Número de cé</w:t>
            </w:r>
            <w:r w:rsidR="009F0AE6" w:rsidRPr="00A4792A">
              <w:rPr>
                <w:rFonts w:ascii="Arial" w:hAnsi="Arial" w:cs="Arial"/>
              </w:rPr>
              <w:t>dula de identidad</w:t>
            </w:r>
          </w:p>
        </w:tc>
        <w:tc>
          <w:tcPr>
            <w:tcW w:w="2345" w:type="dxa"/>
            <w:vAlign w:val="center"/>
          </w:tcPr>
          <w:p w14:paraId="42B28477" w14:textId="77777777" w:rsidR="009F0AE6" w:rsidRPr="00A4792A" w:rsidRDefault="009F0AE6" w:rsidP="004A0D76">
            <w:pPr>
              <w:jc w:val="left"/>
              <w:rPr>
                <w:rFonts w:ascii="Arial" w:hAnsi="Arial" w:cs="Arial"/>
              </w:rPr>
            </w:pPr>
          </w:p>
        </w:tc>
        <w:tc>
          <w:tcPr>
            <w:tcW w:w="2352" w:type="dxa"/>
            <w:vAlign w:val="center"/>
          </w:tcPr>
          <w:p w14:paraId="55909A01" w14:textId="77777777" w:rsidR="009F0AE6" w:rsidRPr="00A4792A" w:rsidRDefault="009F0AE6" w:rsidP="004A0D76">
            <w:pPr>
              <w:jc w:val="left"/>
              <w:rPr>
                <w:rFonts w:ascii="Arial" w:hAnsi="Arial" w:cs="Arial"/>
              </w:rPr>
            </w:pPr>
            <w:r w:rsidRPr="00A4792A">
              <w:rPr>
                <w:rFonts w:ascii="Arial" w:hAnsi="Arial" w:cs="Arial"/>
              </w:rPr>
              <w:t>Dirección Domiciliaria</w:t>
            </w:r>
          </w:p>
        </w:tc>
        <w:tc>
          <w:tcPr>
            <w:tcW w:w="2345" w:type="dxa"/>
            <w:vAlign w:val="center"/>
          </w:tcPr>
          <w:p w14:paraId="2770EADC" w14:textId="77777777" w:rsidR="009F0AE6" w:rsidRPr="00A4792A" w:rsidRDefault="009F0AE6" w:rsidP="004A0D76">
            <w:pPr>
              <w:jc w:val="left"/>
              <w:rPr>
                <w:rFonts w:ascii="Arial" w:hAnsi="Arial" w:cs="Arial"/>
                <w:b/>
              </w:rPr>
            </w:pPr>
          </w:p>
        </w:tc>
      </w:tr>
      <w:tr w:rsidR="009F0AE6" w:rsidRPr="00A4792A" w14:paraId="71B7602F" w14:textId="77777777" w:rsidTr="004A0D76">
        <w:tc>
          <w:tcPr>
            <w:tcW w:w="2357" w:type="dxa"/>
            <w:vAlign w:val="center"/>
          </w:tcPr>
          <w:p w14:paraId="322A926B" w14:textId="77777777" w:rsidR="009F0AE6" w:rsidRPr="00A4792A" w:rsidRDefault="009F0AE6" w:rsidP="004A0D76">
            <w:pPr>
              <w:jc w:val="left"/>
              <w:rPr>
                <w:rFonts w:ascii="Arial" w:hAnsi="Arial" w:cs="Arial"/>
              </w:rPr>
            </w:pPr>
            <w:r w:rsidRPr="00A4792A">
              <w:rPr>
                <w:rFonts w:ascii="Arial" w:hAnsi="Arial" w:cs="Arial"/>
              </w:rPr>
              <w:t>Titulo Tercer Nivel</w:t>
            </w:r>
          </w:p>
        </w:tc>
        <w:tc>
          <w:tcPr>
            <w:tcW w:w="2345" w:type="dxa"/>
            <w:vAlign w:val="center"/>
          </w:tcPr>
          <w:p w14:paraId="263FE2BF" w14:textId="77777777" w:rsidR="009F0AE6" w:rsidRPr="00A4792A" w:rsidRDefault="009F0AE6" w:rsidP="004A0D76">
            <w:pPr>
              <w:jc w:val="left"/>
              <w:rPr>
                <w:rFonts w:ascii="Arial" w:hAnsi="Arial" w:cs="Arial"/>
              </w:rPr>
            </w:pPr>
          </w:p>
        </w:tc>
        <w:tc>
          <w:tcPr>
            <w:tcW w:w="2352" w:type="dxa"/>
            <w:vAlign w:val="center"/>
          </w:tcPr>
          <w:p w14:paraId="7BEA84FC" w14:textId="77777777" w:rsidR="009F0AE6" w:rsidRPr="00A4792A" w:rsidRDefault="009F0AE6" w:rsidP="004A0D76">
            <w:pPr>
              <w:jc w:val="left"/>
              <w:rPr>
                <w:rFonts w:ascii="Arial" w:hAnsi="Arial" w:cs="Arial"/>
              </w:rPr>
            </w:pPr>
            <w:r w:rsidRPr="00A4792A">
              <w:rPr>
                <w:rFonts w:ascii="Arial" w:hAnsi="Arial" w:cs="Arial"/>
              </w:rPr>
              <w:t>Titulo Cuarto Nivel</w:t>
            </w:r>
          </w:p>
        </w:tc>
        <w:tc>
          <w:tcPr>
            <w:tcW w:w="2345" w:type="dxa"/>
            <w:vAlign w:val="center"/>
          </w:tcPr>
          <w:p w14:paraId="6EFCC250" w14:textId="77777777" w:rsidR="009F0AE6" w:rsidRPr="00A4792A" w:rsidRDefault="009F0AE6" w:rsidP="004A0D76">
            <w:pPr>
              <w:jc w:val="left"/>
              <w:rPr>
                <w:rFonts w:ascii="Arial" w:hAnsi="Arial" w:cs="Arial"/>
                <w:b/>
              </w:rPr>
            </w:pPr>
          </w:p>
        </w:tc>
      </w:tr>
      <w:tr w:rsidR="009F0AE6" w:rsidRPr="00A4792A" w14:paraId="22E7F759" w14:textId="77777777" w:rsidTr="004A0D76">
        <w:tc>
          <w:tcPr>
            <w:tcW w:w="2357" w:type="dxa"/>
            <w:vAlign w:val="center"/>
          </w:tcPr>
          <w:p w14:paraId="22F1E549" w14:textId="77777777" w:rsidR="009F0AE6" w:rsidRPr="00A4792A" w:rsidRDefault="003352A6" w:rsidP="004A0D76">
            <w:pPr>
              <w:jc w:val="left"/>
              <w:rPr>
                <w:rFonts w:ascii="Arial" w:hAnsi="Arial" w:cs="Arial"/>
              </w:rPr>
            </w:pPr>
            <w:r w:rsidRPr="00A4792A">
              <w:rPr>
                <w:rFonts w:ascii="Arial" w:hAnsi="Arial" w:cs="Arial"/>
              </w:rPr>
              <w:t xml:space="preserve">Institución </w:t>
            </w:r>
            <w:r w:rsidR="009F0AE6" w:rsidRPr="00A4792A">
              <w:rPr>
                <w:rFonts w:ascii="Arial" w:hAnsi="Arial" w:cs="Arial"/>
              </w:rPr>
              <w:t>que representa</w:t>
            </w:r>
          </w:p>
        </w:tc>
        <w:tc>
          <w:tcPr>
            <w:tcW w:w="2345" w:type="dxa"/>
            <w:vAlign w:val="center"/>
          </w:tcPr>
          <w:p w14:paraId="34F5DEE3" w14:textId="77777777" w:rsidR="009F0AE6" w:rsidRPr="00A4792A" w:rsidRDefault="009F0AE6" w:rsidP="004A0D76">
            <w:pPr>
              <w:jc w:val="left"/>
              <w:rPr>
                <w:rFonts w:ascii="Arial" w:hAnsi="Arial" w:cs="Arial"/>
              </w:rPr>
            </w:pPr>
          </w:p>
        </w:tc>
        <w:tc>
          <w:tcPr>
            <w:tcW w:w="2352" w:type="dxa"/>
            <w:vAlign w:val="center"/>
          </w:tcPr>
          <w:p w14:paraId="57747B3D" w14:textId="77777777" w:rsidR="009F0AE6" w:rsidRPr="00A4792A" w:rsidRDefault="009F0AE6" w:rsidP="004A0D76">
            <w:pPr>
              <w:jc w:val="left"/>
              <w:rPr>
                <w:rFonts w:ascii="Arial" w:hAnsi="Arial" w:cs="Arial"/>
              </w:rPr>
            </w:pPr>
            <w:r w:rsidRPr="00A4792A">
              <w:rPr>
                <w:rFonts w:ascii="Arial" w:hAnsi="Arial" w:cs="Arial"/>
              </w:rPr>
              <w:t xml:space="preserve">Unidad o Dependencia </w:t>
            </w:r>
          </w:p>
        </w:tc>
        <w:tc>
          <w:tcPr>
            <w:tcW w:w="2345" w:type="dxa"/>
            <w:vAlign w:val="center"/>
          </w:tcPr>
          <w:p w14:paraId="2AA8A5A8" w14:textId="77777777" w:rsidR="009F0AE6" w:rsidRPr="00A4792A" w:rsidRDefault="009F0AE6" w:rsidP="004A0D76">
            <w:pPr>
              <w:jc w:val="left"/>
              <w:rPr>
                <w:rFonts w:ascii="Arial" w:hAnsi="Arial" w:cs="Arial"/>
                <w:b/>
              </w:rPr>
            </w:pPr>
          </w:p>
        </w:tc>
      </w:tr>
      <w:tr w:rsidR="009F0AE6" w:rsidRPr="00A4792A" w14:paraId="25EA5E1C" w14:textId="77777777" w:rsidTr="004A0D76">
        <w:tc>
          <w:tcPr>
            <w:tcW w:w="2357" w:type="dxa"/>
            <w:vAlign w:val="center"/>
          </w:tcPr>
          <w:p w14:paraId="3808D897" w14:textId="77777777" w:rsidR="009F0AE6" w:rsidRPr="00A4792A" w:rsidRDefault="009F0AE6" w:rsidP="004A0D76">
            <w:pPr>
              <w:jc w:val="left"/>
              <w:rPr>
                <w:rFonts w:ascii="Arial" w:hAnsi="Arial" w:cs="Arial"/>
              </w:rPr>
            </w:pPr>
            <w:r w:rsidRPr="00A4792A">
              <w:rPr>
                <w:rFonts w:ascii="Arial" w:hAnsi="Arial" w:cs="Arial"/>
              </w:rPr>
              <w:t>Teléfono Fijo</w:t>
            </w:r>
          </w:p>
        </w:tc>
        <w:tc>
          <w:tcPr>
            <w:tcW w:w="2345" w:type="dxa"/>
            <w:vAlign w:val="center"/>
          </w:tcPr>
          <w:p w14:paraId="4669E8BB" w14:textId="77777777" w:rsidR="009F0AE6" w:rsidRPr="00A4792A" w:rsidRDefault="009F0AE6" w:rsidP="004A0D76">
            <w:pPr>
              <w:jc w:val="left"/>
              <w:rPr>
                <w:rFonts w:ascii="Arial" w:hAnsi="Arial" w:cs="Arial"/>
              </w:rPr>
            </w:pPr>
          </w:p>
        </w:tc>
        <w:tc>
          <w:tcPr>
            <w:tcW w:w="2352" w:type="dxa"/>
            <w:vAlign w:val="center"/>
          </w:tcPr>
          <w:p w14:paraId="68121989" w14:textId="77777777" w:rsidR="009F0AE6" w:rsidRPr="00A4792A" w:rsidRDefault="009F0AE6" w:rsidP="004A0D76">
            <w:pPr>
              <w:jc w:val="left"/>
              <w:rPr>
                <w:rFonts w:ascii="Arial" w:hAnsi="Arial" w:cs="Arial"/>
              </w:rPr>
            </w:pPr>
            <w:r w:rsidRPr="00A4792A">
              <w:rPr>
                <w:rFonts w:ascii="Arial" w:hAnsi="Arial" w:cs="Arial"/>
              </w:rPr>
              <w:t>Teléfono Móvil</w:t>
            </w:r>
          </w:p>
        </w:tc>
        <w:tc>
          <w:tcPr>
            <w:tcW w:w="2345" w:type="dxa"/>
            <w:vAlign w:val="center"/>
          </w:tcPr>
          <w:p w14:paraId="196A812D" w14:textId="77777777" w:rsidR="009F0AE6" w:rsidRPr="00A4792A" w:rsidRDefault="009F0AE6" w:rsidP="004A0D76">
            <w:pPr>
              <w:jc w:val="left"/>
              <w:rPr>
                <w:rFonts w:ascii="Arial" w:hAnsi="Arial" w:cs="Arial"/>
                <w:b/>
              </w:rPr>
            </w:pPr>
          </w:p>
        </w:tc>
      </w:tr>
      <w:tr w:rsidR="009F0AE6" w:rsidRPr="00A4792A" w14:paraId="61113342" w14:textId="77777777" w:rsidTr="004A0D76">
        <w:tc>
          <w:tcPr>
            <w:tcW w:w="2357" w:type="dxa"/>
            <w:vAlign w:val="center"/>
          </w:tcPr>
          <w:p w14:paraId="2B292BF1" w14:textId="77777777" w:rsidR="009F0AE6" w:rsidRPr="00A4792A" w:rsidRDefault="009F0AE6" w:rsidP="004A0D76">
            <w:pPr>
              <w:jc w:val="left"/>
              <w:rPr>
                <w:rFonts w:ascii="Arial" w:hAnsi="Arial" w:cs="Arial"/>
              </w:rPr>
            </w:pPr>
            <w:r w:rsidRPr="00A4792A">
              <w:rPr>
                <w:rFonts w:ascii="Arial" w:hAnsi="Arial" w:cs="Arial"/>
              </w:rPr>
              <w:t xml:space="preserve">Email Institucional </w:t>
            </w:r>
          </w:p>
        </w:tc>
        <w:tc>
          <w:tcPr>
            <w:tcW w:w="2345" w:type="dxa"/>
            <w:vAlign w:val="center"/>
          </w:tcPr>
          <w:p w14:paraId="6587993C" w14:textId="77777777" w:rsidR="009F0AE6" w:rsidRPr="00A4792A" w:rsidRDefault="009F0AE6" w:rsidP="004A0D76">
            <w:pPr>
              <w:jc w:val="left"/>
              <w:rPr>
                <w:rFonts w:ascii="Arial" w:hAnsi="Arial" w:cs="Arial"/>
              </w:rPr>
            </w:pPr>
          </w:p>
        </w:tc>
        <w:tc>
          <w:tcPr>
            <w:tcW w:w="2352" w:type="dxa"/>
            <w:vAlign w:val="center"/>
          </w:tcPr>
          <w:p w14:paraId="1E0E8717" w14:textId="77777777" w:rsidR="009F0AE6" w:rsidRPr="00A4792A" w:rsidRDefault="009F0AE6" w:rsidP="004A0D76">
            <w:pPr>
              <w:jc w:val="left"/>
              <w:rPr>
                <w:rFonts w:ascii="Arial" w:hAnsi="Arial" w:cs="Arial"/>
              </w:rPr>
            </w:pPr>
            <w:r w:rsidRPr="00A4792A">
              <w:rPr>
                <w:rFonts w:ascii="Arial" w:hAnsi="Arial" w:cs="Arial"/>
              </w:rPr>
              <w:t xml:space="preserve">Email Personal </w:t>
            </w:r>
          </w:p>
        </w:tc>
        <w:tc>
          <w:tcPr>
            <w:tcW w:w="2345" w:type="dxa"/>
            <w:vAlign w:val="center"/>
          </w:tcPr>
          <w:p w14:paraId="2E612D3C" w14:textId="77777777" w:rsidR="009F0AE6" w:rsidRPr="00A4792A" w:rsidRDefault="009F0AE6" w:rsidP="004A0D76">
            <w:pPr>
              <w:jc w:val="left"/>
              <w:rPr>
                <w:rFonts w:ascii="Arial" w:hAnsi="Arial" w:cs="Arial"/>
                <w:b/>
              </w:rPr>
            </w:pPr>
          </w:p>
        </w:tc>
      </w:tr>
      <w:tr w:rsidR="009F0AE6" w:rsidRPr="00A4792A" w14:paraId="574A7DE1" w14:textId="77777777" w:rsidTr="004A0D76">
        <w:trPr>
          <w:trHeight w:val="139"/>
        </w:trPr>
        <w:tc>
          <w:tcPr>
            <w:tcW w:w="2357" w:type="dxa"/>
            <w:vAlign w:val="center"/>
          </w:tcPr>
          <w:p w14:paraId="6BE84A5C" w14:textId="77777777" w:rsidR="009F0AE6" w:rsidRPr="00A4792A" w:rsidRDefault="003352A6" w:rsidP="004A0D76">
            <w:pPr>
              <w:jc w:val="left"/>
              <w:rPr>
                <w:rFonts w:ascii="Arial" w:hAnsi="Arial" w:cs="Arial"/>
              </w:rPr>
            </w:pPr>
            <w:r w:rsidRPr="00A4792A">
              <w:rPr>
                <w:rFonts w:ascii="Arial" w:hAnsi="Arial" w:cs="Arial"/>
              </w:rPr>
              <w:t>Resumen de experiencia en investigación</w:t>
            </w:r>
          </w:p>
        </w:tc>
        <w:tc>
          <w:tcPr>
            <w:tcW w:w="7042" w:type="dxa"/>
            <w:gridSpan w:val="3"/>
            <w:vAlign w:val="center"/>
          </w:tcPr>
          <w:p w14:paraId="49798E07" w14:textId="77777777" w:rsidR="009F0AE6" w:rsidRPr="00A4792A" w:rsidRDefault="009F0AE6" w:rsidP="004A0D76">
            <w:pPr>
              <w:jc w:val="left"/>
              <w:rPr>
                <w:rFonts w:ascii="Arial" w:hAnsi="Arial" w:cs="Arial"/>
              </w:rPr>
            </w:pPr>
          </w:p>
        </w:tc>
      </w:tr>
    </w:tbl>
    <w:p w14:paraId="5FCC0AAF" w14:textId="77777777" w:rsidR="005C5926" w:rsidRPr="00A4792A" w:rsidRDefault="005C5926" w:rsidP="00F635FC">
      <w:pPr>
        <w:rPr>
          <w:rFonts w:ascii="Arial" w:hAnsi="Arial" w:cs="Arial"/>
          <w:b/>
        </w:rPr>
      </w:pPr>
    </w:p>
    <w:tbl>
      <w:tblPr>
        <w:tblStyle w:val="Tablaconcuadrcula"/>
        <w:tblW w:w="0" w:type="auto"/>
        <w:tblLook w:val="04A0" w:firstRow="1" w:lastRow="0" w:firstColumn="1" w:lastColumn="0" w:noHBand="0" w:noVBand="1"/>
      </w:tblPr>
      <w:tblGrid>
        <w:gridCol w:w="2357"/>
        <w:gridCol w:w="2345"/>
        <w:gridCol w:w="2352"/>
        <w:gridCol w:w="2345"/>
      </w:tblGrid>
      <w:tr w:rsidR="005C5926" w:rsidRPr="00A4792A" w14:paraId="4E001C16" w14:textId="77777777" w:rsidTr="004A0D76">
        <w:tc>
          <w:tcPr>
            <w:tcW w:w="9399" w:type="dxa"/>
            <w:gridSpan w:val="4"/>
            <w:shd w:val="clear" w:color="auto" w:fill="9CC2E5" w:themeFill="accent1" w:themeFillTint="99"/>
            <w:vAlign w:val="center"/>
          </w:tcPr>
          <w:p w14:paraId="31C2D5A2" w14:textId="77777777" w:rsidR="005C5926" w:rsidRPr="00A4792A" w:rsidRDefault="001153E5" w:rsidP="004A0D76">
            <w:pPr>
              <w:pStyle w:val="Sinespaciado"/>
              <w:jc w:val="left"/>
              <w:rPr>
                <w:rFonts w:ascii="Arial" w:hAnsi="Arial" w:cs="Arial"/>
                <w:b/>
              </w:rPr>
            </w:pPr>
            <w:r w:rsidRPr="00A4792A">
              <w:rPr>
                <w:rFonts w:ascii="Arial" w:hAnsi="Arial" w:cs="Arial"/>
                <w:b/>
              </w:rPr>
              <w:t xml:space="preserve">PROFESIONAL </w:t>
            </w:r>
            <w:r w:rsidR="005C5926" w:rsidRPr="00A4792A">
              <w:rPr>
                <w:rFonts w:ascii="Arial" w:hAnsi="Arial" w:cs="Arial"/>
                <w:b/>
              </w:rPr>
              <w:t>TÉCNICO</w:t>
            </w:r>
            <w:r w:rsidR="003352A6" w:rsidRPr="00A4792A">
              <w:rPr>
                <w:rFonts w:ascii="Arial" w:hAnsi="Arial" w:cs="Arial"/>
                <w:b/>
              </w:rPr>
              <w:t xml:space="preserve"> </w:t>
            </w:r>
            <w:r w:rsidRPr="00A4792A">
              <w:rPr>
                <w:rFonts w:ascii="Arial" w:hAnsi="Arial" w:cs="Arial"/>
                <w:b/>
              </w:rPr>
              <w:t xml:space="preserve">DE LA UCE </w:t>
            </w:r>
            <w:r w:rsidR="005C5926" w:rsidRPr="00A4792A">
              <w:rPr>
                <w:rFonts w:ascii="Arial" w:hAnsi="Arial" w:cs="Arial"/>
                <w:b/>
              </w:rPr>
              <w:t>CON EXPERIENCIA EN INVESTIGACIÓN</w:t>
            </w:r>
            <w:r w:rsidR="003352A6" w:rsidRPr="00A4792A">
              <w:rPr>
                <w:rFonts w:ascii="Arial" w:hAnsi="Arial" w:cs="Arial"/>
                <w:b/>
              </w:rPr>
              <w:t xml:space="preserve"> (</w:t>
            </w:r>
            <w:r w:rsidR="004A0D76" w:rsidRPr="00A4792A">
              <w:rPr>
                <w:rFonts w:ascii="Arial" w:hAnsi="Arial" w:cs="Arial"/>
                <w:b/>
              </w:rPr>
              <w:t xml:space="preserve">asignación de horas depende de la </w:t>
            </w:r>
            <w:r w:rsidR="004A0D76">
              <w:rPr>
                <w:rFonts w:ascii="Arial" w:hAnsi="Arial" w:cs="Arial"/>
                <w:b/>
              </w:rPr>
              <w:t>U</w:t>
            </w:r>
            <w:r w:rsidR="004A0D76" w:rsidRPr="00A4792A">
              <w:rPr>
                <w:rFonts w:ascii="Arial" w:hAnsi="Arial" w:cs="Arial"/>
                <w:b/>
              </w:rPr>
              <w:t xml:space="preserve">nidad de </w:t>
            </w:r>
            <w:r w:rsidR="004A0D76">
              <w:rPr>
                <w:rFonts w:ascii="Arial" w:hAnsi="Arial" w:cs="Arial"/>
                <w:b/>
              </w:rPr>
              <w:t>T</w:t>
            </w:r>
            <w:r w:rsidR="004A0D76" w:rsidRPr="00A4792A">
              <w:rPr>
                <w:rFonts w:ascii="Arial" w:hAnsi="Arial" w:cs="Arial"/>
                <w:b/>
              </w:rPr>
              <w:t>rabajo</w:t>
            </w:r>
            <w:r w:rsidR="003352A6" w:rsidRPr="00A4792A">
              <w:rPr>
                <w:rFonts w:ascii="Arial" w:hAnsi="Arial" w:cs="Arial"/>
                <w:b/>
              </w:rPr>
              <w:t>)</w:t>
            </w:r>
          </w:p>
          <w:p w14:paraId="1A8A7D92" w14:textId="77777777" w:rsidR="005C5926" w:rsidRPr="00A4792A" w:rsidRDefault="005C5926" w:rsidP="004A0D76">
            <w:pPr>
              <w:pStyle w:val="Sinespaciado"/>
              <w:jc w:val="left"/>
              <w:rPr>
                <w:rFonts w:ascii="Arial" w:hAnsi="Arial" w:cs="Arial"/>
                <w:i/>
              </w:rPr>
            </w:pPr>
          </w:p>
        </w:tc>
      </w:tr>
      <w:tr w:rsidR="005C5926" w:rsidRPr="00A4792A" w14:paraId="367FA3ED" w14:textId="77777777" w:rsidTr="004A0D76">
        <w:tc>
          <w:tcPr>
            <w:tcW w:w="2357" w:type="dxa"/>
            <w:vAlign w:val="center"/>
          </w:tcPr>
          <w:p w14:paraId="75424DDB" w14:textId="77777777" w:rsidR="005C5926" w:rsidRPr="00A4792A" w:rsidRDefault="005C5926" w:rsidP="004A0D76">
            <w:pPr>
              <w:jc w:val="left"/>
              <w:rPr>
                <w:rFonts w:ascii="Arial" w:hAnsi="Arial" w:cs="Arial"/>
              </w:rPr>
            </w:pPr>
            <w:r w:rsidRPr="00A4792A">
              <w:rPr>
                <w:rFonts w:ascii="Arial" w:hAnsi="Arial" w:cs="Arial"/>
              </w:rPr>
              <w:t>Apellidos</w:t>
            </w:r>
          </w:p>
        </w:tc>
        <w:tc>
          <w:tcPr>
            <w:tcW w:w="2345" w:type="dxa"/>
            <w:vAlign w:val="center"/>
          </w:tcPr>
          <w:p w14:paraId="0BB1D0E9" w14:textId="77777777" w:rsidR="005C5926" w:rsidRPr="00A4792A" w:rsidRDefault="005C5926" w:rsidP="004A0D76">
            <w:pPr>
              <w:jc w:val="left"/>
              <w:rPr>
                <w:rFonts w:ascii="Arial" w:hAnsi="Arial" w:cs="Arial"/>
              </w:rPr>
            </w:pPr>
          </w:p>
        </w:tc>
        <w:tc>
          <w:tcPr>
            <w:tcW w:w="2352" w:type="dxa"/>
            <w:vAlign w:val="center"/>
          </w:tcPr>
          <w:p w14:paraId="3FA821FB" w14:textId="77777777" w:rsidR="005C5926" w:rsidRPr="00A4792A" w:rsidRDefault="005C5926" w:rsidP="004A0D76">
            <w:pPr>
              <w:jc w:val="left"/>
              <w:rPr>
                <w:rFonts w:ascii="Arial" w:hAnsi="Arial" w:cs="Arial"/>
              </w:rPr>
            </w:pPr>
            <w:r w:rsidRPr="00A4792A">
              <w:rPr>
                <w:rFonts w:ascii="Arial" w:hAnsi="Arial" w:cs="Arial"/>
              </w:rPr>
              <w:t>Nombres</w:t>
            </w:r>
          </w:p>
        </w:tc>
        <w:tc>
          <w:tcPr>
            <w:tcW w:w="2345" w:type="dxa"/>
            <w:vAlign w:val="center"/>
          </w:tcPr>
          <w:p w14:paraId="302C81E3" w14:textId="77777777" w:rsidR="005C5926" w:rsidRPr="00A4792A" w:rsidRDefault="005C5926" w:rsidP="004A0D76">
            <w:pPr>
              <w:jc w:val="left"/>
              <w:rPr>
                <w:rFonts w:ascii="Arial" w:hAnsi="Arial" w:cs="Arial"/>
                <w:b/>
              </w:rPr>
            </w:pPr>
          </w:p>
        </w:tc>
      </w:tr>
      <w:tr w:rsidR="005C5926" w:rsidRPr="00A4792A" w14:paraId="7F8C1967" w14:textId="77777777" w:rsidTr="004A0D76">
        <w:tc>
          <w:tcPr>
            <w:tcW w:w="2357" w:type="dxa"/>
            <w:vAlign w:val="center"/>
          </w:tcPr>
          <w:p w14:paraId="59C0995B" w14:textId="77777777" w:rsidR="005C5926" w:rsidRPr="00A4792A" w:rsidRDefault="003352A6" w:rsidP="004A0D76">
            <w:pPr>
              <w:jc w:val="left"/>
              <w:rPr>
                <w:rFonts w:ascii="Arial" w:hAnsi="Arial" w:cs="Arial"/>
              </w:rPr>
            </w:pPr>
            <w:r w:rsidRPr="00A4792A">
              <w:rPr>
                <w:rFonts w:ascii="Arial" w:hAnsi="Arial" w:cs="Arial"/>
              </w:rPr>
              <w:t>Número de cé</w:t>
            </w:r>
            <w:r w:rsidR="005C5926" w:rsidRPr="00A4792A">
              <w:rPr>
                <w:rFonts w:ascii="Arial" w:hAnsi="Arial" w:cs="Arial"/>
              </w:rPr>
              <w:t>dula de identidad</w:t>
            </w:r>
          </w:p>
        </w:tc>
        <w:tc>
          <w:tcPr>
            <w:tcW w:w="2345" w:type="dxa"/>
            <w:vAlign w:val="center"/>
          </w:tcPr>
          <w:p w14:paraId="4CC8253B" w14:textId="77777777" w:rsidR="005C5926" w:rsidRPr="00A4792A" w:rsidRDefault="005C5926" w:rsidP="004A0D76">
            <w:pPr>
              <w:jc w:val="left"/>
              <w:rPr>
                <w:rFonts w:ascii="Arial" w:hAnsi="Arial" w:cs="Arial"/>
              </w:rPr>
            </w:pPr>
          </w:p>
        </w:tc>
        <w:tc>
          <w:tcPr>
            <w:tcW w:w="2352" w:type="dxa"/>
            <w:vAlign w:val="center"/>
          </w:tcPr>
          <w:p w14:paraId="354914DD" w14:textId="77777777" w:rsidR="005C5926" w:rsidRPr="00A4792A" w:rsidRDefault="005C5926" w:rsidP="004A0D76">
            <w:pPr>
              <w:jc w:val="left"/>
              <w:rPr>
                <w:rFonts w:ascii="Arial" w:hAnsi="Arial" w:cs="Arial"/>
              </w:rPr>
            </w:pPr>
            <w:r w:rsidRPr="00A4792A">
              <w:rPr>
                <w:rFonts w:ascii="Arial" w:hAnsi="Arial" w:cs="Arial"/>
              </w:rPr>
              <w:t>Dirección Domiciliaria</w:t>
            </w:r>
          </w:p>
        </w:tc>
        <w:tc>
          <w:tcPr>
            <w:tcW w:w="2345" w:type="dxa"/>
            <w:vAlign w:val="center"/>
          </w:tcPr>
          <w:p w14:paraId="4FB22040" w14:textId="77777777" w:rsidR="005C5926" w:rsidRPr="00A4792A" w:rsidRDefault="005C5926" w:rsidP="004A0D76">
            <w:pPr>
              <w:jc w:val="left"/>
              <w:rPr>
                <w:rFonts w:ascii="Arial" w:hAnsi="Arial" w:cs="Arial"/>
                <w:b/>
              </w:rPr>
            </w:pPr>
          </w:p>
        </w:tc>
      </w:tr>
      <w:tr w:rsidR="005C5926" w:rsidRPr="00A4792A" w14:paraId="2AD9FE1E" w14:textId="77777777" w:rsidTr="004A0D76">
        <w:tc>
          <w:tcPr>
            <w:tcW w:w="2357" w:type="dxa"/>
            <w:vAlign w:val="center"/>
          </w:tcPr>
          <w:p w14:paraId="3CB782AC" w14:textId="77777777" w:rsidR="005C5926" w:rsidRPr="00A4792A" w:rsidRDefault="005C5926" w:rsidP="004A0D76">
            <w:pPr>
              <w:jc w:val="left"/>
              <w:rPr>
                <w:rFonts w:ascii="Arial" w:hAnsi="Arial" w:cs="Arial"/>
              </w:rPr>
            </w:pPr>
            <w:r w:rsidRPr="00A4792A">
              <w:rPr>
                <w:rFonts w:ascii="Arial" w:hAnsi="Arial" w:cs="Arial"/>
              </w:rPr>
              <w:lastRenderedPageBreak/>
              <w:t>Titulo Tercer Nivel</w:t>
            </w:r>
          </w:p>
        </w:tc>
        <w:tc>
          <w:tcPr>
            <w:tcW w:w="2345" w:type="dxa"/>
            <w:vAlign w:val="center"/>
          </w:tcPr>
          <w:p w14:paraId="671CDCDE" w14:textId="77777777" w:rsidR="005C5926" w:rsidRPr="00A4792A" w:rsidRDefault="005C5926" w:rsidP="004A0D76">
            <w:pPr>
              <w:jc w:val="left"/>
              <w:rPr>
                <w:rFonts w:ascii="Arial" w:hAnsi="Arial" w:cs="Arial"/>
              </w:rPr>
            </w:pPr>
          </w:p>
        </w:tc>
        <w:tc>
          <w:tcPr>
            <w:tcW w:w="2352" w:type="dxa"/>
            <w:vAlign w:val="center"/>
          </w:tcPr>
          <w:p w14:paraId="59522F6D" w14:textId="77777777" w:rsidR="005C5926" w:rsidRPr="00A4792A" w:rsidRDefault="005C5926" w:rsidP="004A0D76">
            <w:pPr>
              <w:jc w:val="left"/>
              <w:rPr>
                <w:rFonts w:ascii="Arial" w:hAnsi="Arial" w:cs="Arial"/>
              </w:rPr>
            </w:pPr>
            <w:r w:rsidRPr="00A4792A">
              <w:rPr>
                <w:rFonts w:ascii="Arial" w:hAnsi="Arial" w:cs="Arial"/>
              </w:rPr>
              <w:t>Titulo Cuarto Nivel</w:t>
            </w:r>
          </w:p>
        </w:tc>
        <w:tc>
          <w:tcPr>
            <w:tcW w:w="2345" w:type="dxa"/>
            <w:vAlign w:val="center"/>
          </w:tcPr>
          <w:p w14:paraId="40F24F53" w14:textId="77777777" w:rsidR="005C5926" w:rsidRPr="00A4792A" w:rsidRDefault="005C5926" w:rsidP="004A0D76">
            <w:pPr>
              <w:jc w:val="left"/>
              <w:rPr>
                <w:rFonts w:ascii="Arial" w:hAnsi="Arial" w:cs="Arial"/>
                <w:b/>
              </w:rPr>
            </w:pPr>
          </w:p>
        </w:tc>
      </w:tr>
      <w:tr w:rsidR="005C5926" w:rsidRPr="00A4792A" w14:paraId="4F979FC0" w14:textId="77777777" w:rsidTr="004A0D76">
        <w:tc>
          <w:tcPr>
            <w:tcW w:w="2357" w:type="dxa"/>
            <w:vAlign w:val="center"/>
          </w:tcPr>
          <w:p w14:paraId="07F68C02" w14:textId="77777777" w:rsidR="005C5926" w:rsidRPr="00A4792A" w:rsidRDefault="005C5926" w:rsidP="004A0D76">
            <w:pPr>
              <w:jc w:val="left"/>
              <w:rPr>
                <w:rFonts w:ascii="Arial" w:hAnsi="Arial" w:cs="Arial"/>
              </w:rPr>
            </w:pPr>
            <w:r w:rsidRPr="00A4792A">
              <w:rPr>
                <w:rFonts w:ascii="Arial" w:hAnsi="Arial" w:cs="Arial"/>
              </w:rPr>
              <w:t>Facultad</w:t>
            </w:r>
          </w:p>
        </w:tc>
        <w:tc>
          <w:tcPr>
            <w:tcW w:w="2345" w:type="dxa"/>
            <w:vAlign w:val="center"/>
          </w:tcPr>
          <w:p w14:paraId="1865EAAB" w14:textId="77777777" w:rsidR="005C5926" w:rsidRPr="00A4792A" w:rsidRDefault="005C5926" w:rsidP="004A0D76">
            <w:pPr>
              <w:jc w:val="left"/>
              <w:rPr>
                <w:rFonts w:ascii="Arial" w:hAnsi="Arial" w:cs="Arial"/>
              </w:rPr>
            </w:pPr>
          </w:p>
        </w:tc>
        <w:tc>
          <w:tcPr>
            <w:tcW w:w="2352" w:type="dxa"/>
            <w:vAlign w:val="center"/>
          </w:tcPr>
          <w:p w14:paraId="18E84F9B" w14:textId="77777777" w:rsidR="005C5926" w:rsidRPr="00A4792A" w:rsidRDefault="005C5926" w:rsidP="004A0D76">
            <w:pPr>
              <w:jc w:val="left"/>
              <w:rPr>
                <w:rFonts w:ascii="Arial" w:hAnsi="Arial" w:cs="Arial"/>
              </w:rPr>
            </w:pPr>
            <w:r w:rsidRPr="00A4792A">
              <w:rPr>
                <w:rFonts w:ascii="Arial" w:hAnsi="Arial" w:cs="Arial"/>
              </w:rPr>
              <w:t>Unidad o Dependencia</w:t>
            </w:r>
          </w:p>
        </w:tc>
        <w:tc>
          <w:tcPr>
            <w:tcW w:w="2345" w:type="dxa"/>
            <w:vAlign w:val="center"/>
          </w:tcPr>
          <w:p w14:paraId="2342AA9A" w14:textId="77777777" w:rsidR="005C5926" w:rsidRPr="00A4792A" w:rsidRDefault="005C5926" w:rsidP="004A0D76">
            <w:pPr>
              <w:jc w:val="left"/>
              <w:rPr>
                <w:rFonts w:ascii="Arial" w:hAnsi="Arial" w:cs="Arial"/>
                <w:b/>
              </w:rPr>
            </w:pPr>
          </w:p>
        </w:tc>
      </w:tr>
      <w:tr w:rsidR="005C5926" w:rsidRPr="00A4792A" w14:paraId="7003602E" w14:textId="77777777" w:rsidTr="004A0D76">
        <w:tc>
          <w:tcPr>
            <w:tcW w:w="2357" w:type="dxa"/>
            <w:vAlign w:val="center"/>
          </w:tcPr>
          <w:p w14:paraId="06D85F5F" w14:textId="77777777" w:rsidR="005C5926" w:rsidRPr="00A4792A" w:rsidRDefault="005C5926" w:rsidP="004A0D76">
            <w:pPr>
              <w:jc w:val="left"/>
              <w:rPr>
                <w:rFonts w:ascii="Arial" w:hAnsi="Arial" w:cs="Arial"/>
              </w:rPr>
            </w:pPr>
            <w:r w:rsidRPr="00A4792A">
              <w:rPr>
                <w:rFonts w:ascii="Arial" w:hAnsi="Arial" w:cs="Arial"/>
              </w:rPr>
              <w:t>Teléfono Fijo</w:t>
            </w:r>
          </w:p>
        </w:tc>
        <w:tc>
          <w:tcPr>
            <w:tcW w:w="2345" w:type="dxa"/>
            <w:vAlign w:val="center"/>
          </w:tcPr>
          <w:p w14:paraId="35CF7217" w14:textId="77777777" w:rsidR="005C5926" w:rsidRPr="00A4792A" w:rsidRDefault="005C5926" w:rsidP="004A0D76">
            <w:pPr>
              <w:jc w:val="left"/>
              <w:rPr>
                <w:rFonts w:ascii="Arial" w:hAnsi="Arial" w:cs="Arial"/>
              </w:rPr>
            </w:pPr>
          </w:p>
        </w:tc>
        <w:tc>
          <w:tcPr>
            <w:tcW w:w="2352" w:type="dxa"/>
            <w:vAlign w:val="center"/>
          </w:tcPr>
          <w:p w14:paraId="7258A722" w14:textId="77777777" w:rsidR="005C5926" w:rsidRPr="00A4792A" w:rsidRDefault="005C5926" w:rsidP="004A0D76">
            <w:pPr>
              <w:jc w:val="left"/>
              <w:rPr>
                <w:rFonts w:ascii="Arial" w:hAnsi="Arial" w:cs="Arial"/>
              </w:rPr>
            </w:pPr>
            <w:r w:rsidRPr="00A4792A">
              <w:rPr>
                <w:rFonts w:ascii="Arial" w:hAnsi="Arial" w:cs="Arial"/>
              </w:rPr>
              <w:t>Teléfono Móvil</w:t>
            </w:r>
          </w:p>
        </w:tc>
        <w:tc>
          <w:tcPr>
            <w:tcW w:w="2345" w:type="dxa"/>
            <w:vAlign w:val="center"/>
          </w:tcPr>
          <w:p w14:paraId="4E10A7D4" w14:textId="77777777" w:rsidR="005C5926" w:rsidRPr="00A4792A" w:rsidRDefault="005C5926" w:rsidP="004A0D76">
            <w:pPr>
              <w:jc w:val="left"/>
              <w:rPr>
                <w:rFonts w:ascii="Arial" w:hAnsi="Arial" w:cs="Arial"/>
                <w:b/>
              </w:rPr>
            </w:pPr>
          </w:p>
        </w:tc>
      </w:tr>
      <w:tr w:rsidR="005C5926" w:rsidRPr="00A4792A" w14:paraId="0F8DCA9D" w14:textId="77777777" w:rsidTr="004A0D76">
        <w:tc>
          <w:tcPr>
            <w:tcW w:w="2357" w:type="dxa"/>
            <w:vAlign w:val="center"/>
          </w:tcPr>
          <w:p w14:paraId="4C8DC1B1" w14:textId="77777777" w:rsidR="005C5926" w:rsidRPr="00A4792A" w:rsidRDefault="005C5926" w:rsidP="004A0D76">
            <w:pPr>
              <w:jc w:val="left"/>
              <w:rPr>
                <w:rFonts w:ascii="Arial" w:hAnsi="Arial" w:cs="Arial"/>
              </w:rPr>
            </w:pPr>
            <w:r w:rsidRPr="00A4792A">
              <w:rPr>
                <w:rFonts w:ascii="Arial" w:hAnsi="Arial" w:cs="Arial"/>
              </w:rPr>
              <w:t xml:space="preserve">Email Institucional </w:t>
            </w:r>
          </w:p>
        </w:tc>
        <w:tc>
          <w:tcPr>
            <w:tcW w:w="2345" w:type="dxa"/>
            <w:vAlign w:val="center"/>
          </w:tcPr>
          <w:p w14:paraId="754C7C3D" w14:textId="77777777" w:rsidR="005C5926" w:rsidRPr="00A4792A" w:rsidRDefault="005C5926" w:rsidP="004A0D76">
            <w:pPr>
              <w:jc w:val="left"/>
              <w:rPr>
                <w:rFonts w:ascii="Arial" w:hAnsi="Arial" w:cs="Arial"/>
              </w:rPr>
            </w:pPr>
          </w:p>
        </w:tc>
        <w:tc>
          <w:tcPr>
            <w:tcW w:w="2352" w:type="dxa"/>
            <w:vAlign w:val="center"/>
          </w:tcPr>
          <w:p w14:paraId="1247214E" w14:textId="77777777" w:rsidR="005C5926" w:rsidRPr="00A4792A" w:rsidRDefault="005C5926" w:rsidP="004A0D76">
            <w:pPr>
              <w:jc w:val="left"/>
              <w:rPr>
                <w:rFonts w:ascii="Arial" w:hAnsi="Arial" w:cs="Arial"/>
              </w:rPr>
            </w:pPr>
            <w:r w:rsidRPr="00A4792A">
              <w:rPr>
                <w:rFonts w:ascii="Arial" w:hAnsi="Arial" w:cs="Arial"/>
              </w:rPr>
              <w:t xml:space="preserve">Email Personal </w:t>
            </w:r>
          </w:p>
        </w:tc>
        <w:tc>
          <w:tcPr>
            <w:tcW w:w="2345" w:type="dxa"/>
            <w:vAlign w:val="center"/>
          </w:tcPr>
          <w:p w14:paraId="4DD56B9A" w14:textId="77777777" w:rsidR="005C5926" w:rsidRPr="00A4792A" w:rsidRDefault="005C5926" w:rsidP="004A0D76">
            <w:pPr>
              <w:jc w:val="left"/>
              <w:rPr>
                <w:rFonts w:ascii="Arial" w:hAnsi="Arial" w:cs="Arial"/>
                <w:b/>
              </w:rPr>
            </w:pPr>
          </w:p>
        </w:tc>
      </w:tr>
      <w:tr w:rsidR="005C5926" w:rsidRPr="00A4792A" w14:paraId="41F52DA5" w14:textId="77777777" w:rsidTr="004A0D76">
        <w:trPr>
          <w:trHeight w:val="139"/>
        </w:trPr>
        <w:tc>
          <w:tcPr>
            <w:tcW w:w="2357" w:type="dxa"/>
            <w:vAlign w:val="center"/>
          </w:tcPr>
          <w:p w14:paraId="4DA2B071" w14:textId="77777777" w:rsidR="005C5926" w:rsidRPr="00A4792A" w:rsidRDefault="003352A6" w:rsidP="004A0D76">
            <w:pPr>
              <w:jc w:val="left"/>
              <w:rPr>
                <w:rFonts w:ascii="Arial" w:hAnsi="Arial" w:cs="Arial"/>
              </w:rPr>
            </w:pPr>
            <w:r w:rsidRPr="00A4792A">
              <w:rPr>
                <w:rFonts w:ascii="Arial" w:hAnsi="Arial" w:cs="Arial"/>
              </w:rPr>
              <w:t>Resumen de experiencia en investigación</w:t>
            </w:r>
          </w:p>
        </w:tc>
        <w:tc>
          <w:tcPr>
            <w:tcW w:w="7042" w:type="dxa"/>
            <w:gridSpan w:val="3"/>
            <w:vAlign w:val="center"/>
          </w:tcPr>
          <w:p w14:paraId="7557BCDC" w14:textId="77777777" w:rsidR="005C5926" w:rsidRPr="00A4792A" w:rsidRDefault="005C5926" w:rsidP="004A0D76">
            <w:pPr>
              <w:jc w:val="left"/>
              <w:rPr>
                <w:rFonts w:ascii="Arial" w:hAnsi="Arial" w:cs="Arial"/>
              </w:rPr>
            </w:pPr>
          </w:p>
        </w:tc>
      </w:tr>
    </w:tbl>
    <w:p w14:paraId="75E4F82B" w14:textId="77777777" w:rsidR="005C5926" w:rsidRPr="00A4792A" w:rsidRDefault="005C5926" w:rsidP="00F635FC">
      <w:pPr>
        <w:rPr>
          <w:rFonts w:ascii="Arial" w:hAnsi="Arial" w:cs="Arial"/>
          <w:b/>
        </w:rPr>
      </w:pPr>
    </w:p>
    <w:p w14:paraId="6C1172AB" w14:textId="77777777" w:rsidR="005C5926" w:rsidRPr="00A4792A" w:rsidRDefault="005C5926" w:rsidP="00F635FC">
      <w:pPr>
        <w:rPr>
          <w:rFonts w:ascii="Arial" w:hAnsi="Arial" w:cs="Arial"/>
          <w:b/>
        </w:rPr>
      </w:pPr>
    </w:p>
    <w:tbl>
      <w:tblPr>
        <w:tblStyle w:val="Tablaconcuadrcula"/>
        <w:tblW w:w="0" w:type="auto"/>
        <w:tblLook w:val="04A0" w:firstRow="1" w:lastRow="0" w:firstColumn="1" w:lastColumn="0" w:noHBand="0" w:noVBand="1"/>
      </w:tblPr>
      <w:tblGrid>
        <w:gridCol w:w="2351"/>
        <w:gridCol w:w="2340"/>
        <w:gridCol w:w="2340"/>
        <w:gridCol w:w="2303"/>
        <w:gridCol w:w="60"/>
      </w:tblGrid>
      <w:tr w:rsidR="00181D9B" w:rsidRPr="00A4792A" w14:paraId="048DA9CC" w14:textId="77777777" w:rsidTr="004A0D76">
        <w:trPr>
          <w:gridAfter w:val="1"/>
          <w:wAfter w:w="60" w:type="dxa"/>
        </w:trPr>
        <w:tc>
          <w:tcPr>
            <w:tcW w:w="9334" w:type="dxa"/>
            <w:gridSpan w:val="4"/>
            <w:shd w:val="clear" w:color="auto" w:fill="9CC2E5" w:themeFill="accent1" w:themeFillTint="99"/>
            <w:vAlign w:val="center"/>
          </w:tcPr>
          <w:p w14:paraId="7468FD6F" w14:textId="77777777" w:rsidR="00614222" w:rsidRPr="00A4792A" w:rsidRDefault="00181D9B" w:rsidP="004A0D76">
            <w:pPr>
              <w:pStyle w:val="Sinespaciado"/>
              <w:jc w:val="left"/>
              <w:rPr>
                <w:rFonts w:ascii="Arial" w:hAnsi="Arial" w:cs="Arial"/>
                <w:b/>
              </w:rPr>
            </w:pPr>
            <w:r w:rsidRPr="00A4792A">
              <w:rPr>
                <w:rFonts w:ascii="Arial" w:hAnsi="Arial" w:cs="Arial"/>
                <w:b/>
              </w:rPr>
              <w:t>ESTUDIANTE</w:t>
            </w:r>
            <w:r w:rsidR="000022CE" w:rsidRPr="00A4792A">
              <w:rPr>
                <w:rFonts w:ascii="Arial" w:hAnsi="Arial" w:cs="Arial"/>
                <w:b/>
              </w:rPr>
              <w:t xml:space="preserve"> (si son varios estudiantes copie esta tabla las veces que sea pertinente)</w:t>
            </w:r>
          </w:p>
          <w:p w14:paraId="7ACF7A24" w14:textId="77777777" w:rsidR="00614222" w:rsidRPr="00A4792A" w:rsidRDefault="00614222" w:rsidP="004A0D76">
            <w:pPr>
              <w:pStyle w:val="Sinespaciado"/>
              <w:jc w:val="left"/>
              <w:rPr>
                <w:rFonts w:ascii="Arial" w:hAnsi="Arial" w:cs="Arial"/>
              </w:rPr>
            </w:pPr>
          </w:p>
        </w:tc>
      </w:tr>
      <w:tr w:rsidR="00181D9B" w:rsidRPr="00A4792A" w14:paraId="20D14EDF" w14:textId="77777777" w:rsidTr="004A0D76">
        <w:trPr>
          <w:gridAfter w:val="1"/>
          <w:wAfter w:w="60" w:type="dxa"/>
        </w:trPr>
        <w:tc>
          <w:tcPr>
            <w:tcW w:w="2351" w:type="dxa"/>
            <w:vAlign w:val="center"/>
          </w:tcPr>
          <w:p w14:paraId="49B7AE2E" w14:textId="77777777" w:rsidR="00181D9B" w:rsidRPr="00A4792A" w:rsidRDefault="00181D9B" w:rsidP="004A0D76">
            <w:pPr>
              <w:jc w:val="left"/>
              <w:rPr>
                <w:rFonts w:ascii="Arial" w:hAnsi="Arial" w:cs="Arial"/>
              </w:rPr>
            </w:pPr>
            <w:r w:rsidRPr="00A4792A">
              <w:rPr>
                <w:rFonts w:ascii="Arial" w:hAnsi="Arial" w:cs="Arial"/>
              </w:rPr>
              <w:t>Apellidos</w:t>
            </w:r>
          </w:p>
        </w:tc>
        <w:tc>
          <w:tcPr>
            <w:tcW w:w="2340" w:type="dxa"/>
            <w:vAlign w:val="center"/>
          </w:tcPr>
          <w:p w14:paraId="26A207F5" w14:textId="77777777" w:rsidR="00181D9B" w:rsidRPr="00A4792A" w:rsidRDefault="00181D9B" w:rsidP="004A0D76">
            <w:pPr>
              <w:jc w:val="left"/>
              <w:rPr>
                <w:rFonts w:ascii="Arial" w:hAnsi="Arial" w:cs="Arial"/>
              </w:rPr>
            </w:pPr>
          </w:p>
        </w:tc>
        <w:tc>
          <w:tcPr>
            <w:tcW w:w="2340" w:type="dxa"/>
            <w:vAlign w:val="center"/>
          </w:tcPr>
          <w:p w14:paraId="31181566" w14:textId="77777777" w:rsidR="00181D9B" w:rsidRPr="00A4792A" w:rsidRDefault="00181D9B" w:rsidP="004A0D76">
            <w:pPr>
              <w:jc w:val="left"/>
              <w:rPr>
                <w:rFonts w:ascii="Arial" w:hAnsi="Arial" w:cs="Arial"/>
              </w:rPr>
            </w:pPr>
            <w:r w:rsidRPr="00A4792A">
              <w:rPr>
                <w:rFonts w:ascii="Arial" w:hAnsi="Arial" w:cs="Arial"/>
              </w:rPr>
              <w:t>Nombres</w:t>
            </w:r>
          </w:p>
        </w:tc>
        <w:tc>
          <w:tcPr>
            <w:tcW w:w="2303" w:type="dxa"/>
            <w:vAlign w:val="center"/>
          </w:tcPr>
          <w:p w14:paraId="03F9CA44" w14:textId="77777777" w:rsidR="00181D9B" w:rsidRPr="00A4792A" w:rsidRDefault="00181D9B" w:rsidP="004A0D76">
            <w:pPr>
              <w:jc w:val="left"/>
              <w:rPr>
                <w:rFonts w:ascii="Arial" w:hAnsi="Arial" w:cs="Arial"/>
                <w:b/>
              </w:rPr>
            </w:pPr>
          </w:p>
        </w:tc>
      </w:tr>
      <w:tr w:rsidR="00181D9B" w:rsidRPr="00A4792A" w14:paraId="1E3E06D1" w14:textId="77777777" w:rsidTr="004A0D76">
        <w:trPr>
          <w:gridAfter w:val="1"/>
          <w:wAfter w:w="60" w:type="dxa"/>
        </w:trPr>
        <w:tc>
          <w:tcPr>
            <w:tcW w:w="2351" w:type="dxa"/>
            <w:vAlign w:val="center"/>
          </w:tcPr>
          <w:p w14:paraId="18CB9562" w14:textId="77777777" w:rsidR="00181D9B" w:rsidRPr="00A4792A" w:rsidRDefault="00181D9B" w:rsidP="004A0D76">
            <w:pPr>
              <w:jc w:val="left"/>
              <w:rPr>
                <w:rFonts w:ascii="Arial" w:hAnsi="Arial" w:cs="Arial"/>
              </w:rPr>
            </w:pPr>
            <w:r w:rsidRPr="00A4792A">
              <w:rPr>
                <w:rFonts w:ascii="Arial" w:hAnsi="Arial" w:cs="Arial"/>
              </w:rPr>
              <w:t xml:space="preserve">Tipo de Identificación </w:t>
            </w:r>
          </w:p>
        </w:tc>
        <w:sdt>
          <w:sdtPr>
            <w:rPr>
              <w:rFonts w:ascii="Arial" w:hAnsi="Arial" w:cs="Arial"/>
            </w:rPr>
            <w:id w:val="-1055159330"/>
            <w:placeholder>
              <w:docPart w:val="DefaultPlaceholder_1081868575"/>
            </w:placeholder>
            <w:showingPlcHdr/>
            <w:dropDownList>
              <w:listItem w:displayText="Cédula" w:value="Cédula"/>
              <w:listItem w:displayText="Pasaporte" w:value="Pasaporte"/>
            </w:dropDownList>
          </w:sdtPr>
          <w:sdtContent>
            <w:tc>
              <w:tcPr>
                <w:tcW w:w="2340" w:type="dxa"/>
                <w:vAlign w:val="center"/>
              </w:tcPr>
              <w:p w14:paraId="552E984F" w14:textId="77777777" w:rsidR="00181D9B" w:rsidRPr="00A4792A" w:rsidRDefault="00181D9B" w:rsidP="004A0D76">
                <w:pPr>
                  <w:jc w:val="left"/>
                  <w:rPr>
                    <w:rFonts w:ascii="Arial" w:hAnsi="Arial" w:cs="Arial"/>
                  </w:rPr>
                </w:pPr>
                <w:r w:rsidRPr="00A4792A">
                  <w:rPr>
                    <w:rStyle w:val="Textodelmarcadordeposicin"/>
                    <w:rFonts w:ascii="Arial" w:hAnsi="Arial" w:cs="Arial"/>
                  </w:rPr>
                  <w:t>Elija un elemento.</w:t>
                </w:r>
              </w:p>
            </w:tc>
          </w:sdtContent>
        </w:sdt>
        <w:tc>
          <w:tcPr>
            <w:tcW w:w="2340" w:type="dxa"/>
            <w:vAlign w:val="center"/>
          </w:tcPr>
          <w:p w14:paraId="7795E204" w14:textId="77777777" w:rsidR="00181D9B" w:rsidRPr="00A4792A" w:rsidRDefault="00181D9B" w:rsidP="004A0D76">
            <w:pPr>
              <w:jc w:val="left"/>
              <w:rPr>
                <w:rFonts w:ascii="Arial" w:hAnsi="Arial" w:cs="Arial"/>
              </w:rPr>
            </w:pPr>
            <w:r w:rsidRPr="00A4792A">
              <w:rPr>
                <w:rFonts w:ascii="Arial" w:hAnsi="Arial" w:cs="Arial"/>
              </w:rPr>
              <w:t>Número de cedula / pasaporte</w:t>
            </w:r>
          </w:p>
        </w:tc>
        <w:tc>
          <w:tcPr>
            <w:tcW w:w="2303" w:type="dxa"/>
            <w:vAlign w:val="center"/>
          </w:tcPr>
          <w:p w14:paraId="4C0CB30E" w14:textId="77777777" w:rsidR="00181D9B" w:rsidRPr="00A4792A" w:rsidRDefault="00181D9B" w:rsidP="004A0D76">
            <w:pPr>
              <w:jc w:val="left"/>
              <w:rPr>
                <w:rFonts w:ascii="Arial" w:hAnsi="Arial" w:cs="Arial"/>
                <w:b/>
              </w:rPr>
            </w:pPr>
          </w:p>
        </w:tc>
      </w:tr>
      <w:tr w:rsidR="00181D9B" w:rsidRPr="00A4792A" w14:paraId="11115553" w14:textId="77777777" w:rsidTr="004A0D76">
        <w:trPr>
          <w:gridAfter w:val="1"/>
          <w:wAfter w:w="60" w:type="dxa"/>
        </w:trPr>
        <w:tc>
          <w:tcPr>
            <w:tcW w:w="2351" w:type="dxa"/>
            <w:vAlign w:val="center"/>
          </w:tcPr>
          <w:p w14:paraId="4C983486" w14:textId="77777777" w:rsidR="00181D9B" w:rsidRPr="00A4792A" w:rsidRDefault="00181D9B" w:rsidP="004A0D76">
            <w:pPr>
              <w:jc w:val="left"/>
              <w:rPr>
                <w:rFonts w:ascii="Arial" w:hAnsi="Arial" w:cs="Arial"/>
              </w:rPr>
            </w:pPr>
            <w:r w:rsidRPr="00A4792A">
              <w:rPr>
                <w:rFonts w:ascii="Arial" w:hAnsi="Arial" w:cs="Arial"/>
              </w:rPr>
              <w:t xml:space="preserve">Nivel de Instrucción </w:t>
            </w:r>
          </w:p>
        </w:tc>
        <w:sdt>
          <w:sdtPr>
            <w:rPr>
              <w:rFonts w:ascii="Arial" w:hAnsi="Arial" w:cs="Arial"/>
            </w:rPr>
            <w:alias w:val="Seleccione"/>
            <w:tag w:val="Seleccione"/>
            <w:id w:val="-1264604342"/>
            <w:placeholder>
              <w:docPart w:val="DefaultPlaceholder_1081868575"/>
            </w:placeholder>
            <w:showingPlcHdr/>
            <w:dropDownList>
              <w:listItem w:displayText="Pregrado " w:value="Pregrado "/>
              <w:listItem w:displayText="Posgrado" w:value="Posgrado"/>
            </w:dropDownList>
          </w:sdtPr>
          <w:sdtContent>
            <w:tc>
              <w:tcPr>
                <w:tcW w:w="2340" w:type="dxa"/>
                <w:vAlign w:val="center"/>
              </w:tcPr>
              <w:p w14:paraId="0623E627" w14:textId="77777777" w:rsidR="00181D9B" w:rsidRPr="00A4792A" w:rsidRDefault="00181D9B" w:rsidP="004A0D76">
                <w:pPr>
                  <w:jc w:val="left"/>
                  <w:rPr>
                    <w:rFonts w:ascii="Arial" w:hAnsi="Arial" w:cs="Arial"/>
                  </w:rPr>
                </w:pPr>
                <w:r w:rsidRPr="00A4792A">
                  <w:rPr>
                    <w:rStyle w:val="Textodelmarcadordeposicin"/>
                    <w:rFonts w:ascii="Arial" w:hAnsi="Arial" w:cs="Arial"/>
                  </w:rPr>
                  <w:t>Elija un elemento.</w:t>
                </w:r>
              </w:p>
            </w:tc>
          </w:sdtContent>
        </w:sdt>
        <w:tc>
          <w:tcPr>
            <w:tcW w:w="2340" w:type="dxa"/>
            <w:vAlign w:val="center"/>
          </w:tcPr>
          <w:p w14:paraId="2A41281B" w14:textId="77777777" w:rsidR="00181D9B" w:rsidRPr="00A4792A" w:rsidRDefault="00181D9B" w:rsidP="004A0D76">
            <w:pPr>
              <w:jc w:val="left"/>
              <w:rPr>
                <w:rFonts w:ascii="Arial" w:hAnsi="Arial" w:cs="Arial"/>
              </w:rPr>
            </w:pPr>
            <w:r w:rsidRPr="00A4792A">
              <w:rPr>
                <w:rFonts w:ascii="Arial" w:hAnsi="Arial" w:cs="Arial"/>
              </w:rPr>
              <w:t>Facultad</w:t>
            </w:r>
          </w:p>
        </w:tc>
        <w:tc>
          <w:tcPr>
            <w:tcW w:w="2303" w:type="dxa"/>
            <w:vAlign w:val="center"/>
          </w:tcPr>
          <w:p w14:paraId="20AC67A8" w14:textId="77777777" w:rsidR="00181D9B" w:rsidRPr="00A4792A" w:rsidRDefault="00181D9B" w:rsidP="004A0D76">
            <w:pPr>
              <w:jc w:val="left"/>
              <w:rPr>
                <w:rFonts w:ascii="Arial" w:hAnsi="Arial" w:cs="Arial"/>
                <w:b/>
              </w:rPr>
            </w:pPr>
          </w:p>
        </w:tc>
      </w:tr>
      <w:tr w:rsidR="00181D9B" w:rsidRPr="00A4792A" w14:paraId="3E82911A" w14:textId="77777777" w:rsidTr="004A0D76">
        <w:trPr>
          <w:gridAfter w:val="1"/>
          <w:wAfter w:w="60" w:type="dxa"/>
        </w:trPr>
        <w:tc>
          <w:tcPr>
            <w:tcW w:w="2351" w:type="dxa"/>
            <w:vAlign w:val="center"/>
          </w:tcPr>
          <w:p w14:paraId="61031AF4" w14:textId="77777777" w:rsidR="00181D9B" w:rsidRPr="00A4792A" w:rsidRDefault="00181D9B" w:rsidP="004A0D76">
            <w:pPr>
              <w:jc w:val="left"/>
              <w:rPr>
                <w:rFonts w:ascii="Arial" w:hAnsi="Arial" w:cs="Arial"/>
              </w:rPr>
            </w:pPr>
            <w:r w:rsidRPr="00A4792A">
              <w:rPr>
                <w:rFonts w:ascii="Arial" w:hAnsi="Arial" w:cs="Arial"/>
              </w:rPr>
              <w:t>Programa de Posgrado</w:t>
            </w:r>
          </w:p>
        </w:tc>
        <w:tc>
          <w:tcPr>
            <w:tcW w:w="2340" w:type="dxa"/>
            <w:vAlign w:val="center"/>
          </w:tcPr>
          <w:p w14:paraId="4F2DFF9F" w14:textId="77777777" w:rsidR="00181D9B" w:rsidRPr="00A4792A" w:rsidRDefault="00181D9B" w:rsidP="004A0D76">
            <w:pPr>
              <w:tabs>
                <w:tab w:val="right" w:pos="2170"/>
              </w:tabs>
              <w:jc w:val="left"/>
              <w:rPr>
                <w:rFonts w:ascii="Arial" w:hAnsi="Arial" w:cs="Arial"/>
              </w:rPr>
            </w:pPr>
          </w:p>
        </w:tc>
        <w:tc>
          <w:tcPr>
            <w:tcW w:w="2340" w:type="dxa"/>
            <w:vAlign w:val="center"/>
          </w:tcPr>
          <w:p w14:paraId="32B44FB4" w14:textId="77777777" w:rsidR="00181D9B" w:rsidRPr="00A4792A" w:rsidRDefault="00181D9B" w:rsidP="004A0D76">
            <w:pPr>
              <w:jc w:val="left"/>
              <w:rPr>
                <w:rFonts w:ascii="Arial" w:hAnsi="Arial" w:cs="Arial"/>
              </w:rPr>
            </w:pPr>
            <w:r w:rsidRPr="00A4792A">
              <w:rPr>
                <w:rFonts w:ascii="Arial" w:hAnsi="Arial" w:cs="Arial"/>
              </w:rPr>
              <w:t>Carrera</w:t>
            </w:r>
          </w:p>
        </w:tc>
        <w:tc>
          <w:tcPr>
            <w:tcW w:w="2303" w:type="dxa"/>
            <w:vAlign w:val="center"/>
          </w:tcPr>
          <w:p w14:paraId="4A62772B" w14:textId="77777777" w:rsidR="00181D9B" w:rsidRPr="00A4792A" w:rsidRDefault="00181D9B" w:rsidP="004A0D76">
            <w:pPr>
              <w:jc w:val="left"/>
              <w:rPr>
                <w:rFonts w:ascii="Arial" w:hAnsi="Arial" w:cs="Arial"/>
                <w:b/>
              </w:rPr>
            </w:pPr>
          </w:p>
        </w:tc>
      </w:tr>
      <w:tr w:rsidR="00181D9B" w:rsidRPr="00A4792A" w14:paraId="19DE34F7" w14:textId="77777777" w:rsidTr="004A0D76">
        <w:trPr>
          <w:gridAfter w:val="1"/>
          <w:wAfter w:w="60" w:type="dxa"/>
        </w:trPr>
        <w:tc>
          <w:tcPr>
            <w:tcW w:w="2351" w:type="dxa"/>
            <w:vAlign w:val="center"/>
          </w:tcPr>
          <w:p w14:paraId="32055C2D" w14:textId="77777777" w:rsidR="00181D9B" w:rsidRPr="00A4792A" w:rsidRDefault="00181D9B" w:rsidP="004A0D76">
            <w:pPr>
              <w:jc w:val="left"/>
              <w:rPr>
                <w:rFonts w:ascii="Arial" w:hAnsi="Arial" w:cs="Arial"/>
              </w:rPr>
            </w:pPr>
            <w:r w:rsidRPr="00A4792A">
              <w:rPr>
                <w:rFonts w:ascii="Arial" w:hAnsi="Arial" w:cs="Arial"/>
              </w:rPr>
              <w:t>Semestre / Nivel</w:t>
            </w:r>
          </w:p>
        </w:tc>
        <w:tc>
          <w:tcPr>
            <w:tcW w:w="2340" w:type="dxa"/>
            <w:vAlign w:val="center"/>
          </w:tcPr>
          <w:p w14:paraId="12ADFA00" w14:textId="77777777" w:rsidR="00181D9B" w:rsidRPr="00A4792A" w:rsidRDefault="00181D9B" w:rsidP="004A0D76">
            <w:pPr>
              <w:jc w:val="left"/>
              <w:rPr>
                <w:rFonts w:ascii="Arial" w:hAnsi="Arial" w:cs="Arial"/>
              </w:rPr>
            </w:pPr>
          </w:p>
        </w:tc>
        <w:tc>
          <w:tcPr>
            <w:tcW w:w="2340" w:type="dxa"/>
            <w:vAlign w:val="center"/>
          </w:tcPr>
          <w:p w14:paraId="375C88B3" w14:textId="77777777" w:rsidR="00181D9B" w:rsidRPr="00A4792A" w:rsidRDefault="00181D9B" w:rsidP="004A0D76">
            <w:pPr>
              <w:jc w:val="left"/>
              <w:rPr>
                <w:rFonts w:ascii="Arial" w:hAnsi="Arial" w:cs="Arial"/>
              </w:rPr>
            </w:pPr>
          </w:p>
        </w:tc>
        <w:tc>
          <w:tcPr>
            <w:tcW w:w="2303" w:type="dxa"/>
            <w:vAlign w:val="center"/>
          </w:tcPr>
          <w:p w14:paraId="73F5056E" w14:textId="77777777" w:rsidR="00181D9B" w:rsidRPr="00A4792A" w:rsidRDefault="00181D9B" w:rsidP="004A0D76">
            <w:pPr>
              <w:jc w:val="left"/>
              <w:rPr>
                <w:rFonts w:ascii="Arial" w:hAnsi="Arial" w:cs="Arial"/>
                <w:b/>
              </w:rPr>
            </w:pPr>
          </w:p>
        </w:tc>
      </w:tr>
      <w:tr w:rsidR="00181D9B" w:rsidRPr="00A4792A" w14:paraId="30E6A60A" w14:textId="77777777" w:rsidTr="004A0D76">
        <w:trPr>
          <w:gridAfter w:val="1"/>
          <w:wAfter w:w="60" w:type="dxa"/>
        </w:trPr>
        <w:tc>
          <w:tcPr>
            <w:tcW w:w="2351" w:type="dxa"/>
            <w:vAlign w:val="center"/>
          </w:tcPr>
          <w:p w14:paraId="7CA29FB3" w14:textId="77777777" w:rsidR="00181D9B" w:rsidRPr="00A4792A" w:rsidRDefault="00181D9B" w:rsidP="004A0D76">
            <w:pPr>
              <w:jc w:val="left"/>
              <w:rPr>
                <w:rFonts w:ascii="Arial" w:hAnsi="Arial" w:cs="Arial"/>
              </w:rPr>
            </w:pPr>
            <w:r w:rsidRPr="00A4792A">
              <w:rPr>
                <w:rFonts w:ascii="Arial" w:hAnsi="Arial" w:cs="Arial"/>
              </w:rPr>
              <w:t>Teléfono Fijo</w:t>
            </w:r>
          </w:p>
        </w:tc>
        <w:tc>
          <w:tcPr>
            <w:tcW w:w="2340" w:type="dxa"/>
            <w:vAlign w:val="center"/>
          </w:tcPr>
          <w:p w14:paraId="05D58A2C" w14:textId="77777777" w:rsidR="00181D9B" w:rsidRPr="00A4792A" w:rsidRDefault="00181D9B" w:rsidP="004A0D76">
            <w:pPr>
              <w:jc w:val="left"/>
              <w:rPr>
                <w:rFonts w:ascii="Arial" w:hAnsi="Arial" w:cs="Arial"/>
              </w:rPr>
            </w:pPr>
          </w:p>
        </w:tc>
        <w:tc>
          <w:tcPr>
            <w:tcW w:w="2340" w:type="dxa"/>
            <w:vAlign w:val="center"/>
          </w:tcPr>
          <w:p w14:paraId="6C225C13" w14:textId="77777777" w:rsidR="00181D9B" w:rsidRPr="00A4792A" w:rsidRDefault="00181D9B" w:rsidP="004A0D76">
            <w:pPr>
              <w:jc w:val="left"/>
              <w:rPr>
                <w:rFonts w:ascii="Arial" w:hAnsi="Arial" w:cs="Arial"/>
              </w:rPr>
            </w:pPr>
            <w:r w:rsidRPr="00A4792A">
              <w:rPr>
                <w:rFonts w:ascii="Arial" w:hAnsi="Arial" w:cs="Arial"/>
              </w:rPr>
              <w:t>Teléfono Móvil</w:t>
            </w:r>
          </w:p>
        </w:tc>
        <w:tc>
          <w:tcPr>
            <w:tcW w:w="2303" w:type="dxa"/>
            <w:vAlign w:val="center"/>
          </w:tcPr>
          <w:p w14:paraId="7D33378A" w14:textId="77777777" w:rsidR="00181D9B" w:rsidRPr="00A4792A" w:rsidRDefault="00181D9B" w:rsidP="004A0D76">
            <w:pPr>
              <w:jc w:val="left"/>
              <w:rPr>
                <w:rFonts w:ascii="Arial" w:hAnsi="Arial" w:cs="Arial"/>
                <w:b/>
              </w:rPr>
            </w:pPr>
          </w:p>
        </w:tc>
      </w:tr>
      <w:tr w:rsidR="00181D9B" w:rsidRPr="00A4792A" w14:paraId="0AC3391C" w14:textId="77777777" w:rsidTr="004A0D76">
        <w:trPr>
          <w:gridAfter w:val="1"/>
          <w:wAfter w:w="60" w:type="dxa"/>
        </w:trPr>
        <w:tc>
          <w:tcPr>
            <w:tcW w:w="2351" w:type="dxa"/>
            <w:vAlign w:val="center"/>
          </w:tcPr>
          <w:p w14:paraId="1B7C9FAF" w14:textId="77777777" w:rsidR="00181D9B" w:rsidRPr="00A4792A" w:rsidRDefault="00181D9B" w:rsidP="004A0D76">
            <w:pPr>
              <w:jc w:val="left"/>
              <w:rPr>
                <w:rFonts w:ascii="Arial" w:hAnsi="Arial" w:cs="Arial"/>
              </w:rPr>
            </w:pPr>
            <w:r w:rsidRPr="00A4792A">
              <w:rPr>
                <w:rFonts w:ascii="Arial" w:hAnsi="Arial" w:cs="Arial"/>
              </w:rPr>
              <w:t xml:space="preserve">Email Institucional </w:t>
            </w:r>
          </w:p>
        </w:tc>
        <w:tc>
          <w:tcPr>
            <w:tcW w:w="2340" w:type="dxa"/>
            <w:vAlign w:val="center"/>
          </w:tcPr>
          <w:p w14:paraId="1706AC15" w14:textId="77777777" w:rsidR="00181D9B" w:rsidRPr="00A4792A" w:rsidRDefault="00181D9B" w:rsidP="004A0D76">
            <w:pPr>
              <w:jc w:val="left"/>
              <w:rPr>
                <w:rFonts w:ascii="Arial" w:hAnsi="Arial" w:cs="Arial"/>
              </w:rPr>
            </w:pPr>
          </w:p>
        </w:tc>
        <w:tc>
          <w:tcPr>
            <w:tcW w:w="2340" w:type="dxa"/>
            <w:vAlign w:val="center"/>
          </w:tcPr>
          <w:p w14:paraId="76045B3F" w14:textId="77777777" w:rsidR="00181D9B" w:rsidRPr="00A4792A" w:rsidRDefault="00181D9B" w:rsidP="004A0D76">
            <w:pPr>
              <w:jc w:val="left"/>
              <w:rPr>
                <w:rFonts w:ascii="Arial" w:hAnsi="Arial" w:cs="Arial"/>
              </w:rPr>
            </w:pPr>
            <w:r w:rsidRPr="00A4792A">
              <w:rPr>
                <w:rFonts w:ascii="Arial" w:hAnsi="Arial" w:cs="Arial"/>
              </w:rPr>
              <w:t xml:space="preserve">Email Personal </w:t>
            </w:r>
          </w:p>
        </w:tc>
        <w:tc>
          <w:tcPr>
            <w:tcW w:w="2303" w:type="dxa"/>
            <w:vAlign w:val="center"/>
          </w:tcPr>
          <w:p w14:paraId="202D73E1" w14:textId="77777777" w:rsidR="00181D9B" w:rsidRPr="00A4792A" w:rsidRDefault="00181D9B" w:rsidP="004A0D76">
            <w:pPr>
              <w:jc w:val="left"/>
              <w:rPr>
                <w:rFonts w:ascii="Arial" w:hAnsi="Arial" w:cs="Arial"/>
                <w:b/>
              </w:rPr>
            </w:pPr>
          </w:p>
        </w:tc>
      </w:tr>
      <w:tr w:rsidR="000022CE" w:rsidRPr="00A4792A" w14:paraId="31FA0168" w14:textId="77777777" w:rsidTr="004A0D76">
        <w:trPr>
          <w:trHeight w:val="139"/>
        </w:trPr>
        <w:tc>
          <w:tcPr>
            <w:tcW w:w="2351" w:type="dxa"/>
            <w:vAlign w:val="center"/>
          </w:tcPr>
          <w:p w14:paraId="7E72ADC0" w14:textId="77777777" w:rsidR="000022CE" w:rsidRPr="00A4792A" w:rsidRDefault="000022CE" w:rsidP="004A0D76">
            <w:pPr>
              <w:jc w:val="left"/>
              <w:rPr>
                <w:rFonts w:ascii="Arial" w:hAnsi="Arial" w:cs="Arial"/>
              </w:rPr>
            </w:pPr>
            <w:r w:rsidRPr="00A4792A">
              <w:rPr>
                <w:rFonts w:ascii="Arial" w:hAnsi="Arial" w:cs="Arial"/>
              </w:rPr>
              <w:t>Rol en el proyecto</w:t>
            </w:r>
          </w:p>
        </w:tc>
        <w:tc>
          <w:tcPr>
            <w:tcW w:w="7043" w:type="dxa"/>
            <w:gridSpan w:val="4"/>
            <w:vAlign w:val="center"/>
          </w:tcPr>
          <w:p w14:paraId="1080A300" w14:textId="77777777" w:rsidR="000022CE" w:rsidRPr="00A4792A" w:rsidRDefault="000022CE" w:rsidP="004A0D76">
            <w:pPr>
              <w:jc w:val="left"/>
              <w:rPr>
                <w:rFonts w:ascii="Arial" w:hAnsi="Arial" w:cs="Arial"/>
              </w:rPr>
            </w:pPr>
          </w:p>
        </w:tc>
      </w:tr>
    </w:tbl>
    <w:p w14:paraId="5F14B46B" w14:textId="77777777" w:rsidR="00676A81" w:rsidRPr="00A4792A" w:rsidRDefault="00676A81" w:rsidP="00F635FC">
      <w:pPr>
        <w:rPr>
          <w:rFonts w:ascii="Arial" w:hAnsi="Arial" w:cs="Arial"/>
          <w:b/>
        </w:rPr>
      </w:pPr>
    </w:p>
    <w:p w14:paraId="385A4B35" w14:textId="77777777" w:rsidR="00676A81" w:rsidRPr="00A4792A" w:rsidRDefault="00676A81" w:rsidP="00F635FC">
      <w:pPr>
        <w:rPr>
          <w:rFonts w:ascii="Arial" w:hAnsi="Arial" w:cs="Arial"/>
          <w:b/>
        </w:rPr>
      </w:pPr>
    </w:p>
    <w:tbl>
      <w:tblPr>
        <w:tblStyle w:val="Tablaconcuadrcula"/>
        <w:tblW w:w="9398" w:type="dxa"/>
        <w:tblInd w:w="-5" w:type="dxa"/>
        <w:tblLayout w:type="fixed"/>
        <w:tblLook w:val="04A0" w:firstRow="1" w:lastRow="0" w:firstColumn="1" w:lastColumn="0" w:noHBand="0" w:noVBand="1"/>
      </w:tblPr>
      <w:tblGrid>
        <w:gridCol w:w="9398"/>
      </w:tblGrid>
      <w:tr w:rsidR="00181D9B" w:rsidRPr="00A4792A" w14:paraId="0D139966" w14:textId="77777777" w:rsidTr="005742D4">
        <w:trPr>
          <w:trHeight w:val="261"/>
        </w:trPr>
        <w:tc>
          <w:tcPr>
            <w:tcW w:w="9398" w:type="dxa"/>
            <w:shd w:val="clear" w:color="auto" w:fill="D9D9D9" w:themeFill="background1" w:themeFillShade="D9"/>
            <w:vAlign w:val="bottom"/>
          </w:tcPr>
          <w:p w14:paraId="7B03FE07" w14:textId="77777777" w:rsidR="005A0D2B" w:rsidRPr="00A4792A" w:rsidRDefault="00E0578F" w:rsidP="00C17609">
            <w:pPr>
              <w:spacing w:after="0"/>
              <w:rPr>
                <w:rFonts w:ascii="Arial" w:hAnsi="Arial" w:cs="Arial"/>
                <w:i/>
              </w:rPr>
            </w:pPr>
            <w:r w:rsidRPr="00A4792A">
              <w:rPr>
                <w:rFonts w:ascii="Arial" w:hAnsi="Arial" w:cs="Arial"/>
                <w:b/>
              </w:rPr>
              <w:br w:type="page"/>
            </w:r>
            <w:r w:rsidR="00181D9B" w:rsidRPr="00A4792A">
              <w:rPr>
                <w:rFonts w:ascii="Arial" w:hAnsi="Arial" w:cs="Arial"/>
                <w:b/>
              </w:rPr>
              <w:t>3.-</w:t>
            </w:r>
            <w:r w:rsidR="009A3E62" w:rsidRPr="00A4792A">
              <w:rPr>
                <w:rFonts w:ascii="Arial" w:hAnsi="Arial" w:cs="Arial"/>
                <w:b/>
              </w:rPr>
              <w:t xml:space="preserve"> RESUMEN EJECUTIVO</w:t>
            </w:r>
            <w:r w:rsidR="005A0D2B" w:rsidRPr="00A4792A">
              <w:rPr>
                <w:rFonts w:ascii="Arial" w:hAnsi="Arial" w:cs="Arial"/>
                <w:b/>
              </w:rPr>
              <w:t xml:space="preserve"> </w:t>
            </w:r>
            <w:r w:rsidR="00181D9B" w:rsidRPr="00A4792A">
              <w:rPr>
                <w:rFonts w:ascii="Arial" w:hAnsi="Arial" w:cs="Arial"/>
                <w:b/>
              </w:rPr>
              <w:t>(Máximo 250 palabras)</w:t>
            </w:r>
            <w:r w:rsidR="00181D9B" w:rsidRPr="00A4792A">
              <w:rPr>
                <w:rFonts w:ascii="Arial" w:hAnsi="Arial" w:cs="Arial"/>
                <w:i/>
                <w:color w:val="808080" w:themeColor="background1" w:themeShade="80"/>
              </w:rPr>
              <w:t xml:space="preserve"> </w:t>
            </w:r>
          </w:p>
          <w:p w14:paraId="63354136" w14:textId="77777777" w:rsidR="00181D9B" w:rsidRPr="00A4792A" w:rsidRDefault="00181D9B" w:rsidP="00C17609">
            <w:pPr>
              <w:spacing w:after="0"/>
              <w:rPr>
                <w:rFonts w:ascii="Arial" w:hAnsi="Arial" w:cs="Arial"/>
                <w:b/>
              </w:rPr>
            </w:pPr>
            <w:r w:rsidRPr="00A4792A">
              <w:rPr>
                <w:rFonts w:ascii="Arial" w:hAnsi="Arial" w:cs="Arial"/>
                <w:i/>
              </w:rPr>
              <w:t xml:space="preserve">Realizar una síntesis clara y concisa sobre el proyecto que incluya: </w:t>
            </w:r>
            <w:r w:rsidR="00525FCA" w:rsidRPr="00A4792A">
              <w:rPr>
                <w:rFonts w:ascii="Arial" w:hAnsi="Arial" w:cs="Arial"/>
                <w:i/>
              </w:rPr>
              <w:t>Antecedentes, Objetivo</w:t>
            </w:r>
            <w:r w:rsidRPr="00A4792A">
              <w:rPr>
                <w:rFonts w:ascii="Arial" w:hAnsi="Arial" w:cs="Arial"/>
                <w:i/>
              </w:rPr>
              <w:t xml:space="preserve"> general, metodología y resultados </w:t>
            </w:r>
            <w:r w:rsidR="006D2491" w:rsidRPr="00A4792A">
              <w:rPr>
                <w:rFonts w:ascii="Arial" w:hAnsi="Arial" w:cs="Arial"/>
                <w:i/>
              </w:rPr>
              <w:t>esperados (H</w:t>
            </w:r>
            <w:r w:rsidR="00C17609" w:rsidRPr="00A4792A">
              <w:rPr>
                <w:rFonts w:ascii="Arial" w:hAnsi="Arial" w:cs="Arial"/>
                <w:i/>
              </w:rPr>
              <w:t>asta tres)</w:t>
            </w:r>
            <w:r w:rsidR="006D2491" w:rsidRPr="00A4792A">
              <w:rPr>
                <w:rFonts w:ascii="Arial" w:hAnsi="Arial" w:cs="Arial"/>
                <w:i/>
              </w:rPr>
              <w:t>.</w:t>
            </w:r>
          </w:p>
        </w:tc>
      </w:tr>
      <w:tr w:rsidR="00181D9B" w:rsidRPr="00A4792A" w14:paraId="5D06FEB8" w14:textId="77777777" w:rsidTr="005742D4">
        <w:trPr>
          <w:trHeight w:val="548"/>
        </w:trPr>
        <w:tc>
          <w:tcPr>
            <w:tcW w:w="9398" w:type="dxa"/>
          </w:tcPr>
          <w:p w14:paraId="43F09D4B" w14:textId="77777777" w:rsidR="00C17609" w:rsidRPr="00A4792A" w:rsidRDefault="00C17609" w:rsidP="005742D4">
            <w:pPr>
              <w:spacing w:after="0"/>
              <w:rPr>
                <w:rFonts w:ascii="Arial" w:hAnsi="Arial" w:cs="Arial"/>
              </w:rPr>
            </w:pPr>
          </w:p>
          <w:p w14:paraId="00CF2BC7" w14:textId="77777777" w:rsidR="00C17609" w:rsidRPr="00A4792A" w:rsidRDefault="00C17609" w:rsidP="005742D4">
            <w:pPr>
              <w:spacing w:after="0"/>
              <w:rPr>
                <w:rFonts w:ascii="Arial" w:hAnsi="Arial" w:cs="Arial"/>
                <w:i/>
              </w:rPr>
            </w:pPr>
            <w:r w:rsidRPr="00A4792A">
              <w:rPr>
                <w:rFonts w:ascii="Arial" w:hAnsi="Arial" w:cs="Arial"/>
                <w:i/>
              </w:rPr>
              <w:t>Antecedente</w:t>
            </w:r>
            <w:r w:rsidR="006D2491" w:rsidRPr="00A4792A">
              <w:rPr>
                <w:rFonts w:ascii="Arial" w:hAnsi="Arial" w:cs="Arial"/>
                <w:i/>
              </w:rPr>
              <w:t>s</w:t>
            </w:r>
            <w:r w:rsidRPr="00A4792A">
              <w:rPr>
                <w:rFonts w:ascii="Arial" w:hAnsi="Arial" w:cs="Arial"/>
                <w:i/>
              </w:rPr>
              <w:t>:</w:t>
            </w:r>
          </w:p>
          <w:p w14:paraId="26CF297E" w14:textId="77777777" w:rsidR="009B4187" w:rsidRDefault="009B4187" w:rsidP="009B4187">
            <w:pPr>
              <w:spacing w:line="360" w:lineRule="auto"/>
              <w:rPr>
                <w:rFonts w:ascii="Arial" w:hAnsi="Arial" w:cs="Arial"/>
                <w:lang w:val="es-ES_tradnl"/>
              </w:rPr>
            </w:pPr>
            <w:r w:rsidRPr="00CD02CA">
              <w:rPr>
                <w:rFonts w:ascii="Arial" w:hAnsi="Arial" w:cs="Arial"/>
                <w:lang w:val="es-ES_tradnl"/>
              </w:rPr>
              <w:t xml:space="preserve">La </w:t>
            </w:r>
            <w:r>
              <w:rPr>
                <w:rFonts w:ascii="Arial" w:hAnsi="Arial" w:cs="Arial"/>
                <w:lang w:val="es-ES_tradnl"/>
              </w:rPr>
              <w:t>e</w:t>
            </w:r>
            <w:r w:rsidRPr="00CD02CA">
              <w:rPr>
                <w:rFonts w:ascii="Arial" w:hAnsi="Arial" w:cs="Arial"/>
                <w:lang w:val="es-ES_tradnl"/>
              </w:rPr>
              <w:t>nfermedad periodontal determina cambios en las células de los tejidos periodontales y la liberación de enzimas por la destrucción celular, estas enzimas pueden encontrarse disueltas en la saliva y han permitido el diagnóstico de la progresión y actividad de la enfermedad periodontal sin ser agresivos</w:t>
            </w:r>
            <w:r>
              <w:rPr>
                <w:rFonts w:ascii="Arial" w:hAnsi="Arial" w:cs="Arial"/>
                <w:lang w:val="es-ES_tradnl"/>
              </w:rPr>
              <w:t xml:space="preserve"> en</w:t>
            </w:r>
            <w:r w:rsidRPr="00CD02CA">
              <w:rPr>
                <w:rFonts w:ascii="Arial" w:hAnsi="Arial" w:cs="Arial"/>
                <w:lang w:val="es-ES_tradnl"/>
              </w:rPr>
              <w:t xml:space="preserve"> la toma de muestras. </w:t>
            </w:r>
          </w:p>
          <w:p w14:paraId="74778317" w14:textId="77777777" w:rsidR="009B4187" w:rsidRDefault="009B4187" w:rsidP="009B4187">
            <w:pPr>
              <w:spacing w:line="360" w:lineRule="auto"/>
              <w:rPr>
                <w:rFonts w:ascii="Arial" w:hAnsi="Arial" w:cs="Arial"/>
                <w:lang w:val="es-ES_tradnl"/>
              </w:rPr>
            </w:pPr>
            <w:r w:rsidRPr="00CD02CA">
              <w:rPr>
                <w:rFonts w:ascii="Arial" w:hAnsi="Arial" w:cs="Arial"/>
                <w:b/>
                <w:lang w:val="es-ES_tradnl"/>
              </w:rPr>
              <w:lastRenderedPageBreak/>
              <w:t>Objetivo</w:t>
            </w:r>
            <w:r>
              <w:rPr>
                <w:rFonts w:ascii="Arial" w:hAnsi="Arial" w:cs="Arial"/>
                <w:b/>
                <w:lang w:val="es-ES_tradnl"/>
              </w:rPr>
              <w:t xml:space="preserve"> General</w:t>
            </w:r>
            <w:r w:rsidRPr="00CD02CA">
              <w:rPr>
                <w:rFonts w:ascii="Arial" w:hAnsi="Arial" w:cs="Arial"/>
                <w:lang w:val="es-ES_tradnl"/>
              </w:rPr>
              <w:t xml:space="preserve">: </w:t>
            </w:r>
            <w:r>
              <w:rPr>
                <w:rFonts w:ascii="Arial" w:hAnsi="Arial" w:cs="Arial"/>
                <w:lang w:val="es-ES_tradnl"/>
              </w:rPr>
              <w:t xml:space="preserve">Conocer el comportamiento </w:t>
            </w:r>
            <w:r w:rsidRPr="00CD02CA">
              <w:rPr>
                <w:rFonts w:ascii="Arial" w:hAnsi="Arial" w:cs="Arial"/>
                <w:lang w:val="es-ES_tradnl"/>
              </w:rPr>
              <w:t>de la enzima alanino aminotransferasa (</w:t>
            </w:r>
            <w:r>
              <w:rPr>
                <w:rFonts w:ascii="Arial" w:hAnsi="Arial" w:cs="Arial"/>
                <w:lang w:val="es-ES_tradnl"/>
              </w:rPr>
              <w:t>ALT</w:t>
            </w:r>
            <w:r w:rsidRPr="00CD02CA">
              <w:rPr>
                <w:rFonts w:ascii="Arial" w:hAnsi="Arial" w:cs="Arial"/>
                <w:lang w:val="es-ES_tradnl"/>
              </w:rPr>
              <w:t>) en saliva de pacientes con periodontitis</w:t>
            </w:r>
            <w:r>
              <w:rPr>
                <w:rFonts w:ascii="Arial" w:hAnsi="Arial" w:cs="Arial"/>
                <w:lang w:val="es-ES_tradnl"/>
              </w:rPr>
              <w:t xml:space="preserve"> </w:t>
            </w:r>
            <w:r w:rsidRPr="00CD02CA">
              <w:rPr>
                <w:rFonts w:ascii="Arial" w:hAnsi="Arial" w:cs="Arial"/>
                <w:lang w:val="es-ES_tradnl"/>
              </w:rPr>
              <w:t xml:space="preserve">antes y después del tratamiento periodontal no quirúrgico, que acudan a la Clínica Integral y de Posgrado de la Facultad de </w:t>
            </w:r>
            <w:r>
              <w:rPr>
                <w:rFonts w:ascii="Arial" w:hAnsi="Arial" w:cs="Arial"/>
                <w:lang w:val="es-ES_tradnl"/>
              </w:rPr>
              <w:t>O</w:t>
            </w:r>
            <w:r w:rsidRPr="00CD02CA">
              <w:rPr>
                <w:rFonts w:ascii="Arial" w:hAnsi="Arial" w:cs="Arial"/>
                <w:lang w:val="es-ES_tradnl"/>
              </w:rPr>
              <w:t xml:space="preserve">dontología de la Universidad Central del Ecuador. </w:t>
            </w:r>
          </w:p>
          <w:p w14:paraId="27ECF72A" w14:textId="77777777" w:rsidR="009B4187" w:rsidRPr="00CD02CA" w:rsidRDefault="009B4187" w:rsidP="009B4187">
            <w:pPr>
              <w:spacing w:line="360" w:lineRule="auto"/>
              <w:rPr>
                <w:rFonts w:ascii="Arial" w:hAnsi="Arial" w:cs="Arial"/>
                <w:lang w:val="es-ES_tradnl"/>
              </w:rPr>
            </w:pPr>
            <w:r w:rsidRPr="00CD02CA">
              <w:rPr>
                <w:rFonts w:ascii="Arial" w:hAnsi="Arial" w:cs="Arial"/>
                <w:b/>
                <w:lang w:val="es-ES_tradnl"/>
              </w:rPr>
              <w:t>Materiales</w:t>
            </w:r>
            <w:r w:rsidRPr="00CD02CA">
              <w:rPr>
                <w:rFonts w:ascii="Arial" w:hAnsi="Arial" w:cs="Arial"/>
                <w:lang w:val="es-ES_tradnl"/>
              </w:rPr>
              <w:t xml:space="preserve"> </w:t>
            </w:r>
            <w:r w:rsidRPr="00CD02CA">
              <w:rPr>
                <w:rFonts w:ascii="Arial" w:hAnsi="Arial" w:cs="Arial"/>
                <w:b/>
                <w:lang w:val="es-ES_tradnl"/>
              </w:rPr>
              <w:t>y</w:t>
            </w:r>
            <w:r w:rsidRPr="00CD02CA">
              <w:rPr>
                <w:rFonts w:ascii="Arial" w:hAnsi="Arial" w:cs="Arial"/>
                <w:lang w:val="es-ES_tradnl"/>
              </w:rPr>
              <w:t xml:space="preserve"> </w:t>
            </w:r>
            <w:r w:rsidRPr="00CD02CA">
              <w:rPr>
                <w:rFonts w:ascii="Arial" w:hAnsi="Arial" w:cs="Arial"/>
                <w:b/>
                <w:lang w:val="es-ES_tradnl"/>
              </w:rPr>
              <w:t>métodos</w:t>
            </w:r>
            <w:r w:rsidRPr="00CD02CA">
              <w:rPr>
                <w:rFonts w:ascii="Arial" w:hAnsi="Arial" w:cs="Arial"/>
                <w:lang w:val="es-ES_tradnl"/>
              </w:rPr>
              <w:t xml:space="preserve">: se tomará una muestra de la saliva de pacientes diagnosticados con periodontitis crónica y se contabilizará la enzima </w:t>
            </w:r>
            <w:r>
              <w:rPr>
                <w:rFonts w:ascii="Arial" w:hAnsi="Arial" w:cs="Arial"/>
                <w:lang w:val="es-ES_tradnl"/>
              </w:rPr>
              <w:t>ALT</w:t>
            </w:r>
            <w:r w:rsidRPr="00CD02CA">
              <w:rPr>
                <w:rFonts w:ascii="Arial" w:hAnsi="Arial" w:cs="Arial"/>
                <w:lang w:val="es-ES_tradnl"/>
              </w:rPr>
              <w:t xml:space="preserve"> para determinar sus títulos iniciales, luego del tratamiento periodontal no quirúrgico </w:t>
            </w:r>
            <w:r w:rsidR="00F525F3">
              <w:rPr>
                <w:rFonts w:ascii="Arial" w:hAnsi="Arial" w:cs="Arial"/>
                <w:lang w:val="es-ES_tradnl"/>
              </w:rPr>
              <w:t>realizado por los posgradistas</w:t>
            </w:r>
            <w:r>
              <w:rPr>
                <w:rFonts w:ascii="Arial" w:hAnsi="Arial" w:cs="Arial"/>
                <w:lang w:val="es-ES_tradnl"/>
              </w:rPr>
              <w:t xml:space="preserve"> de la especialidad de periodoncia de la Facultad de Odontología, </w:t>
            </w:r>
            <w:r w:rsidRPr="00CD02CA">
              <w:rPr>
                <w:rFonts w:ascii="Arial" w:hAnsi="Arial" w:cs="Arial"/>
                <w:lang w:val="es-ES_tradnl"/>
              </w:rPr>
              <w:t xml:space="preserve">se procederá a tomar una </w:t>
            </w:r>
            <w:r>
              <w:rPr>
                <w:rFonts w:ascii="Arial" w:hAnsi="Arial" w:cs="Arial"/>
                <w:lang w:val="es-ES_tradnl"/>
              </w:rPr>
              <w:t>segunda</w:t>
            </w:r>
            <w:r w:rsidRPr="00CD02CA">
              <w:rPr>
                <w:rFonts w:ascii="Arial" w:hAnsi="Arial" w:cs="Arial"/>
                <w:lang w:val="es-ES_tradnl"/>
              </w:rPr>
              <w:t xml:space="preserve"> muestra de saliva para medir la</w:t>
            </w:r>
            <w:r>
              <w:rPr>
                <w:rFonts w:ascii="Arial" w:hAnsi="Arial" w:cs="Arial"/>
                <w:lang w:val="es-ES_tradnl"/>
              </w:rPr>
              <w:t xml:space="preserve"> ALT </w:t>
            </w:r>
            <w:r w:rsidRPr="00CD02CA">
              <w:rPr>
                <w:rFonts w:ascii="Arial" w:hAnsi="Arial" w:cs="Arial"/>
                <w:lang w:val="es-ES_tradnl"/>
              </w:rPr>
              <w:t>post tratamiento y compararlas con las iniciales. Las muestras se recolectarán en tubos de ensayo estériles y se procesarán en laboratorio por medio de espectrofotómetro para determinar la absorbanci</w:t>
            </w:r>
            <w:r>
              <w:rPr>
                <w:rFonts w:ascii="Arial" w:hAnsi="Arial" w:cs="Arial"/>
                <w:lang w:val="es-ES_tradnl"/>
              </w:rPr>
              <w:t>a de la enzima</w:t>
            </w:r>
            <w:r w:rsidRPr="00CD02CA">
              <w:rPr>
                <w:rFonts w:ascii="Arial" w:hAnsi="Arial" w:cs="Arial"/>
                <w:lang w:val="es-ES_tradnl"/>
              </w:rPr>
              <w:t>.</w:t>
            </w:r>
          </w:p>
          <w:p w14:paraId="48D2D468" w14:textId="77777777" w:rsidR="00C17609" w:rsidRPr="009B4187" w:rsidRDefault="00C17609" w:rsidP="005742D4">
            <w:pPr>
              <w:spacing w:after="0"/>
              <w:rPr>
                <w:rFonts w:ascii="Arial" w:hAnsi="Arial" w:cs="Arial"/>
                <w:i/>
                <w:lang w:val="es-ES_tradnl"/>
              </w:rPr>
            </w:pPr>
          </w:p>
          <w:p w14:paraId="5B2B84ED" w14:textId="77777777" w:rsidR="00C17609" w:rsidRPr="00A4792A" w:rsidRDefault="00C17609" w:rsidP="005742D4">
            <w:pPr>
              <w:spacing w:after="0"/>
              <w:rPr>
                <w:rFonts w:ascii="Arial" w:hAnsi="Arial" w:cs="Arial"/>
                <w:i/>
              </w:rPr>
            </w:pPr>
          </w:p>
          <w:p w14:paraId="2F976E90" w14:textId="77777777" w:rsidR="00C17609" w:rsidRPr="00A4792A" w:rsidRDefault="00C17609" w:rsidP="005742D4">
            <w:pPr>
              <w:spacing w:after="0"/>
              <w:rPr>
                <w:rFonts w:ascii="Arial" w:hAnsi="Arial" w:cs="Arial"/>
                <w:i/>
              </w:rPr>
            </w:pPr>
          </w:p>
          <w:p w14:paraId="5F794475" w14:textId="77777777" w:rsidR="00C17609" w:rsidRPr="00A4792A" w:rsidRDefault="00C17609" w:rsidP="005742D4">
            <w:pPr>
              <w:spacing w:after="0"/>
              <w:rPr>
                <w:rFonts w:ascii="Arial" w:hAnsi="Arial" w:cs="Arial"/>
                <w:i/>
              </w:rPr>
            </w:pPr>
            <w:r w:rsidRPr="00A4792A">
              <w:rPr>
                <w:rFonts w:ascii="Arial" w:hAnsi="Arial" w:cs="Arial"/>
                <w:i/>
              </w:rPr>
              <w:t xml:space="preserve"> </w:t>
            </w:r>
          </w:p>
          <w:p w14:paraId="4A44148B" w14:textId="77777777" w:rsidR="00676A81" w:rsidRPr="00A4792A" w:rsidRDefault="00676A81" w:rsidP="005742D4">
            <w:pPr>
              <w:spacing w:after="0"/>
              <w:rPr>
                <w:rFonts w:ascii="Arial" w:hAnsi="Arial" w:cs="Arial"/>
                <w:i/>
              </w:rPr>
            </w:pPr>
          </w:p>
          <w:p w14:paraId="30D502BF" w14:textId="77777777" w:rsidR="00181D9B" w:rsidRPr="00A4792A" w:rsidRDefault="00C17609" w:rsidP="005742D4">
            <w:pPr>
              <w:spacing w:after="0"/>
              <w:rPr>
                <w:rFonts w:ascii="Arial" w:hAnsi="Arial" w:cs="Arial"/>
                <w:i/>
              </w:rPr>
            </w:pPr>
            <w:r w:rsidRPr="00A4792A">
              <w:rPr>
                <w:rFonts w:ascii="Arial" w:hAnsi="Arial" w:cs="Arial"/>
                <w:i/>
              </w:rPr>
              <w:t xml:space="preserve">Resultados </w:t>
            </w:r>
            <w:r w:rsidR="006D2491" w:rsidRPr="00A4792A">
              <w:rPr>
                <w:rFonts w:ascii="Arial" w:hAnsi="Arial" w:cs="Arial"/>
                <w:i/>
              </w:rPr>
              <w:t>esperados</w:t>
            </w:r>
            <w:r w:rsidRPr="00A4792A">
              <w:rPr>
                <w:rFonts w:ascii="Arial" w:hAnsi="Arial" w:cs="Arial"/>
                <w:i/>
              </w:rPr>
              <w:t>:</w:t>
            </w:r>
          </w:p>
          <w:p w14:paraId="76D72297" w14:textId="77777777" w:rsidR="00C17609" w:rsidRPr="00A4792A" w:rsidRDefault="00C17609" w:rsidP="005742D4">
            <w:pPr>
              <w:spacing w:after="0"/>
              <w:rPr>
                <w:rFonts w:ascii="Arial" w:hAnsi="Arial" w:cs="Arial"/>
                <w:i/>
              </w:rPr>
            </w:pPr>
            <w:r w:rsidRPr="00A4792A">
              <w:rPr>
                <w:rFonts w:ascii="Arial" w:hAnsi="Arial" w:cs="Arial"/>
                <w:i/>
              </w:rPr>
              <w:t>R1</w:t>
            </w:r>
            <w:r w:rsidR="009B4187">
              <w:rPr>
                <w:rFonts w:ascii="Arial" w:hAnsi="Arial" w:cs="Arial"/>
                <w:i/>
              </w:rPr>
              <w:t xml:space="preserve"> Los niveles de ALT disminuyen luego del tratamiento periodontal no quirúrgico</w:t>
            </w:r>
          </w:p>
          <w:p w14:paraId="3656E674" w14:textId="77777777" w:rsidR="00C17609" w:rsidRPr="00A4792A" w:rsidRDefault="00C17609" w:rsidP="005742D4">
            <w:pPr>
              <w:spacing w:after="0"/>
              <w:rPr>
                <w:rFonts w:ascii="Arial" w:hAnsi="Arial" w:cs="Arial"/>
                <w:i/>
              </w:rPr>
            </w:pPr>
            <w:r w:rsidRPr="00A4792A">
              <w:rPr>
                <w:rFonts w:ascii="Arial" w:hAnsi="Arial" w:cs="Arial"/>
                <w:i/>
              </w:rPr>
              <w:t>R2</w:t>
            </w:r>
            <w:r w:rsidR="009B4187">
              <w:rPr>
                <w:rFonts w:ascii="Arial" w:hAnsi="Arial" w:cs="Arial"/>
                <w:i/>
              </w:rPr>
              <w:t xml:space="preserve"> Los niveles de ALT no cambian luego del tratamiento periodontal no quirúrgico</w:t>
            </w:r>
          </w:p>
          <w:p w14:paraId="3ED3C3B0" w14:textId="77777777" w:rsidR="00181D9B" w:rsidRPr="00A4792A" w:rsidRDefault="00181D9B" w:rsidP="009B4187">
            <w:pPr>
              <w:spacing w:after="0"/>
              <w:rPr>
                <w:rFonts w:ascii="Arial" w:hAnsi="Arial" w:cs="Arial"/>
              </w:rPr>
            </w:pPr>
          </w:p>
        </w:tc>
      </w:tr>
    </w:tbl>
    <w:p w14:paraId="7066B321" w14:textId="77777777" w:rsidR="00181D9B" w:rsidRPr="00A4792A" w:rsidRDefault="00181D9B" w:rsidP="00F635FC">
      <w:pPr>
        <w:rPr>
          <w:rFonts w:ascii="Arial" w:hAnsi="Arial" w:cs="Arial"/>
          <w:b/>
        </w:rPr>
      </w:pPr>
    </w:p>
    <w:tbl>
      <w:tblPr>
        <w:tblStyle w:val="Tablaconcuadrcula"/>
        <w:tblW w:w="9398" w:type="dxa"/>
        <w:tblInd w:w="-5" w:type="dxa"/>
        <w:tblLayout w:type="fixed"/>
        <w:tblLook w:val="04A0" w:firstRow="1" w:lastRow="0" w:firstColumn="1" w:lastColumn="0" w:noHBand="0" w:noVBand="1"/>
      </w:tblPr>
      <w:tblGrid>
        <w:gridCol w:w="9398"/>
      </w:tblGrid>
      <w:tr w:rsidR="00181D9B" w:rsidRPr="00A4792A" w14:paraId="51CE523C" w14:textId="77777777" w:rsidTr="005742D4">
        <w:trPr>
          <w:trHeight w:val="261"/>
        </w:trPr>
        <w:tc>
          <w:tcPr>
            <w:tcW w:w="9398" w:type="dxa"/>
            <w:shd w:val="clear" w:color="auto" w:fill="D9D9D9" w:themeFill="background1" w:themeFillShade="D9"/>
            <w:vAlign w:val="bottom"/>
          </w:tcPr>
          <w:p w14:paraId="2EF2F479" w14:textId="77777777" w:rsidR="00181D9B" w:rsidRPr="00A4792A" w:rsidRDefault="00181D9B" w:rsidP="00181D9B">
            <w:pPr>
              <w:spacing w:after="0"/>
              <w:rPr>
                <w:rFonts w:ascii="Arial" w:hAnsi="Arial" w:cs="Arial"/>
                <w:b/>
              </w:rPr>
            </w:pPr>
            <w:r w:rsidRPr="00A4792A">
              <w:rPr>
                <w:rFonts w:ascii="Arial" w:hAnsi="Arial" w:cs="Arial"/>
                <w:b/>
              </w:rPr>
              <w:t>4.- MARCO TEÓRICO</w:t>
            </w:r>
            <w:r w:rsidR="00C17609" w:rsidRPr="00A4792A">
              <w:rPr>
                <w:rFonts w:ascii="Arial" w:hAnsi="Arial" w:cs="Arial"/>
                <w:b/>
              </w:rPr>
              <w:t xml:space="preserve"> (Máximo 2000 palabras)</w:t>
            </w:r>
          </w:p>
          <w:p w14:paraId="3999869F" w14:textId="77777777" w:rsidR="00181D9B" w:rsidRPr="00A4792A" w:rsidRDefault="00181D9B" w:rsidP="005D0E52">
            <w:pPr>
              <w:spacing w:after="0"/>
              <w:rPr>
                <w:rFonts w:ascii="Arial" w:hAnsi="Arial" w:cs="Arial"/>
                <w:i/>
              </w:rPr>
            </w:pPr>
            <w:r w:rsidRPr="00A4792A">
              <w:rPr>
                <w:rFonts w:ascii="Arial" w:hAnsi="Arial" w:cs="Arial"/>
                <w:i/>
              </w:rPr>
              <w:t>Es la base de conocimientos (estado del arte) sobre el tema para plantear el problema o para encontrar la pregunta de investigación.</w:t>
            </w:r>
            <w:r w:rsidR="00652229" w:rsidRPr="00A4792A">
              <w:rPr>
                <w:rFonts w:ascii="Arial" w:hAnsi="Arial" w:cs="Arial"/>
                <w:i/>
              </w:rPr>
              <w:t xml:space="preserve"> Debe contener citas bibliográficas </w:t>
            </w:r>
            <w:r w:rsidR="00023137" w:rsidRPr="00A4792A">
              <w:rPr>
                <w:rFonts w:ascii="Arial" w:hAnsi="Arial" w:cs="Arial"/>
                <w:i/>
              </w:rPr>
              <w:t>con normas APA</w:t>
            </w:r>
            <w:r w:rsidR="003352A6" w:rsidRPr="00A4792A">
              <w:rPr>
                <w:rFonts w:ascii="Arial" w:hAnsi="Arial" w:cs="Arial"/>
                <w:i/>
              </w:rPr>
              <w:t xml:space="preserve"> (para Ciencias Sociales</w:t>
            </w:r>
            <w:r w:rsidR="005D0E52" w:rsidRPr="00A4792A">
              <w:rPr>
                <w:rFonts w:ascii="Arial" w:hAnsi="Arial" w:cs="Arial"/>
                <w:i/>
              </w:rPr>
              <w:t xml:space="preserve">, Artes y </w:t>
            </w:r>
            <w:r w:rsidR="00A85F32" w:rsidRPr="00A4792A">
              <w:rPr>
                <w:rFonts w:ascii="Arial" w:hAnsi="Arial" w:cs="Arial"/>
                <w:i/>
              </w:rPr>
              <w:t>Físico</w:t>
            </w:r>
            <w:r w:rsidR="005D0E52" w:rsidRPr="00A4792A">
              <w:rPr>
                <w:rFonts w:ascii="Arial" w:hAnsi="Arial" w:cs="Arial"/>
                <w:i/>
              </w:rPr>
              <w:t xml:space="preserve"> Matemática) </w:t>
            </w:r>
            <w:r w:rsidR="00023137" w:rsidRPr="00A4792A">
              <w:rPr>
                <w:rFonts w:ascii="Arial" w:hAnsi="Arial" w:cs="Arial"/>
                <w:i/>
              </w:rPr>
              <w:t>o Vancouver</w:t>
            </w:r>
            <w:r w:rsidR="005D0E52" w:rsidRPr="00A4792A">
              <w:rPr>
                <w:rFonts w:ascii="Arial" w:hAnsi="Arial" w:cs="Arial"/>
                <w:i/>
              </w:rPr>
              <w:t xml:space="preserve"> (para Ciencias de la Vida y Ciencias de la Salud Humana).</w:t>
            </w:r>
            <w:r w:rsidR="00023137" w:rsidRPr="00A4792A">
              <w:rPr>
                <w:rFonts w:ascii="Arial" w:hAnsi="Arial" w:cs="Arial"/>
                <w:i/>
              </w:rPr>
              <w:t xml:space="preserve"> </w:t>
            </w:r>
            <w:r w:rsidR="00652229" w:rsidRPr="00A4792A">
              <w:rPr>
                <w:rFonts w:ascii="Arial" w:hAnsi="Arial" w:cs="Arial"/>
                <w:i/>
              </w:rPr>
              <w:t>(</w:t>
            </w:r>
            <w:r w:rsidR="00023137" w:rsidRPr="00A4792A">
              <w:rPr>
                <w:rFonts w:ascii="Arial" w:hAnsi="Arial" w:cs="Arial"/>
                <w:i/>
              </w:rPr>
              <w:t xml:space="preserve">Use gestores bibliográficos i.e. </w:t>
            </w:r>
            <w:r w:rsidR="00652229" w:rsidRPr="00A4792A">
              <w:rPr>
                <w:rFonts w:ascii="Arial" w:hAnsi="Arial" w:cs="Arial"/>
                <w:i/>
              </w:rPr>
              <w:t>Zotero, Mendeley</w:t>
            </w:r>
            <w:r w:rsidR="00023137" w:rsidRPr="00A4792A">
              <w:rPr>
                <w:rFonts w:ascii="Arial" w:hAnsi="Arial" w:cs="Arial"/>
                <w:i/>
              </w:rPr>
              <w:t>, Endnote</w:t>
            </w:r>
            <w:r w:rsidR="00652229" w:rsidRPr="00A4792A">
              <w:rPr>
                <w:rFonts w:ascii="Arial" w:hAnsi="Arial" w:cs="Arial"/>
                <w:i/>
              </w:rPr>
              <w:t>).</w:t>
            </w:r>
          </w:p>
        </w:tc>
      </w:tr>
      <w:tr w:rsidR="00181D9B" w:rsidRPr="00A4792A" w14:paraId="1F4D55DB" w14:textId="77777777" w:rsidTr="005742D4">
        <w:trPr>
          <w:trHeight w:val="548"/>
        </w:trPr>
        <w:tc>
          <w:tcPr>
            <w:tcW w:w="9398" w:type="dxa"/>
          </w:tcPr>
          <w:p w14:paraId="7335A4C8" w14:textId="77777777" w:rsidR="00181D9B" w:rsidRPr="00A4792A" w:rsidRDefault="00181D9B" w:rsidP="005742D4">
            <w:pPr>
              <w:spacing w:after="0"/>
              <w:rPr>
                <w:rFonts w:ascii="Arial" w:hAnsi="Arial" w:cs="Arial"/>
              </w:rPr>
            </w:pPr>
          </w:p>
          <w:p w14:paraId="6BFF7674" w14:textId="77777777" w:rsidR="00181D9B" w:rsidRPr="00A4792A" w:rsidRDefault="00181D9B" w:rsidP="005742D4">
            <w:pPr>
              <w:spacing w:after="0"/>
              <w:rPr>
                <w:rFonts w:ascii="Arial" w:hAnsi="Arial" w:cs="Arial"/>
              </w:rPr>
            </w:pPr>
          </w:p>
          <w:p w14:paraId="42702C43" w14:textId="77777777" w:rsidR="00181D9B" w:rsidRPr="00A4792A" w:rsidRDefault="00CC41D8" w:rsidP="005742D4">
            <w:pPr>
              <w:spacing w:after="0"/>
              <w:rPr>
                <w:rFonts w:ascii="Arial" w:hAnsi="Arial" w:cs="Arial"/>
              </w:rPr>
            </w:pPr>
            <w:r>
              <w:rPr>
                <w:rFonts w:ascii="Arial" w:hAnsi="Arial" w:cs="Arial"/>
              </w:rPr>
              <w:t xml:space="preserve">La enfermedad periodontal es </w:t>
            </w:r>
            <w:r w:rsidR="007124CD">
              <w:rPr>
                <w:rFonts w:ascii="Arial" w:hAnsi="Arial" w:cs="Arial"/>
              </w:rPr>
              <w:t>una entidad</w:t>
            </w:r>
            <w:r>
              <w:rPr>
                <w:rFonts w:ascii="Arial" w:hAnsi="Arial" w:cs="Arial"/>
              </w:rPr>
              <w:t xml:space="preserve"> </w:t>
            </w:r>
            <w:r w:rsidR="0075492A">
              <w:rPr>
                <w:rFonts w:ascii="Arial" w:hAnsi="Arial" w:cs="Arial"/>
              </w:rPr>
              <w:t xml:space="preserve">producida por la presencia de biopelícula bacteriana (placa dental) que </w:t>
            </w:r>
            <w:r w:rsidR="00792D50">
              <w:rPr>
                <w:rFonts w:ascii="Arial" w:hAnsi="Arial" w:cs="Arial"/>
              </w:rPr>
              <w:t>juntamente con</w:t>
            </w:r>
            <w:r w:rsidR="0075492A">
              <w:rPr>
                <w:rFonts w:ascii="Arial" w:hAnsi="Arial" w:cs="Arial"/>
              </w:rPr>
              <w:t xml:space="preserve"> una respuesta inmunitaria alterada del huésped, </w:t>
            </w:r>
            <w:r>
              <w:rPr>
                <w:rFonts w:ascii="Arial" w:hAnsi="Arial" w:cs="Arial"/>
              </w:rPr>
              <w:t>a</w:t>
            </w:r>
            <w:r w:rsidR="007124CD">
              <w:rPr>
                <w:rFonts w:ascii="Arial" w:hAnsi="Arial" w:cs="Arial"/>
              </w:rPr>
              <w:t xml:space="preserve">fecta los tejidos de sostén de los dientes, derivada de un proceso inmuno inflamatorio crónico con eventos de agudización, que destruyen el tejido conectivo, el ligamento periodontal y el hueso alveolar. </w:t>
            </w:r>
            <w:r w:rsidR="007124CD">
              <w:rPr>
                <w:rFonts w:ascii="Arial" w:hAnsi="Arial" w:cs="Arial"/>
              </w:rPr>
              <w:fldChar w:fldCharType="begin" w:fldLock="1"/>
            </w:r>
            <w:r w:rsidR="007124CD">
              <w:rPr>
                <w:rFonts w:ascii="Arial" w:hAnsi="Arial" w:cs="Arial"/>
              </w:rPr>
              <w:instrText>ADDIN CSL_CITATION {"citationItems":[{"id":"ITEM-1","itemData":{"DOI":"10.1111/j.1600-051X.1998.tb02419.x","ISBN":"0303-6979 (Print)","ISSN":"0303-6979","PMID":"9495612","abstract":"It has been recognized for some time that bacterial species exist in complexes in subgingival plaque. The purpose of the present investigation was to attempt to define such communities using data from large numbers of plaque samples and different clustering and ordination techniques. Subgingival plaque samples were taken from the mesial aspect of each tooth in 185 subjects (mean age 51 +/- 16 years) with (n = 160) or without (n = 25) periodontitis. The presence and levels of 40 subgingival taxa were determined in 13,261 plaque samples using whole genomic DNA probes and checkerboard DNA-DNA hybridization. Clinical assessments were made at 6 sites per tooth at each visit. Similarities between pairs of species were computed using phi coefficients and species clustered using an averaged unweighted linkage sort. Community ordination was performed using principal components analysis and correspondence analysis. 5 major complexes were consistently observed using any of the analytical methods. One complex consisted of the tightly related group: Bacteroides forsythus, Porphyromonas gingivalis and Treponema denticola. The 2nd complex consisted of a tightly related core group including members of the Fusobacterium nucleatum/periodonticum subspecies, Prevotella intermedia, Prevotella nigrescens and Peptostreptococcus micros. Species associated with this group included: Eubacterium nodatum, Campylobacter rectus, Campylobacter showae, Streptococcus constellatus and Campylobacter gracilis. The 3rd complex consisted of Streptococcus sanguis, S. oralis, S. mitis, S. gordonii and S. intermedius. The 4th complex was comprised of 3 Capnocytophaga species, Campylobacter concisus, Eikenella corrodens and Actinobacillus actinomycetemcomitans serotype a. The 5th complex consisted of Veillonella parvula and Actinomyces odontolyticus. A. actinomycetemcomitans serotype b, Selenomonas noxia and Actinomyces naeslundii genospecies 2 (A. viscosus) were outliers with little relation to each other and the 5 major complexes. The 1st complex related strikingly to clinical measures of periodontal disease particularly pocket depth and bleeding on probing.","author":[{"dropping-particle":"","family":"Socransky","given":"S S","non-dropping-particle":"","parse-names":false,"suffix":""},{"dropping-particle":"","family":"Haffajee","given":"A D","non-dropping-particle":"","parse-names":false,"suffix":""},{"dropping-particle":"","family":"Cugini","given":"M A","non-dropping-particle":"","parse-names":false,"suffix":""},{"dropping-particle":"","family":"Smith","given":"C","non-dropping-particle":"","parse-names":false,"suffix":""},{"dropping-particle":"","family":"Kent RL Jr","given":"","non-dropping-particle":"","parse-names":false,"suffix":""}],"container-title":"Journal of Clinical Periodontology","id":"ITEM-1","issue":"2","issued":{"date-parts":[["1998"]]},"page":"134-144","title":"Microbial complexrs in subgingival plaque","type":"article-journal","volume":"25"},"uris":["http://www.mendeley.com/documents/?uuid=a86415b4-b6d7-4724-9d57-bbb3803f616d"]}],"mendeley":{"formattedCitation":"(1)","plainTextFormattedCitation":"(1)","previouslyFormattedCitation":"(1)"},"properties":{"noteIndex":0},"schema":"https://github.com/citation-style-language/schema/raw/master/csl-citation.json"}</w:instrText>
            </w:r>
            <w:r w:rsidR="007124CD">
              <w:rPr>
                <w:rFonts w:ascii="Arial" w:hAnsi="Arial" w:cs="Arial"/>
              </w:rPr>
              <w:fldChar w:fldCharType="separate"/>
            </w:r>
            <w:r w:rsidR="007124CD" w:rsidRPr="007124CD">
              <w:rPr>
                <w:rFonts w:ascii="Arial" w:hAnsi="Arial" w:cs="Arial"/>
                <w:noProof/>
              </w:rPr>
              <w:t>(1)</w:t>
            </w:r>
            <w:r w:rsidR="007124CD">
              <w:rPr>
                <w:rFonts w:ascii="Arial" w:hAnsi="Arial" w:cs="Arial"/>
              </w:rPr>
              <w:fldChar w:fldCharType="end"/>
            </w:r>
          </w:p>
          <w:p w14:paraId="645EE45F" w14:textId="77777777" w:rsidR="00181D9B" w:rsidRDefault="00181D9B" w:rsidP="005742D4">
            <w:pPr>
              <w:spacing w:after="0"/>
              <w:rPr>
                <w:rFonts w:ascii="Arial" w:hAnsi="Arial" w:cs="Arial"/>
              </w:rPr>
            </w:pPr>
          </w:p>
          <w:p w14:paraId="276C0F24" w14:textId="77777777" w:rsidR="007124CD" w:rsidRDefault="007124CD" w:rsidP="005742D4">
            <w:pPr>
              <w:spacing w:after="0"/>
              <w:rPr>
                <w:rFonts w:ascii="Arial" w:hAnsi="Arial" w:cs="Arial"/>
              </w:rPr>
            </w:pPr>
            <w:r>
              <w:rPr>
                <w:rFonts w:ascii="Arial" w:hAnsi="Arial" w:cs="Arial"/>
              </w:rPr>
              <w:t>Según la Organización Mundial de la Salud a nivel mundial cerca de un 15% de la población entre 20 y 55 años padecen de algún tipo de enfermedad periodontal, y en Latinoamérica se estima que un 20% de la población comprendida en los mismos rangos de edad también padecen de esta enfermedad.</w:t>
            </w:r>
            <w:r>
              <w:rPr>
                <w:rFonts w:ascii="Arial" w:hAnsi="Arial" w:cs="Arial"/>
              </w:rPr>
              <w:fldChar w:fldCharType="begin" w:fldLock="1"/>
            </w:r>
            <w:r w:rsidR="009E7662">
              <w:rPr>
                <w:rFonts w:ascii="Arial" w:hAnsi="Arial" w:cs="Arial"/>
              </w:rPr>
              <w:instrText>ADDIN CSL_CITATION {"citationItems":[{"id":"ITEM-1","itemData":{"DOI":"10.1111/j.1600-0757.2011.00413.x","ISBN":"1600-0757 (Electronic) 0906-6713 (Linking)","ISSN":"09066713","PMID":"22133364","abstract":"Our understanding of the global epidemiology of periodontal disease has changed considerably over the past 50 years. This change has been influenced not only by our evolving knowledge of the natural history and distribution of the disease, but also by changing measurement methodologies. Although great strides have been made in describing the underlying contributions of microorganisms and plaque ecology, as well as the inflammatory and host responses, there is still much that is not known regarding risk susceptibility and prevention effectiveness. The focus of global periodontal epidemiology during the last half century has been on identifying populations who have periodontal disease and situations where disparities in disease prevalence exist between groups. Unlike dental public health activities directed toward dental caries, less effort has been made in periodontal epidemiology with regard to surveying or monitoring groups who may be at greater risk for moderate or severe disease and evaluating public health initiatives directed at mitigating risk or reducing such periodontal disease prevalence. Additionally, there is limited information regarding current national estimates of periodontal disease in most countries. Although numerous periodontal studies have been performed globally, very few are epidemiological studies using nationally representative samples. The aim of this critical review is to discuss the historical context of global periodontal disease epidemiology, highlight key activities and findings over the past decade in global periodontal epidemiology, and comment on how changes in the practice of epidemiology may affect global periodontology over the coming decade.","author":[{"dropping-particle":"","family":"Dye","given":"Bruce A.","non-dropping-particle":"","parse-names":false,"suffix":""}],"container-title":"Periodontology 2000","id":"ITEM-1","issue":"1","issued":{"date-parts":[["2012"]]},"page":"10-25","title":"Global periodontal disease epidemiology","type":"article-journal","volume":"58"},"uris":["http://www.mendeley.com/documents/?uuid=282a0fa7-418a-4d31-892a-947a8616055d"]}],"mendeley":{"formattedCitation":"(2)","plainTextFormattedCitation":"(2)","previouslyFormattedCitation":"(2)"},"properties":{"noteIndex":0},"schema":"https://github.com/citation-style-language/schema/raw/master/csl-citation.json"}</w:instrText>
            </w:r>
            <w:r>
              <w:rPr>
                <w:rFonts w:ascii="Arial" w:hAnsi="Arial" w:cs="Arial"/>
              </w:rPr>
              <w:fldChar w:fldCharType="separate"/>
            </w:r>
            <w:r w:rsidRPr="007124CD">
              <w:rPr>
                <w:rFonts w:ascii="Arial" w:hAnsi="Arial" w:cs="Arial"/>
                <w:noProof/>
              </w:rPr>
              <w:t>(2)</w:t>
            </w:r>
            <w:r>
              <w:rPr>
                <w:rFonts w:ascii="Arial" w:hAnsi="Arial" w:cs="Arial"/>
              </w:rPr>
              <w:fldChar w:fldCharType="end"/>
            </w:r>
          </w:p>
          <w:p w14:paraId="778DB0DD" w14:textId="77777777" w:rsidR="007124CD" w:rsidRDefault="007124CD" w:rsidP="005742D4">
            <w:pPr>
              <w:spacing w:after="0"/>
              <w:rPr>
                <w:rFonts w:ascii="Arial" w:hAnsi="Arial" w:cs="Arial"/>
              </w:rPr>
            </w:pPr>
          </w:p>
          <w:p w14:paraId="11C717DB" w14:textId="77777777" w:rsidR="00F15572" w:rsidRDefault="00F15572" w:rsidP="005742D4">
            <w:pPr>
              <w:spacing w:after="0"/>
              <w:rPr>
                <w:rFonts w:ascii="Arial" w:hAnsi="Arial" w:cs="Arial"/>
              </w:rPr>
            </w:pPr>
            <w:r>
              <w:rPr>
                <w:rFonts w:ascii="Arial" w:hAnsi="Arial" w:cs="Arial"/>
              </w:rPr>
              <w:t>En</w:t>
            </w:r>
            <w:r w:rsidR="00E1550E">
              <w:rPr>
                <w:rFonts w:ascii="Arial" w:hAnsi="Arial" w:cs="Arial"/>
              </w:rPr>
              <w:t xml:space="preserve"> el Ecuador</w:t>
            </w:r>
            <w:r>
              <w:rPr>
                <w:rFonts w:ascii="Arial" w:hAnsi="Arial" w:cs="Arial"/>
              </w:rPr>
              <w:t xml:space="preserve"> no se ha podido establecer con precisión los parámetros epidemiológicos individuales de los diferentes países, por cuanto no hay aporte de datos reales y sistematizados. Sin </w:t>
            </w:r>
            <w:r w:rsidR="00E1550E">
              <w:rPr>
                <w:rFonts w:ascii="Arial" w:hAnsi="Arial" w:cs="Arial"/>
              </w:rPr>
              <w:t>embargo,</w:t>
            </w:r>
            <w:r>
              <w:rPr>
                <w:rFonts w:ascii="Arial" w:hAnsi="Arial" w:cs="Arial"/>
              </w:rPr>
              <w:t xml:space="preserve"> podemos realizar translocaciones de datos obtenidos en los países más grandes como México</w:t>
            </w:r>
            <w:r w:rsidR="009E7662">
              <w:rPr>
                <w:rFonts w:ascii="Arial" w:hAnsi="Arial" w:cs="Arial"/>
              </w:rPr>
              <w:t xml:space="preserve">, </w:t>
            </w:r>
            <w:r>
              <w:rPr>
                <w:rFonts w:ascii="Arial" w:hAnsi="Arial" w:cs="Arial"/>
              </w:rPr>
              <w:t xml:space="preserve">Brasil, </w:t>
            </w:r>
            <w:r w:rsidR="009E7662">
              <w:rPr>
                <w:rFonts w:ascii="Arial" w:hAnsi="Arial" w:cs="Arial"/>
              </w:rPr>
              <w:t xml:space="preserve">Colombia y Perú, donde se encuentra una alta </w:t>
            </w:r>
            <w:r w:rsidR="009E7662">
              <w:rPr>
                <w:rFonts w:ascii="Arial" w:hAnsi="Arial" w:cs="Arial"/>
              </w:rPr>
              <w:lastRenderedPageBreak/>
              <w:t xml:space="preserve">prevalencia de la enfermedad periodontal, relacionada fuertemente con los estratos socio económicos más bajos. </w:t>
            </w:r>
            <w:r w:rsidR="009E7662">
              <w:rPr>
                <w:rFonts w:ascii="Arial" w:hAnsi="Arial" w:cs="Arial"/>
              </w:rPr>
              <w:fldChar w:fldCharType="begin" w:fldLock="1"/>
            </w:r>
            <w:r w:rsidR="009E7662">
              <w:rPr>
                <w:rFonts w:ascii="Arial" w:hAnsi="Arial" w:cs="Arial"/>
              </w:rPr>
              <w:instrText>ADDIN CSL_CITATION {"citationItems":[{"id":"ITEM-1","itemData":{"DOI":"10.1111/prd.12061","ISBN":"0906-6713","ISSN":"16000757","PMID":"25494596","abstract":"A decade has passed since we first reviewed the epidemiology of periodontal diseases in Latin America. At that time, lack of population-based studies was the norm and our conclusions were based on very limited evidence. The aim of the present comprehensive review was to update and expand our previous work by providing a broad overview of Latin America and its current social, economic and demographic status and by focusing on the epidemiology of periodontal diseases in Latin American adults published in the last 15 years. The amount of periodontal epidemiological data available has increased but is still restricted to a few countries only. The scope of the literature available has also broadened to include oral health-related quality of life and systemic interactions; however, most studies had methodological limitations that might have biased their results. In general, periodontitis was very prevalent, but severe periodontal destruction was localized. Besides being associated with well-established risk factors, periodontitis was associated with demographics and socio-economic factors in Latin American populations. To advance epidemiological knowledge, population-based cross-sectional and longitudinal studies, using appropriate methodologies, should be the future focus of the research agenda of researchers and public health planners in Latin American countries.","author":[{"dropping-particle":"V.","family":"Oppermann","given":"Rui","non-dropping-particle":"","parse-names":false,"suffix":""},{"dropping-particle":"","family":"Haas","given":"Alex N.","non-dropping-particle":"","parse-names":false,"suffix":""},{"dropping-particle":"","family":"Rösing","given":"Cassiano Kuchenbecker","non-dropping-particle":"","parse-names":false,"suffix":""},{"dropping-particle":"","family":"Susin","given":"Cristiano","non-dropping-particle":"","parse-names":false,"suffix":""}],"container-title":"Periodontology 2000","id":"ITEM-1","issue":"1","issued":{"date-parts":[["2015"]]},"page":"13-33","title":"Epidemiology of periodontal diseases in adults from Latin America","type":"article-journal","volume":"67"},"uris":["http://www.mendeley.com/documents/?uuid=807e185d-3015-462c-8882-6c95655c7003"]}],"mendeley":{"formattedCitation":"(3)","plainTextFormattedCitation":"(3)","previouslyFormattedCitation":"(3)"},"properties":{"noteIndex":0},"schema":"https://github.com/citation-style-language/schema/raw/master/csl-citation.json"}</w:instrText>
            </w:r>
            <w:r w:rsidR="009E7662">
              <w:rPr>
                <w:rFonts w:ascii="Arial" w:hAnsi="Arial" w:cs="Arial"/>
              </w:rPr>
              <w:fldChar w:fldCharType="separate"/>
            </w:r>
            <w:r w:rsidR="009E7662" w:rsidRPr="009E7662">
              <w:rPr>
                <w:rFonts w:ascii="Arial" w:hAnsi="Arial" w:cs="Arial"/>
                <w:noProof/>
              </w:rPr>
              <w:t>(3)</w:t>
            </w:r>
            <w:r w:rsidR="009E7662">
              <w:rPr>
                <w:rFonts w:ascii="Arial" w:hAnsi="Arial" w:cs="Arial"/>
              </w:rPr>
              <w:fldChar w:fldCharType="end"/>
            </w:r>
          </w:p>
          <w:p w14:paraId="1DEAF2EB" w14:textId="77777777" w:rsidR="00E1550E" w:rsidRDefault="00E1550E" w:rsidP="005742D4">
            <w:pPr>
              <w:spacing w:after="0"/>
              <w:rPr>
                <w:rFonts w:ascii="Arial" w:hAnsi="Arial" w:cs="Arial"/>
              </w:rPr>
            </w:pPr>
          </w:p>
          <w:p w14:paraId="5975EA5A" w14:textId="77777777" w:rsidR="00E1550E" w:rsidRDefault="00E1550E" w:rsidP="005742D4">
            <w:pPr>
              <w:spacing w:after="0"/>
              <w:rPr>
                <w:rFonts w:ascii="Arial" w:hAnsi="Arial" w:cs="Arial"/>
              </w:rPr>
            </w:pPr>
            <w:r>
              <w:rPr>
                <w:rFonts w:ascii="Arial" w:hAnsi="Arial" w:cs="Arial"/>
              </w:rPr>
              <w:t xml:space="preserve">La periodontitis es una enfermedad correlacionada con enfermedades sistémicas como ateroesclerosis, infarto agudo de miocardio, diabetes, </w:t>
            </w:r>
            <w:r w:rsidR="0075492A">
              <w:rPr>
                <w:rFonts w:ascii="Arial" w:hAnsi="Arial" w:cs="Arial"/>
              </w:rPr>
              <w:t xml:space="preserve">artritis reumatoide, </w:t>
            </w:r>
            <w:r>
              <w:rPr>
                <w:rFonts w:ascii="Arial" w:hAnsi="Arial" w:cs="Arial"/>
              </w:rPr>
              <w:t xml:space="preserve">partos prematuros y niños de bajo peso al nacer entre otros, por lo que su diagnóstico preciso no solo incumbe a la salud del sistema estomatognático, sino también a la salud general del individuo. </w:t>
            </w:r>
            <w:r>
              <w:rPr>
                <w:rFonts w:ascii="Arial" w:hAnsi="Arial" w:cs="Arial"/>
              </w:rPr>
              <w:fldChar w:fldCharType="begin" w:fldLock="1"/>
            </w:r>
            <w:r w:rsidR="00D628F9">
              <w:rPr>
                <w:rFonts w:ascii="Arial" w:hAnsi="Arial" w:cs="Arial"/>
              </w:rPr>
              <w:instrText>ADDIN CSL_CITATION {"citationItems":[{"id":"ITEM-1","itemData":{"abstract":"Una variedad de estudios recientes ha compilado múltiples resultados que muestran que las infecciones periodontales están implicadas en el desarrollo de diversas enfermedades sistémicas. En esta revisión se resume la evolución de la teoría de la infección focal para el conocimiento actual de la fisiopatología de la enfermedad periodontal y se presenta una actua-lización de los mecanismos y las relaciones entre la periodontitis crónica y enfermedades sistémicas que incluyen enfermedad pulmonar obstructiva crónica (EPOC), neumonía, enfermedad renal crónica, artri-tis reumatoide, síndrome metabólico, enfermedades cardiovasculares, partos prematuros, fetos de bajo peso al nacer y diabetes mellitus. Un reciente informe de 2015 del National Health and Nutrition Examination Survey (NHANES) des-cribe los datos sobre la alta prevalencia, severidad y duración de la periodontitis en la población adulta de Estados Unidos a partir de datos combinados de 2009-2010 y 2011-2012. 42 En las edades comprendidas ≥ 30 años, casi 50% están afectados por periodontitis. MARCO TEÓRICO La evidencia actual sugiere que la periodontitis se caracteriza por la infección y eventos proinflamato-rios que se manifiestan de diversas maneras en en-«Salud oral es salud sistémica, porque bucal es local, oral es global.» Aforismo de Agustín Zerón INTRODUCCIÓN Las enfermedades periodontales que se observan en los seres humanos se caracterizan por la infla-mación gingival y pérdida de tejido conectivo y el hueso alrededor de las raíces de los dientes, lo que conduce a la exfoliación eventual del diente. Desde la última década se ha dedicado cada vez más atención a la asociación entre la enfermedad periodontal y el desarrollo de enfermedades sistémicas. Los pa-tógenos periodontales y sus productos, así como los mediadores inflamatorios producidos en los tejidos periodontales pueden entrar en el torrente sanguí-neo, lo que contribuye al desarrollo de enfermedades sistémicas.","author":[{"dropping-particle":"","family":"Laura Anguiano Flores","given":"Agustín Zerón","non-dropping-particle":"","parse-names":false,"suffix":""}],"container-title":"Revista Mexicana De Periodontología","id":"ITEM-1","issue":"2","issued":{"date-parts":[["2015"]]},"page":"77-78","title":"Las enfermedades periodontales y su relación con enfermedades sistémicas","type":"article-journal","volume":"6"},"uris":["http://www.mendeley.com/documents/?uuid=a5dddd4a-d053-48aa-8980-9aacaf6ee9e3"]}],"mendeley":{"formattedCitation":"(4)","plainTextFormattedCitation":"(4)","previouslyFormattedCitation":"(4)"},"properties":{"noteIndex":0},"schema":"https://github.com/citation-style-language/schema/raw/master/csl-citation.json"}</w:instrText>
            </w:r>
            <w:r>
              <w:rPr>
                <w:rFonts w:ascii="Arial" w:hAnsi="Arial" w:cs="Arial"/>
              </w:rPr>
              <w:fldChar w:fldCharType="separate"/>
            </w:r>
            <w:r w:rsidRPr="00E1550E">
              <w:rPr>
                <w:rFonts w:ascii="Arial" w:hAnsi="Arial" w:cs="Arial"/>
                <w:noProof/>
              </w:rPr>
              <w:t>(4)</w:t>
            </w:r>
            <w:r>
              <w:rPr>
                <w:rFonts w:ascii="Arial" w:hAnsi="Arial" w:cs="Arial"/>
              </w:rPr>
              <w:fldChar w:fldCharType="end"/>
            </w:r>
          </w:p>
          <w:p w14:paraId="1BAC5564" w14:textId="77777777" w:rsidR="0075492A" w:rsidRDefault="0075492A" w:rsidP="005742D4">
            <w:pPr>
              <w:spacing w:after="0"/>
              <w:rPr>
                <w:rFonts w:ascii="Arial" w:hAnsi="Arial" w:cs="Arial"/>
              </w:rPr>
            </w:pPr>
            <w:r>
              <w:rPr>
                <w:rFonts w:ascii="Arial" w:hAnsi="Arial" w:cs="Arial"/>
              </w:rPr>
              <w:t xml:space="preserve">El diagnóstico de la enfermedad periodontal en nuestro país es netamente clínico, lo que deriva en una insuficiente información acerca de la progresión y el estadio en el que se encuentra la enfermedad. Solo podemos observar y diagnosticar los daños provocados por la enfermedad y posiblemente solo lograr un tratamiento terminal o paliativo para los órganos dentales remanentes, con la consiguiente disfunción masticatoria, fonética y estética derivada del final mutilante de la enfermedad. </w:t>
            </w:r>
            <w:r w:rsidR="00D628F9">
              <w:rPr>
                <w:rFonts w:ascii="Arial" w:hAnsi="Arial" w:cs="Arial"/>
              </w:rPr>
              <w:fldChar w:fldCharType="begin" w:fldLock="1"/>
            </w:r>
            <w:r w:rsidR="002D7366">
              <w:rPr>
                <w:rFonts w:ascii="Arial" w:hAnsi="Arial" w:cs="Arial"/>
              </w:rPr>
              <w:instrText>ADDIN CSL_CITATION {"citationItems":[{"id":"ITEM-1","itemData":{"ISBN":"1029384","ISSN":"14590263","abstract":"The large concentration of cassava starch industries in the State of Parana, Brazil, brings environmental problems due to the residues generated, since the organic load can be as large as 15, 700 mg L-1 COD (chemical oxygen demand), with a pH of 4.4. At least 0.60 m3 of wastewater is formed in the processing of 1 ton of cassava or 2.40 m3 of wastewater for each ton of cassava starch processed. There are few reports on cassava starch wastewater treatments using one-phase horizontal reactors, although there are several studies concerning two-phase reactors. To give more information about the theme, the aim of the study was to evaluate the influence of hydraulic retention time (HRT) on the treatment of wastewater from cassava starch extraction industries with a one-phase horizontal anaerobic continuous-flow reactor at laboratory scale. The effects of HRT on the removal of volatile solids and organic charges and biogas production are highlighted. A reactor with a volume of 16.20 L was used; it was kept at 33 ± 1°C and the HRTs were 13.0, 8.3 and 6.6 days. The mean removal values were 99.5, 98.9 and 89.5% for volatile solids and 99.2, 97.7 and 95.3% for organic charges at the 13, 8.3 and 6.6 days HRTs, respectively. The best specific biogas production was 0.65 L biogas L reactor -1 d -1 at the 8.3 days HRT, with a mean methane content of 59%. The best COD removals and biogas production by COD rem were obtained at the 8.3 days HRT. The best VS removal and biogas production by VS rem occurred at the 6.6 days HRT. It was concluded that the anaerobic stabilization of cassava starch wastewater using a one-phase horizontal reactor occurred efficiently.","author":[{"dropping-particle":"","family":"Newman, Takei","given":"Carranza","non-dropping-particle":"","parse-names":false,"suffix":""}],"container-title":"9 edicion,Editorial Interamericana","id":"ITEM-1","issued":{"date-parts":[["2011"]]},"page":"69 - 71","title":"Periodoncia Clinica","type":"article-journal","volume":"1"},"uris":["http://www.mendeley.com/documents/?uuid=35ebcc53-764b-4b5a-9d2e-948b756433f7"]}],"mendeley":{"formattedCitation":"(5)","plainTextFormattedCitation":"(5)","previouslyFormattedCitation":"(5)"},"properties":{"noteIndex":0},"schema":"https://github.com/citation-style-language/schema/raw/master/csl-citation.json"}</w:instrText>
            </w:r>
            <w:r w:rsidR="00D628F9">
              <w:rPr>
                <w:rFonts w:ascii="Arial" w:hAnsi="Arial" w:cs="Arial"/>
              </w:rPr>
              <w:fldChar w:fldCharType="separate"/>
            </w:r>
            <w:r w:rsidR="00D628F9" w:rsidRPr="00D628F9">
              <w:rPr>
                <w:rFonts w:ascii="Arial" w:hAnsi="Arial" w:cs="Arial"/>
                <w:noProof/>
              </w:rPr>
              <w:t>(5)</w:t>
            </w:r>
            <w:r w:rsidR="00D628F9">
              <w:rPr>
                <w:rFonts w:ascii="Arial" w:hAnsi="Arial" w:cs="Arial"/>
              </w:rPr>
              <w:fldChar w:fldCharType="end"/>
            </w:r>
          </w:p>
          <w:p w14:paraId="3D5496E0" w14:textId="77777777" w:rsidR="007466DF" w:rsidRDefault="007466DF" w:rsidP="005742D4">
            <w:pPr>
              <w:spacing w:after="0"/>
              <w:rPr>
                <w:rFonts w:ascii="Arial" w:hAnsi="Arial" w:cs="Arial"/>
              </w:rPr>
            </w:pPr>
          </w:p>
          <w:p w14:paraId="712CD608" w14:textId="77777777" w:rsidR="00907D85" w:rsidRDefault="002D7366" w:rsidP="005742D4">
            <w:pPr>
              <w:spacing w:after="0"/>
              <w:rPr>
                <w:rFonts w:ascii="Arial" w:hAnsi="Arial" w:cs="Arial"/>
              </w:rPr>
            </w:pPr>
            <w:r>
              <w:rPr>
                <w:rFonts w:ascii="Arial" w:hAnsi="Arial" w:cs="Arial"/>
              </w:rPr>
              <w:t>Justamente por esta necesidad de establecer la progresión y actividad de la periodontitis es que se ha recurrido a diversos tipos de exámenes de laboratorio para intentar llegar a estos datos. Dentro de estos exámenes especiales están la comprobación de material genético bacteriano, marcadores inmunológicos</w:t>
            </w:r>
            <w:r w:rsidR="002455A2">
              <w:rPr>
                <w:rFonts w:ascii="Arial" w:hAnsi="Arial" w:cs="Arial"/>
              </w:rPr>
              <w:t xml:space="preserve"> </w:t>
            </w:r>
            <w:r>
              <w:rPr>
                <w:rFonts w:ascii="Arial" w:hAnsi="Arial" w:cs="Arial"/>
              </w:rPr>
              <w:t>como IgG, IgA, interleucinas pro</w:t>
            </w:r>
            <w:r w:rsidR="00671F2D">
              <w:rPr>
                <w:rFonts w:ascii="Arial" w:hAnsi="Arial" w:cs="Arial"/>
              </w:rPr>
              <w:t>-</w:t>
            </w:r>
            <w:r>
              <w:rPr>
                <w:rFonts w:ascii="Arial" w:hAnsi="Arial" w:cs="Arial"/>
              </w:rPr>
              <w:t xml:space="preserve">inflamatorias, subproductos de la destrucción ósea y enzimas ligadas al daño óseo y del tejido conectivo. </w:t>
            </w:r>
            <w:r>
              <w:rPr>
                <w:rFonts w:ascii="Arial" w:hAnsi="Arial" w:cs="Arial"/>
              </w:rPr>
              <w:fldChar w:fldCharType="begin" w:fldLock="1"/>
            </w:r>
            <w:r w:rsidR="00671F2D">
              <w:rPr>
                <w:rFonts w:ascii="Arial" w:hAnsi="Arial" w:cs="Arial"/>
              </w:rPr>
              <w:instrText>ADDIN CSL_CITATION {"citationItems":[{"id":"ITEM-1","itemData":{"DOI":"10.4321/S1699-65852004000100004","ISSN":"1699-6585","author":[{"dropping-particle":"","family":"Bullón","given":"P.","non-dropping-particle":"","parse-names":false,"suffix":""}],"container-title":"Avances en Periodoncia e Implantología Oral","id":"ITEM-1","issue":"1","issued":{"date-parts":[["2004"]]},"page":"35-45","title":"Diagnóstico por el laboratorio de las enfermedades periodontales y periimplantarias: Diagnóstico de la periodontitis","type":"article-journal","volume":"16"},"uris":["http://www.mendeley.com/documents/?uuid=dabcb777-b970-4b90-8958-c4cd0d9aea1c"]}],"mendeley":{"formattedCitation":"(6)","plainTextFormattedCitation":"(6)","previouslyFormattedCitation":"(6)"},"properties":{"noteIndex":0},"schema":"https://github.com/citation-style-language/schema/raw/master/csl-citation.json"}</w:instrText>
            </w:r>
            <w:r>
              <w:rPr>
                <w:rFonts w:ascii="Arial" w:hAnsi="Arial" w:cs="Arial"/>
              </w:rPr>
              <w:fldChar w:fldCharType="separate"/>
            </w:r>
            <w:r w:rsidRPr="002D7366">
              <w:rPr>
                <w:rFonts w:ascii="Arial" w:hAnsi="Arial" w:cs="Arial"/>
                <w:noProof/>
              </w:rPr>
              <w:t>(6)</w:t>
            </w:r>
            <w:r>
              <w:rPr>
                <w:rFonts w:ascii="Arial" w:hAnsi="Arial" w:cs="Arial"/>
              </w:rPr>
              <w:fldChar w:fldCharType="end"/>
            </w:r>
          </w:p>
          <w:p w14:paraId="601BD5C2" w14:textId="77777777" w:rsidR="00907D85" w:rsidRDefault="00907D85" w:rsidP="005742D4">
            <w:pPr>
              <w:spacing w:after="0"/>
              <w:rPr>
                <w:rFonts w:ascii="Arial" w:hAnsi="Arial" w:cs="Arial"/>
              </w:rPr>
            </w:pPr>
          </w:p>
          <w:p w14:paraId="26E46033" w14:textId="77777777" w:rsidR="00907D85" w:rsidRPr="00B37353" w:rsidRDefault="00907D85" w:rsidP="005742D4">
            <w:pPr>
              <w:spacing w:after="0"/>
              <w:rPr>
                <w:rFonts w:ascii="Arial" w:hAnsi="Arial" w:cs="Arial"/>
                <w:lang w:val="es-EC"/>
              </w:rPr>
            </w:pPr>
            <w:r>
              <w:rPr>
                <w:rFonts w:ascii="Arial" w:hAnsi="Arial" w:cs="Arial"/>
                <w:lang w:val="es-EC"/>
              </w:rPr>
              <w:t>El uso de la saliva como medio de diagnóstico</w:t>
            </w:r>
            <w:r w:rsidR="00B37353">
              <w:rPr>
                <w:rFonts w:ascii="Arial" w:hAnsi="Arial" w:cs="Arial"/>
                <w:lang w:val="es-EC"/>
              </w:rPr>
              <w:t>,</w:t>
            </w:r>
            <w:r>
              <w:rPr>
                <w:rFonts w:ascii="Arial" w:hAnsi="Arial" w:cs="Arial"/>
                <w:lang w:val="es-EC"/>
              </w:rPr>
              <w:t xml:space="preserve"> de la progre</w:t>
            </w:r>
            <w:r w:rsidR="00B37353">
              <w:rPr>
                <w:rFonts w:ascii="Arial" w:hAnsi="Arial" w:cs="Arial"/>
                <w:lang w:val="es-EC"/>
              </w:rPr>
              <w:t>s</w:t>
            </w:r>
            <w:r>
              <w:rPr>
                <w:rFonts w:ascii="Arial" w:hAnsi="Arial" w:cs="Arial"/>
                <w:lang w:val="es-EC"/>
              </w:rPr>
              <w:t xml:space="preserve">ión y avance de la enfermedad </w:t>
            </w:r>
            <w:r w:rsidRPr="002455A2">
              <w:rPr>
                <w:rFonts w:ascii="Arial" w:hAnsi="Arial" w:cs="Arial"/>
              </w:rPr>
              <w:t>periodontal</w:t>
            </w:r>
            <w:r>
              <w:rPr>
                <w:rFonts w:ascii="Arial" w:hAnsi="Arial" w:cs="Arial"/>
                <w:lang w:val="es-EC"/>
              </w:rPr>
              <w:t>, es un método poco invasi</w:t>
            </w:r>
            <w:r w:rsidR="002455A2">
              <w:rPr>
                <w:rFonts w:ascii="Arial" w:hAnsi="Arial" w:cs="Arial"/>
                <w:lang w:val="es-EC"/>
              </w:rPr>
              <w:t>vo</w:t>
            </w:r>
            <w:r w:rsidR="00B37353">
              <w:rPr>
                <w:rFonts w:ascii="Arial" w:hAnsi="Arial" w:cs="Arial"/>
                <w:lang w:val="es-EC"/>
              </w:rPr>
              <w:t xml:space="preserve">, que no requiere de personal altamente especializado o laboratorios y reactivos especiales para su análisis, como si lo requiere la toma de muestras en sangre, plasma o líquido crevicular gingival o de la bolsa periodontal. </w:t>
            </w:r>
            <w:r w:rsidR="00B37353" w:rsidRPr="00B37353">
              <w:rPr>
                <w:rFonts w:ascii="Arial" w:hAnsi="Arial" w:cs="Arial"/>
                <w:lang w:val="es-EC"/>
              </w:rPr>
              <w:t>las muestras de saliva son fáciles de tomar, y resultan innumerables los tipos de pruebas de laboratorio a las que se pueden someter, obteniendo resultados rápidos y certeros de varios biomarcadores enzimáticos relacionados con enfermedades y procesos metabólicos humanos y animales.</w:t>
            </w:r>
            <w:r w:rsidR="00B37353">
              <w:rPr>
                <w:rFonts w:ascii="Arial" w:hAnsi="Arial" w:cs="Arial"/>
                <w:lang w:val="es-EC"/>
              </w:rPr>
              <w:fldChar w:fldCharType="begin" w:fldLock="1"/>
            </w:r>
            <w:r w:rsidR="00620DB0">
              <w:rPr>
                <w:rFonts w:ascii="Arial" w:hAnsi="Arial" w:cs="Arial"/>
                <w:lang w:val="es-EC"/>
              </w:rPr>
              <w:instrText>ADDIN CSL_CITATION {"citationItems":[{"id":"ITEM-1","itemData":{"DOI":"10.1016/J.ARCHORALBIO.2011.09.011","ISSN":"0003-9969","abstract":"OBJECTIVE\nPredicting the progression of periodontitis would allow for targeted supportive periodontal therapy. The purpose of this study was to determine the usefulness of salivary biomarkers for predicting the progression of periodontitis. \n\nDESIGN\nEighty-five chronic periodontitis patients were enrolled in an 18-month longitudinal study. Amongst them, 57 experienced progression of periodontitis, indicated at the end of the 18 months by at least one site with &gt;3mm loss of attachment compared with baseline. We determined the levels of aspartate aminotransferase, alanine aminotransferase (ALT), lactate dehydrogenase, alkaline phosphatase and free haemoglobin as biomarkers, as well as the counts of Porphyromonas gingivalis, Prevotella intermedia and Tannerella forsythia, which represented the periodontal bacteria, in the stimulated saliva. The Mann–Whitney U test was used to compare patients with and without progression. After categorising the diagnostic values, the chi-square test was applied. \n\nRESULTS\nCounts and ratios (ratio to total bacteria) of P. gingivalis and P. intermedia were found to be significant predictors of the progression of periodontitis. To increase prediction accuracy, combination analyses were performed. The combination of ALT level and the P. gingivalis ratio showed the highest likelihood (p&lt;0.001, sensitivity 0.40, specificity 0.96, likelihood 11.30). \n\nCONCLUSION\nOur findings suggest that salivary ALT level and the P. gingivalis ratio may be potential indicators for the progression of periodontitis. Such a salivary test could be a useful diagnostic tool for predicting periodontal disease progression.","author":[{"dropping-particle":"","family":"Nomura","given":"Yoshiaki","non-dropping-particle":"","parse-names":false,"suffix":""},{"dropping-particle":"","family":"Shimada","given":"Yasuko","non-dropping-particle":"","parse-names":false,"suffix":""},{"dropping-particle":"","family":"Hanada","given":"Nobuhiro","non-dropping-particle":"","parse-names":false,"suffix":""},{"dropping-particle":"","family":"Numabe","given":"Yukihiro","non-dropping-particle":"","parse-names":false,"suffix":""},{"dropping-particle":"","family":"Kamoi","given":"Kyuichi","non-dropping-particle":"","parse-names":false,"suffix":""},{"dropping-particle":"","family":"Sato","given":"Tsutomu","non-dropping-particle":"","parse-names":false,"suffix":""},{"dropping-particle":"","family":"Gomi","given":"Kazuhiro","non-dropping-particle":"","parse-names":false,"suffix":""},{"dropping-particle":"","family":"Arai","given":"Takashi","non-dropping-particle":"","parse-names":false,"suffix":""},{"dropping-particle":"","family":"Inagaki","given":"Koji","non-dropping-particle":"","parse-names":false,"suffix":""},{"dropping-particle":"","family":"Fukuda","given":"Mitsuo","non-dropping-particle":"","parse-names":false,"suffix":""},{"dropping-particle":"","family":"Noguchi","given":"Toshihide","non-dropping-particle":"","parse-names":false,"suffix":""},{"dropping-particle":"","family":"Yoshie","given":"Hiromasa","non-dropping-particle":"","parse-names":false,"suffix":""}],"container-title":"Archives of Oral Biology","id":"ITEM-1","issue":"4","issued":{"date-parts":[["2012","4","1"]]},"page":"413-420","publisher":"Pergamon","title":"Salivary biomarkers for predicting the progression of chronic periodontitis","type":"article-journal","volume":"57"},"uris":["http://www.mendeley.com/documents/?uuid=30dc6e8a-c3a1-3e9f-8b48-f5336844883a"]}],"mendeley":{"formattedCitation":"(7)","plainTextFormattedCitation":"(7)","previouslyFormattedCitation":"(7)"},"properties":{"noteIndex":0},"schema":"https://github.com/citation-style-language/schema/raw/master/csl-citation.json"}</w:instrText>
            </w:r>
            <w:r w:rsidR="00B37353">
              <w:rPr>
                <w:rFonts w:ascii="Arial" w:hAnsi="Arial" w:cs="Arial"/>
                <w:lang w:val="es-EC"/>
              </w:rPr>
              <w:fldChar w:fldCharType="separate"/>
            </w:r>
            <w:r w:rsidR="00B37353" w:rsidRPr="00B37353">
              <w:rPr>
                <w:rFonts w:ascii="Arial" w:hAnsi="Arial" w:cs="Arial"/>
                <w:noProof/>
                <w:lang w:val="es-EC"/>
              </w:rPr>
              <w:t>(7)</w:t>
            </w:r>
            <w:r w:rsidR="00B37353">
              <w:rPr>
                <w:rFonts w:ascii="Arial" w:hAnsi="Arial" w:cs="Arial"/>
                <w:lang w:val="es-EC"/>
              </w:rPr>
              <w:fldChar w:fldCharType="end"/>
            </w:r>
          </w:p>
          <w:p w14:paraId="224B4D82" w14:textId="77777777" w:rsidR="00907D85" w:rsidRPr="00B37353" w:rsidRDefault="00907D85" w:rsidP="005742D4">
            <w:pPr>
              <w:spacing w:after="0"/>
              <w:rPr>
                <w:rFonts w:ascii="Arial" w:hAnsi="Arial" w:cs="Arial"/>
                <w:lang w:val="es-EC"/>
              </w:rPr>
            </w:pPr>
          </w:p>
          <w:p w14:paraId="3DE94AEB" w14:textId="77777777" w:rsidR="0075492A" w:rsidRDefault="00671F2D" w:rsidP="005742D4">
            <w:pPr>
              <w:spacing w:after="0"/>
              <w:rPr>
                <w:rFonts w:ascii="Arial" w:hAnsi="Arial" w:cs="Arial"/>
                <w:lang w:val="es-EC"/>
              </w:rPr>
            </w:pPr>
            <w:r w:rsidRPr="00B37353">
              <w:rPr>
                <w:rFonts w:ascii="Arial" w:hAnsi="Arial" w:cs="Arial"/>
                <w:lang w:val="es-EC"/>
              </w:rPr>
              <w:t>La saliva es una mezcla de fluidos de las glándulas salivales mayores y menores, y se incluyen sustancias de origen no</w:t>
            </w:r>
            <w:r w:rsidR="00B37353" w:rsidRPr="00B37353">
              <w:rPr>
                <w:rFonts w:ascii="Arial" w:hAnsi="Arial" w:cs="Arial"/>
                <w:lang w:val="es-EC"/>
              </w:rPr>
              <w:t xml:space="preserve"> </w:t>
            </w:r>
            <w:r w:rsidRPr="00B37353">
              <w:rPr>
                <w:rFonts w:ascii="Arial" w:hAnsi="Arial" w:cs="Arial"/>
                <w:lang w:val="es-EC"/>
              </w:rPr>
              <w:t>salival como los derivados del fluido gingival crevicular, secreciones bronquiales, suero, células sanguíneas de lesiones orales, bacterias y sus productos, virus y hongos, células epiteliales descamadas y alimentos</w:t>
            </w:r>
            <w:r w:rsidR="0040270C">
              <w:rPr>
                <w:rFonts w:ascii="Arial" w:hAnsi="Arial" w:cs="Arial"/>
                <w:lang w:val="es-EC"/>
              </w:rPr>
              <w:t xml:space="preserve"> asi como enzimas.</w:t>
            </w:r>
            <w:r>
              <w:rPr>
                <w:rFonts w:ascii="Arial" w:hAnsi="Arial" w:cs="Arial"/>
                <w:lang w:val="es-EC"/>
              </w:rPr>
              <w:fldChar w:fldCharType="begin" w:fldLock="1"/>
            </w:r>
            <w:r w:rsidR="00B37353" w:rsidRPr="00B37353">
              <w:rPr>
                <w:rFonts w:ascii="Arial" w:hAnsi="Arial" w:cs="Arial"/>
                <w:lang w:val="es-EC"/>
              </w:rPr>
              <w:instrText>ADDIN CSL_CITATION {"citationItems":[{"id":"ITEM-1","itemData":{"DOI":"10.1016/J.ARCHORALBIO.2011.09.011","ISSN":"0003-9969","abstract":"OBJECTIVE\nPredicting the progression of periodontitis would allow for targeted supportive periodontal therapy. The purpose of this study was to determine the usefulness of salivary biomarkers for predicting the progression of periodontitis. \n\nDESIGN\nEighty-five chronic periodontitis patients were enrolled in an 18-month longitudinal study. Amongst them, 57 experienced progression of periodontitis, indicated at the end of the 18 months by at least one site with &gt;3mm loss of attachment compared with baseline. We determined the levels of aspartate aminotransferase, alanine aminotransf</w:instrText>
            </w:r>
            <w:r w:rsidR="00B37353">
              <w:rPr>
                <w:rFonts w:ascii="Arial" w:hAnsi="Arial" w:cs="Arial"/>
                <w:lang w:val="es-EC"/>
              </w:rPr>
              <w:instrText>erase (ALT), lactate dehydrogenase, alkaline phosphatase and free haemoglobin as biomarkers, as well as the counts of Porphyromonas gingivalis, Prevotella intermedia and Tannerella forsythia, which represented the periodontal bacteria, in the stimulated saliva. The Mann–Whitney U test was used to compare patients with and without progression. After categorising the diagnostic values, the chi-square test was applied. \n\nRESULTS\nCounts and ratios (ratio to total bacteria) of P. gingivalis and P. intermedia were found to be significant predictors of the progression of periodontitis. To increase prediction accuracy, combination analyses were performed. The combination of ALT level and the P. gingivalis ratio showed the highest likelihood (p&lt;0.001, sensitivity 0.40, specificity 0.96, likelihood 11.30). \n\nCONCLUSION\nOur findings suggest that salivary ALT level and the P. gingivalis ratio may be potential indicators for the progression of periodontitis. Such a salivary test could be a useful diagnostic tool for predicting periodontal disease progression.","author":[{"dropping-particle":"","family":"Nomura","given":"Yoshiaki","non-dropping-particle":"","parse-names":false,"suffix":""},{"dropping-particle":"","family":"Shimada","given":"Yasuko","non-dropping-particle":"","parse-names":false,"suffix":""},{"dropping-particle":"","family":"Hanada","given":"Nobuhiro","non-dropping-particle":"","parse-names":false,"suffix":""},{"dropping-particle":"","family":"Numabe","given":"Yukihiro","non-dropping-particle":"","parse-names":false,"suffix":""},{"dropping-particle":"","family":"Kamoi","given":"Kyuichi","non-dropping-particle":"","parse-names":false,"suffix":""},{"dropping-particle":"","family":"Sato","given":"Tsutomu","non-dropping-particle":"","parse-names":false,"suffix":""},{"dropping-particle":"","family":"Gomi","given":"Kazuhiro","non-dropping-particle":"","parse-names":false,"suffix":""},{"dropping-particle":"","family":"Arai","given":"Takashi","non-dropping-particle":"","parse-names":false,"suffix":""},{"dropping-particle":"","family":"Inagaki","given":"Koji","non-dropping-particle":"","parse-names":false,"suffix":""},{"dropping-particle":"","family":"Fukuda","given":"Mitsuo","non-dropping-particle":"","parse-names":false,"suffix":""},{"dropping-particle":"","family":"Noguchi","given":"Toshihide","non-dropping-particle":"","parse-names":false,"suffix":""},{"dropping-particle":"","family":"Yoshie","given":"Hiromasa","non-dropping-particle":"","parse-names":false,"suffix":""}],"container-title":"Archives of Oral Biology","id":"ITEM-1","issue":"4","issued":{"date-parts":[["2012","4","1"]]},"page":"413-420","publisher":"Pergamon","title":"Salivary biomarkers for predicting the progression of chronic periodontitis","type":"article-journal","volume":"57"},"uris":["http://www.mendeley.com/documents/?uuid=30dc6e8a-c3a1-3e9f-8b48-f5336844883a"]}],"mendeley":{"formattedCitation":"(7)","plainTextFormattedCitation":"(7)","previouslyFormattedCitation":"(7)"},"properties":{"noteIndex":0},"schema":"https://github.com/citation-style-language/schema/raw/master/csl-citation.json"}</w:instrText>
            </w:r>
            <w:r>
              <w:rPr>
                <w:rFonts w:ascii="Arial" w:hAnsi="Arial" w:cs="Arial"/>
                <w:lang w:val="es-EC"/>
              </w:rPr>
              <w:fldChar w:fldCharType="separate"/>
            </w:r>
            <w:r w:rsidRPr="00671F2D">
              <w:rPr>
                <w:rFonts w:ascii="Arial" w:hAnsi="Arial" w:cs="Arial"/>
                <w:noProof/>
                <w:lang w:val="es-EC"/>
              </w:rPr>
              <w:t>(7)</w:t>
            </w:r>
            <w:r>
              <w:rPr>
                <w:rFonts w:ascii="Arial" w:hAnsi="Arial" w:cs="Arial"/>
                <w:lang w:val="es-EC"/>
              </w:rPr>
              <w:fldChar w:fldCharType="end"/>
            </w:r>
          </w:p>
          <w:p w14:paraId="39EBF948" w14:textId="77777777" w:rsidR="00B37353" w:rsidRDefault="00B37353" w:rsidP="005742D4">
            <w:pPr>
              <w:spacing w:after="0"/>
              <w:rPr>
                <w:rFonts w:ascii="Arial" w:hAnsi="Arial" w:cs="Arial"/>
                <w:lang w:val="es-EC"/>
              </w:rPr>
            </w:pPr>
          </w:p>
          <w:p w14:paraId="2CC705D1" w14:textId="77777777" w:rsidR="00E45C05" w:rsidRDefault="00E45C05" w:rsidP="00E45C05">
            <w:pPr>
              <w:spacing w:after="0"/>
              <w:rPr>
                <w:rFonts w:ascii="Arial" w:hAnsi="Arial" w:cs="Arial"/>
                <w:lang w:val="es-EC"/>
              </w:rPr>
            </w:pPr>
            <w:r w:rsidRPr="00E45C05">
              <w:rPr>
                <w:rFonts w:ascii="Arial" w:hAnsi="Arial" w:cs="Arial"/>
                <w:lang w:val="es-EC"/>
              </w:rPr>
              <w:t xml:space="preserve">La Alanina amino-transferasa </w:t>
            </w:r>
            <w:r w:rsidR="00620DB0">
              <w:rPr>
                <w:rFonts w:ascii="Arial" w:hAnsi="Arial" w:cs="Arial"/>
                <w:lang w:val="es-EC"/>
              </w:rPr>
              <w:t>(ALT)</w:t>
            </w:r>
            <w:r w:rsidRPr="00E45C05">
              <w:rPr>
                <w:rFonts w:ascii="Arial" w:hAnsi="Arial" w:cs="Arial"/>
                <w:lang w:val="es-EC"/>
              </w:rPr>
              <w:t>, es una enzima citoplasmática y su ubicación fundamental es en el hepatocito</w:t>
            </w:r>
            <w:r w:rsidR="00620DB0">
              <w:rPr>
                <w:rFonts w:ascii="Arial" w:hAnsi="Arial" w:cs="Arial"/>
                <w:lang w:val="es-EC"/>
              </w:rPr>
              <w:t>, s</w:t>
            </w:r>
            <w:r w:rsidRPr="00E45C05">
              <w:rPr>
                <w:rFonts w:ascii="Arial" w:hAnsi="Arial" w:cs="Arial"/>
                <w:lang w:val="es-EC"/>
              </w:rPr>
              <w:t xml:space="preserve">e encuentra </w:t>
            </w:r>
            <w:r w:rsidR="0040270C">
              <w:rPr>
                <w:rFonts w:ascii="Arial" w:hAnsi="Arial" w:cs="Arial"/>
                <w:lang w:val="es-EC"/>
              </w:rPr>
              <w:t>tambié</w:t>
            </w:r>
            <w:r w:rsidR="00620DB0">
              <w:rPr>
                <w:rFonts w:ascii="Arial" w:hAnsi="Arial" w:cs="Arial"/>
                <w:lang w:val="es-EC"/>
              </w:rPr>
              <w:t>n</w:t>
            </w:r>
            <w:r w:rsidRPr="00E45C05">
              <w:rPr>
                <w:rFonts w:ascii="Arial" w:hAnsi="Arial" w:cs="Arial"/>
                <w:lang w:val="es-EC"/>
              </w:rPr>
              <w:t xml:space="preserve"> en el plasma sanguíneo, bilis, líquido céfalo raquídeo y saliva, </w:t>
            </w:r>
            <w:r w:rsidR="00620DB0">
              <w:rPr>
                <w:rFonts w:ascii="Arial" w:hAnsi="Arial" w:cs="Arial"/>
                <w:lang w:val="es-EC"/>
              </w:rPr>
              <w:t>aunque</w:t>
            </w:r>
            <w:r w:rsidRPr="00E45C05">
              <w:rPr>
                <w:rFonts w:ascii="Arial" w:hAnsi="Arial" w:cs="Arial"/>
                <w:lang w:val="es-EC"/>
              </w:rPr>
              <w:t xml:space="preserve"> no en la orina; aún cuando su actividad en el plasma sanguíneo est</w:t>
            </w:r>
            <w:r w:rsidR="0040270C">
              <w:rPr>
                <w:rFonts w:ascii="Arial" w:hAnsi="Arial" w:cs="Arial"/>
                <w:lang w:val="es-EC"/>
              </w:rPr>
              <w:t>é</w:t>
            </w:r>
            <w:r w:rsidRPr="00E45C05">
              <w:rPr>
                <w:rFonts w:ascii="Arial" w:hAnsi="Arial" w:cs="Arial"/>
                <w:lang w:val="es-EC"/>
              </w:rPr>
              <w:t xml:space="preserve"> elevada. Esta es una enzima citoplasmática y se encuentran presente solamente en el citosol de la célula. Es utilizada rutinariamente para diagnosticar en forma precoz procesos destructivos tisulares como alteraciones hepáticas. </w:t>
            </w:r>
            <w:r w:rsidR="00620DB0">
              <w:rPr>
                <w:rFonts w:ascii="Arial" w:hAnsi="Arial" w:cs="Arial"/>
                <w:lang w:val="es-EC"/>
              </w:rPr>
              <w:fldChar w:fldCharType="begin" w:fldLock="1"/>
            </w:r>
            <w:r w:rsidR="00620DB0">
              <w:rPr>
                <w:rFonts w:ascii="Arial" w:hAnsi="Arial" w:cs="Arial"/>
                <w:lang w:val="es-EC"/>
              </w:rPr>
              <w:instrText>ADDIN CSL_CITATION {"citationItems":[{"id":"ITEM-1","itemData":{"abstract":"INTRODUCCIÓN El hígado es el órgano más grande del cuerpo humano y uno de los más importantes en cuanto a la actividad metabólica que desarrolla en el organismo. Entre sus innumerables funciones se destacan: 1) Almacenamiento de glucógeno; 2) Síntesis de ácidos grasos (AG) y conversión a cetonas, formación de lipoproteínas, colesterol y fosfolípidos; 3) Síntesis de proteínas plasmáticas, conversión y desaminación de aminoácidos y formación de urea; 4) Metabolismo y almacén de vitaminas; 5) Síntesis, liberación y degra-dación factores de coagulación; 6) Catabolismo y excreción de hormonas; 7) Detoxificación de sustan-cias endógenas (Bilirrubina), bacterias, subproductos y sustancias exógenas (fármacos); 8) Formación de bilis: secretora y excretora; 9) Mantenimiento del balance hidroelectolítico y 10) Barrera defensiva por medio de células del SRE En la práctica clínica diaria, las múltiples fun-ciones hepáticas sólo son superadas por los métodos bioquímicos diseñados para examinarlos (Sheila Sher-lock). De forma esquemática, las pruebas funciona-les hepáticas se pueden dividir en: a) Pruebas que informan sobre posible lesión hepatocelular o citóli-sis; b) Pruebas relacionadas con el metabolismo de la bilirrubina (captación, conjugación y excreción), así como del éstasis biliar (colestasis); y c) Pruebas que analizan la síntesis hepática de sustancias nece-sarias para el funcionalismo corporal. Generalmen-te suelen alterarse varias de estas funciones al mis-mo tiempo, aunque hay formas aisladas con afecta-ción única. Entre las pruebas que informan de lesión hepa-tocelular o citólisis destacan las transaminasas o ami-notransferasas. Éstas representan enzimas del meta-bolismo intermedio, que catalizan la transferencia de grupos amino del ácido aspártico o alanina al ácido acetoglutárico, formando ácido oxalacético y ácido pirúvico. En el hígado se producen múltiples reaccio-nes de transaminación, pero las únicas transaminasas con valor clínico son dos: 1) aspartato-aminotransfe-rasa o transaminasa glutámicooxalacética (AST o GOT) cuya vida media es de 48 horas, y 2) alanino-aminotransferasa o transaminasa glutámico-pirúvica (ALT o GPT) con una vida media de 18 horas. La ALT es más específica de daño hepático que la AST, debi-do a que la primera se localiza casi exclusivamente en el citosol del hepatocito, mientras que la AST, ade-más del citosol y mitocondria, se encuentra en el cora-zón, músculo esquelético, riñones, cerebro, páncreas, pulmón, eritrocitos …","author":[{"dropping-particle":"","family":"M","given":"García Martín","non-dropping-particle":"","parse-names":false,"suffix":""},{"dropping-particle":"","family":"A.","given":"Zurita Molina","non-dropping-particle":"","parse-names":false,"suffix":""}],"id":"ITEM-1","issued":{"date-parts":[["0"]]},"title":"Transaminsas: Valoración y significado","type":"article-journal"},"uris":["http://www.mendeley.com/documents/?uuid=cce3779a-8070-4cd1-9b21-6072553249d7"]}],"mendeley":{"formattedCitation":"(8)","plainTextFormattedCitation":"(8)","previouslyFormattedCitation":"(8)"},"properties":{"noteIndex":0},"schema":"https://github.com/citation-style-language/schema/raw/master/csl-citation.json"}</w:instrText>
            </w:r>
            <w:r w:rsidR="00620DB0">
              <w:rPr>
                <w:rFonts w:ascii="Arial" w:hAnsi="Arial" w:cs="Arial"/>
                <w:lang w:val="es-EC"/>
              </w:rPr>
              <w:fldChar w:fldCharType="separate"/>
            </w:r>
            <w:r w:rsidR="00620DB0" w:rsidRPr="00620DB0">
              <w:rPr>
                <w:rFonts w:ascii="Arial" w:hAnsi="Arial" w:cs="Arial"/>
                <w:noProof/>
                <w:lang w:val="es-EC"/>
              </w:rPr>
              <w:t>(8)</w:t>
            </w:r>
            <w:r w:rsidR="00620DB0">
              <w:rPr>
                <w:rFonts w:ascii="Arial" w:hAnsi="Arial" w:cs="Arial"/>
                <w:lang w:val="es-EC"/>
              </w:rPr>
              <w:fldChar w:fldCharType="end"/>
            </w:r>
          </w:p>
          <w:p w14:paraId="6A36E16A" w14:textId="77777777" w:rsidR="00620DB0" w:rsidRDefault="00620DB0" w:rsidP="00E45C05">
            <w:pPr>
              <w:spacing w:after="0"/>
              <w:rPr>
                <w:rFonts w:ascii="Arial" w:hAnsi="Arial" w:cs="Arial"/>
                <w:lang w:val="es-EC"/>
              </w:rPr>
            </w:pPr>
          </w:p>
          <w:p w14:paraId="56728C14" w14:textId="77777777" w:rsidR="00620DB0" w:rsidRDefault="00620DB0" w:rsidP="00E45C05">
            <w:pPr>
              <w:spacing w:after="0"/>
              <w:rPr>
                <w:rFonts w:ascii="Arial" w:hAnsi="Arial" w:cs="Arial"/>
                <w:lang w:val="es-EC"/>
              </w:rPr>
            </w:pPr>
            <w:r>
              <w:rPr>
                <w:rFonts w:ascii="Arial" w:hAnsi="Arial" w:cs="Arial"/>
                <w:lang w:val="es-EC"/>
              </w:rPr>
              <w:t>En el campo de la period</w:t>
            </w:r>
            <w:r w:rsidR="0040270C">
              <w:rPr>
                <w:rFonts w:ascii="Arial" w:hAnsi="Arial" w:cs="Arial"/>
                <w:lang w:val="es-EC"/>
              </w:rPr>
              <w:t xml:space="preserve">oncia, la ALT se produce en las </w:t>
            </w:r>
            <w:r>
              <w:rPr>
                <w:rFonts w:ascii="Arial" w:hAnsi="Arial" w:cs="Arial"/>
                <w:lang w:val="es-EC"/>
              </w:rPr>
              <w:t xml:space="preserve">células que se dañan producto de la actividad inflamatoria de la enfermedad destructiva, esta enzima aumenta sus valores y se acumula en el líquido crevicular gingival y en la bolsa peridontal que luego riega su contenido en la saliva donde puede ser identificada y medida. </w:t>
            </w:r>
            <w:r>
              <w:rPr>
                <w:rFonts w:ascii="Arial" w:hAnsi="Arial" w:cs="Arial"/>
                <w:lang w:val="es-EC"/>
              </w:rPr>
              <w:fldChar w:fldCharType="begin" w:fldLock="1"/>
            </w:r>
            <w:r w:rsidR="00C45250">
              <w:rPr>
                <w:rFonts w:ascii="Arial" w:hAnsi="Arial" w:cs="Arial"/>
                <w:lang w:val="es-EC"/>
              </w:rPr>
              <w:instrText>ADDIN CSL_CITATION {"citationItems":[{"id":"ITEM-1","itemData":{"DOI":"10.1016/J.ARCHORALBIO.2011.09.011","ISSN":"0003-9969","abstract":"OBJECTIVE\nPredicting the progression of periodontitis would allow for targeted supportive periodontal therapy. The purpose of this study was to determine the usefulness of salivary biomarkers for predicting the progression of periodontitis. \n\nDESIGN\nEighty-five chronic periodontitis patients were enrolled in an 18-month longitudinal study. Amongst them, 57 experienced progression of periodontitis, indicated at the end of the 18 months by at least one site with &gt;3mm loss of attachment compared with baseline. We determined the levels of aspartate aminotransferase, alanine aminotransferase (ALT), lactate dehydrogenase, alkaline phosphatase and free haemoglobin as biomarkers, as well as the counts of Porphyromonas gingivalis, Prevotella intermedia and Tannerella forsythia, which represented the periodontal bacteria, in the stimulated saliva. The Mann–Whitney U test was used to compare patients with and without progression. After categorising the diagnostic values, the chi-square test was applied. \n\nRESULTS\nCounts and ratios (ratio to total bacteria) of P. gingivalis and P. intermedia were found to be significant predictors of the progression of periodontitis. To increase prediction accuracy, combination analyses were performed. The combination of ALT level and the P. gingivalis ratio showed the highest likelihood (p&lt;0.001, sensitivity 0.40, specificity 0.96, likelihood 11.30). \n\nCONCLUSION\nOur findings suggest that salivary ALT level and the P. gingivalis ratio may be potential indicators for the progression of periodontitis. Such a salivary test could be a useful diagnostic tool for predicting periodontal disease progression.","author":[{"dropping-particle":"","family":"Nomura","given":"Yoshiaki","non-dropping-particle":"","parse-names":false,"suffix":""},{"dropping-particle":"","family":"Shimada","given":"Yasuko","non-dropping-particle":"","parse-names":false,"suffix":""},{"dropping-particle":"","family":"Hanada","given":"Nobuhiro","non-dropping-particle":"","parse-names":false,"suffix":""},{"dropping-particle":"","family":"Numabe","given":"Yukihiro","non-dropping-particle":"","parse-names":false,"suffix":""},{"dropping-particle":"","family":"Kamoi","given":"Kyuichi","non-dropping-particle":"","parse-names":false,"suffix":""},{"dropping-particle":"","family":"Sato","given":"Tsutomu","non-dropping-particle":"","parse-names":false,"suffix":""},{"dropping-particle":"","family":"Gomi","given":"Kazuhiro","non-dropping-particle":"","parse-names":false,"suffix":""},{"dropping-particle":"","family":"Arai","given":"Takashi","non-dropping-particle":"","parse-names":false,"suffix":""},{"dropping-particle":"","family":"Inagaki","given":"Koji","non-dropping-particle":"","parse-names":false,"suffix":""},{"dropping-particle":"","family":"Fukuda","given":"Mitsuo","non-dropping-particle":"","parse-names":false,"suffix":""},{"dropping-particle":"","family":"Noguchi","given":"Toshihide","non-dropping-particle":"","parse-names":false,"suffix":""},{"dropping-particle":"","family":"Yoshie","given":"Hiromasa","non-dropping-particle":"","parse-names":false,"suffix":""}],"container-title":"Archives of Oral Biology","id":"ITEM-1","issue":"4","issued":{"date-parts":[["2012","4","1"]]},"page":"413-420","publisher":"Pergamon","title":"Salivary biomarkers for predicting the progression of chronic periodontitis","type":"article-journal","volume":"57"},"uris":["http://www.mendeley.com/documents/?uuid=30dc6e8a-c3a1-3e9f-8b48-f5336844883a"]}],"mendeley":{"formattedCitation":"(7)","plainTextFormattedCitation":"(7)","previouslyFormattedCitation":"(7)"},"properties":{"noteIndex":0},"schema":"https://github.com/citation-style-language/schema/raw/master/csl-citation.json"}</w:instrText>
            </w:r>
            <w:r>
              <w:rPr>
                <w:rFonts w:ascii="Arial" w:hAnsi="Arial" w:cs="Arial"/>
                <w:lang w:val="es-EC"/>
              </w:rPr>
              <w:fldChar w:fldCharType="separate"/>
            </w:r>
            <w:r w:rsidRPr="00620DB0">
              <w:rPr>
                <w:rFonts w:ascii="Arial" w:hAnsi="Arial" w:cs="Arial"/>
                <w:noProof/>
                <w:lang w:val="es-EC"/>
              </w:rPr>
              <w:t>(7)</w:t>
            </w:r>
            <w:r>
              <w:rPr>
                <w:rFonts w:ascii="Arial" w:hAnsi="Arial" w:cs="Arial"/>
                <w:lang w:val="es-EC"/>
              </w:rPr>
              <w:fldChar w:fldCharType="end"/>
            </w:r>
          </w:p>
          <w:p w14:paraId="0374BCAD" w14:textId="77777777" w:rsidR="00C45250" w:rsidRDefault="00C45250" w:rsidP="00E45C05">
            <w:pPr>
              <w:spacing w:after="0"/>
              <w:rPr>
                <w:rFonts w:ascii="Arial" w:hAnsi="Arial" w:cs="Arial"/>
                <w:lang w:val="es-EC"/>
              </w:rPr>
            </w:pPr>
          </w:p>
          <w:p w14:paraId="3076F16B" w14:textId="77777777" w:rsidR="00C45250" w:rsidRPr="00C45250" w:rsidRDefault="00C45250" w:rsidP="00C45250">
            <w:pPr>
              <w:spacing w:after="0"/>
              <w:rPr>
                <w:rFonts w:ascii="Arial" w:hAnsi="Arial" w:cs="Arial"/>
                <w:lang w:val="es-EC"/>
              </w:rPr>
            </w:pPr>
            <w:r>
              <w:rPr>
                <w:rFonts w:ascii="Arial" w:hAnsi="Arial" w:cs="Arial"/>
                <w:lang w:val="es-EC"/>
              </w:rPr>
              <w:t xml:space="preserve">Los títulos de </w:t>
            </w:r>
            <w:r w:rsidRPr="00C45250">
              <w:rPr>
                <w:rFonts w:ascii="Arial" w:hAnsi="Arial" w:cs="Arial"/>
                <w:lang w:val="es-EC"/>
              </w:rPr>
              <w:t>estas enzimas puede</w:t>
            </w:r>
            <w:r>
              <w:rPr>
                <w:rFonts w:ascii="Arial" w:hAnsi="Arial" w:cs="Arial"/>
                <w:lang w:val="es-EC"/>
              </w:rPr>
              <w:t>n ser un</w:t>
            </w:r>
            <w:r w:rsidRPr="00C45250">
              <w:rPr>
                <w:rFonts w:ascii="Arial" w:hAnsi="Arial" w:cs="Arial"/>
                <w:lang w:val="es-EC"/>
              </w:rPr>
              <w:t xml:space="preserve"> </w:t>
            </w:r>
            <w:r>
              <w:rPr>
                <w:rFonts w:ascii="Arial" w:hAnsi="Arial" w:cs="Arial"/>
                <w:lang w:val="es-EC"/>
              </w:rPr>
              <w:t>reflejo de</w:t>
            </w:r>
            <w:r w:rsidRPr="00C45250">
              <w:rPr>
                <w:rFonts w:ascii="Arial" w:hAnsi="Arial" w:cs="Arial"/>
                <w:lang w:val="es-EC"/>
              </w:rPr>
              <w:t xml:space="preserve"> la magnitud de </w:t>
            </w:r>
            <w:r>
              <w:rPr>
                <w:rFonts w:ascii="Arial" w:hAnsi="Arial" w:cs="Arial"/>
                <w:lang w:val="es-EC"/>
              </w:rPr>
              <w:t>la</w:t>
            </w:r>
            <w:r w:rsidRPr="00C45250">
              <w:rPr>
                <w:rFonts w:ascii="Arial" w:hAnsi="Arial" w:cs="Arial"/>
                <w:lang w:val="es-EC"/>
              </w:rPr>
              <w:t xml:space="preserve"> </w:t>
            </w:r>
            <w:r>
              <w:rPr>
                <w:rFonts w:ascii="Arial" w:hAnsi="Arial" w:cs="Arial"/>
                <w:lang w:val="es-EC"/>
              </w:rPr>
              <w:t>enfermedad</w:t>
            </w:r>
            <w:r w:rsidRPr="00C45250">
              <w:rPr>
                <w:rFonts w:ascii="Arial" w:hAnsi="Arial" w:cs="Arial"/>
                <w:lang w:val="es-EC"/>
              </w:rPr>
              <w:t xml:space="preserve"> y los daños presentes en el tejido periodontal, pudiendo </w:t>
            </w:r>
            <w:r>
              <w:rPr>
                <w:rFonts w:ascii="Arial" w:hAnsi="Arial" w:cs="Arial"/>
                <w:lang w:val="es-EC"/>
              </w:rPr>
              <w:t>demostrar</w:t>
            </w:r>
            <w:r w:rsidRPr="00C45250">
              <w:rPr>
                <w:rFonts w:ascii="Arial" w:hAnsi="Arial" w:cs="Arial"/>
                <w:lang w:val="es-EC"/>
              </w:rPr>
              <w:t xml:space="preserve"> si </w:t>
            </w:r>
            <w:r>
              <w:rPr>
                <w:rFonts w:ascii="Arial" w:hAnsi="Arial" w:cs="Arial"/>
                <w:lang w:val="es-EC"/>
              </w:rPr>
              <w:t>hay</w:t>
            </w:r>
            <w:r w:rsidRPr="00C45250">
              <w:rPr>
                <w:rFonts w:ascii="Arial" w:hAnsi="Arial" w:cs="Arial"/>
                <w:lang w:val="es-EC"/>
              </w:rPr>
              <w:t xml:space="preserve"> inflamación </w:t>
            </w:r>
            <w:r>
              <w:rPr>
                <w:rFonts w:ascii="Arial" w:hAnsi="Arial" w:cs="Arial"/>
                <w:lang w:val="es-EC"/>
              </w:rPr>
              <w:t xml:space="preserve">simple </w:t>
            </w:r>
            <w:r w:rsidRPr="00C45250">
              <w:rPr>
                <w:rFonts w:ascii="Arial" w:hAnsi="Arial" w:cs="Arial"/>
                <w:lang w:val="es-EC"/>
              </w:rPr>
              <w:t xml:space="preserve">o si </w:t>
            </w:r>
            <w:r>
              <w:rPr>
                <w:rFonts w:ascii="Arial" w:hAnsi="Arial" w:cs="Arial"/>
                <w:lang w:val="es-EC"/>
              </w:rPr>
              <w:t xml:space="preserve">esta se </w:t>
            </w:r>
            <w:r w:rsidRPr="00C45250">
              <w:rPr>
                <w:rFonts w:ascii="Arial" w:hAnsi="Arial" w:cs="Arial"/>
                <w:lang w:val="es-EC"/>
              </w:rPr>
              <w:t xml:space="preserve"> acompaña de </w:t>
            </w:r>
            <w:r>
              <w:rPr>
                <w:rFonts w:ascii="Arial" w:hAnsi="Arial" w:cs="Arial"/>
                <w:lang w:val="es-EC"/>
              </w:rPr>
              <w:t>secuelas</w:t>
            </w:r>
            <w:r w:rsidRPr="00C45250">
              <w:rPr>
                <w:rFonts w:ascii="Arial" w:hAnsi="Arial" w:cs="Arial"/>
                <w:lang w:val="es-EC"/>
              </w:rPr>
              <w:t xml:space="preserve"> destructiv</w:t>
            </w:r>
            <w:r>
              <w:rPr>
                <w:rFonts w:ascii="Arial" w:hAnsi="Arial" w:cs="Arial"/>
                <w:lang w:val="es-EC"/>
              </w:rPr>
              <w:t>a</w:t>
            </w:r>
            <w:r w:rsidRPr="00C45250">
              <w:rPr>
                <w:rFonts w:ascii="Arial" w:hAnsi="Arial" w:cs="Arial"/>
                <w:lang w:val="es-EC"/>
              </w:rPr>
              <w:t xml:space="preserve">s </w:t>
            </w:r>
            <w:r>
              <w:rPr>
                <w:rFonts w:ascii="Arial" w:hAnsi="Arial" w:cs="Arial"/>
                <w:lang w:val="es-EC"/>
              </w:rPr>
              <w:t>en el</w:t>
            </w:r>
            <w:r w:rsidRPr="00C45250">
              <w:rPr>
                <w:rFonts w:ascii="Arial" w:hAnsi="Arial" w:cs="Arial"/>
                <w:lang w:val="es-EC"/>
              </w:rPr>
              <w:t xml:space="preserve"> hueso y </w:t>
            </w:r>
            <w:r>
              <w:rPr>
                <w:rFonts w:ascii="Arial" w:hAnsi="Arial" w:cs="Arial"/>
                <w:lang w:val="es-EC"/>
              </w:rPr>
              <w:t>tejidos</w:t>
            </w:r>
            <w:r w:rsidRPr="00C45250">
              <w:rPr>
                <w:rFonts w:ascii="Arial" w:hAnsi="Arial" w:cs="Arial"/>
                <w:lang w:val="es-EC"/>
              </w:rPr>
              <w:t xml:space="preserve"> bland</w:t>
            </w:r>
            <w:r>
              <w:rPr>
                <w:rFonts w:ascii="Arial" w:hAnsi="Arial" w:cs="Arial"/>
                <w:lang w:val="es-EC"/>
              </w:rPr>
              <w:t>o</w:t>
            </w:r>
            <w:r w:rsidRPr="00C45250">
              <w:rPr>
                <w:rFonts w:ascii="Arial" w:hAnsi="Arial" w:cs="Arial"/>
                <w:lang w:val="es-EC"/>
              </w:rPr>
              <w:t>s;</w:t>
            </w:r>
            <w:r>
              <w:rPr>
                <w:rFonts w:ascii="Arial" w:hAnsi="Arial" w:cs="Arial"/>
                <w:lang w:val="es-EC"/>
              </w:rPr>
              <w:t xml:space="preserve"> </w:t>
            </w:r>
            <w:r w:rsidRPr="00C45250">
              <w:rPr>
                <w:rFonts w:ascii="Arial" w:hAnsi="Arial" w:cs="Arial"/>
                <w:lang w:val="es-EC"/>
              </w:rPr>
              <w:t xml:space="preserve">por lo que </w:t>
            </w:r>
            <w:r>
              <w:rPr>
                <w:rFonts w:ascii="Arial" w:hAnsi="Arial" w:cs="Arial"/>
                <w:lang w:val="es-EC"/>
              </w:rPr>
              <w:t xml:space="preserve">encontrar un cambio en la cantidad de ALT </w:t>
            </w:r>
            <w:r w:rsidRPr="00C45250">
              <w:rPr>
                <w:rFonts w:ascii="Arial" w:hAnsi="Arial" w:cs="Arial"/>
                <w:lang w:val="es-EC"/>
              </w:rPr>
              <w:t xml:space="preserve">sería un </w:t>
            </w:r>
            <w:r>
              <w:rPr>
                <w:rFonts w:ascii="Arial" w:hAnsi="Arial" w:cs="Arial"/>
                <w:lang w:val="es-EC"/>
              </w:rPr>
              <w:t xml:space="preserve">posible </w:t>
            </w:r>
            <w:r w:rsidRPr="00C45250">
              <w:rPr>
                <w:rFonts w:ascii="Arial" w:hAnsi="Arial" w:cs="Arial"/>
                <w:lang w:val="es-EC"/>
              </w:rPr>
              <w:t xml:space="preserve">indicador del pronóstico y </w:t>
            </w:r>
            <w:r>
              <w:rPr>
                <w:rFonts w:ascii="Arial" w:hAnsi="Arial" w:cs="Arial"/>
                <w:lang w:val="es-EC"/>
              </w:rPr>
              <w:lastRenderedPageBreak/>
              <w:t>evolución</w:t>
            </w:r>
            <w:r w:rsidRPr="00C45250">
              <w:rPr>
                <w:rFonts w:ascii="Arial" w:hAnsi="Arial" w:cs="Arial"/>
                <w:lang w:val="es-EC"/>
              </w:rPr>
              <w:t xml:space="preserve"> de la enfermedad</w:t>
            </w:r>
            <w:r>
              <w:rPr>
                <w:rFonts w:ascii="Arial" w:hAnsi="Arial" w:cs="Arial"/>
                <w:lang w:val="es-EC"/>
              </w:rPr>
              <w:t xml:space="preserve"> periodontal, y s</w:t>
            </w:r>
            <w:r w:rsidRPr="00C45250">
              <w:rPr>
                <w:rFonts w:ascii="Arial" w:hAnsi="Arial" w:cs="Arial"/>
                <w:lang w:val="es-EC"/>
              </w:rPr>
              <w:t xml:space="preserve">u presencia en el espacio extracelular </w:t>
            </w:r>
            <w:r>
              <w:rPr>
                <w:rFonts w:ascii="Arial" w:hAnsi="Arial" w:cs="Arial"/>
                <w:lang w:val="es-EC"/>
              </w:rPr>
              <w:t>referiría</w:t>
            </w:r>
            <w:r w:rsidRPr="00C45250">
              <w:rPr>
                <w:rFonts w:ascii="Arial" w:hAnsi="Arial" w:cs="Arial"/>
                <w:lang w:val="es-EC"/>
              </w:rPr>
              <w:t xml:space="preserve"> un daño celular más grave. </w:t>
            </w:r>
            <w:r>
              <w:rPr>
                <w:rFonts w:ascii="Arial" w:hAnsi="Arial" w:cs="Arial"/>
                <w:lang w:val="es-EC"/>
              </w:rPr>
              <w:fldChar w:fldCharType="begin" w:fldLock="1"/>
            </w:r>
            <w:r w:rsidR="00F25AEE">
              <w:rPr>
                <w:rFonts w:ascii="Arial" w:hAnsi="Arial" w:cs="Arial"/>
                <w:lang w:val="es-EC"/>
              </w:rPr>
              <w:instrText>ADDIN CSL_CITATION {"citationItems":[{"id":"ITEM-1","itemData":{"DOI":"10.1155/2016/3901402","ISSN":"20420099","PMID":"26981311","abstract":"Objective. Alanine Aminotransferase is an enzyme associated with not only liver diseases, liver conditions, and metabolic syndrome, but also inflammation. Periodontitis is associated with increased cytokines and other markers of inflammation. The purpose of this study is to determine if an independent association between Alanine Aminotransferase and periodontitis exists. Methods. Data from the 2009-2010 and 2011-2012 National Health and Nutrition Surveys (NHANES) were combined. Data concerning periodontitis and Alanine Aminotransferase were extracted and analyzed with Rao Scott Chi-square and logistic regressions. Serum Alanine Aminotransferase was dichotomized at 40 units/liter, and periodontitis was dichotomized to the presence or absence of periodontitis. Results. In bivariate Chi-square analyses, periodontitis and Alanine Aminotransferase were associated (p = 0.0360) and remained significant in unadjusted logistic regression (OR = 1.30 [95% CI: 1.02, 1.65]). However, when other known risk factors of periodontitis were included in the analyses, the relationship attenuated and failed to reach significance (adjusted OR = 1.17 [95% CI: 0.85, 1.60]). Conclusion. Our study adds to the literature a positive but attenuated association of serum Alanine Aminotransferase with periodontitis which failed to reach significance when other known, strong risk factors of periodontitis were included in the analysis.","author":[{"dropping-particle":"","family":"Wiener","given":"R. Constance","non-dropping-particle":"","parse-names":false,"suffix":""},{"dropping-particle":"","family":"Sambamoorthi","given":"Usha","non-dropping-particle":"","parse-names":false,"suffix":""},{"dropping-particle":"","family":"Jurevic","given":"Richard J.","non-dropping-particle":"","parse-names":false,"suffix":""}],"container-title":"International Journal of Inflammation","id":"ITEM-1","issued":{"date-parts":[["2016"]]},"title":"Association of Alanine Aminotransferase and Periodontitis: A Cross-Sectional Analysis - NHANES 2009-2012","type":"article-journal","volume":"2016"},"uris":["http://www.mendeley.com/documents/?uuid=98901c60-f74a-4647-af99-8c8bd639f98a"]}],"mendeley":{"formattedCitation":"(9)","plainTextFormattedCitation":"(9)","previouslyFormattedCitation":"(9)"},"properties":{"noteIndex":0},"schema":"https://github.com/citation-style-language/schema/raw/master/csl-citation.json"}</w:instrText>
            </w:r>
            <w:r>
              <w:rPr>
                <w:rFonts w:ascii="Arial" w:hAnsi="Arial" w:cs="Arial"/>
                <w:lang w:val="es-EC"/>
              </w:rPr>
              <w:fldChar w:fldCharType="separate"/>
            </w:r>
            <w:r w:rsidRPr="00C45250">
              <w:rPr>
                <w:rFonts w:ascii="Arial" w:hAnsi="Arial" w:cs="Arial"/>
                <w:noProof/>
                <w:lang w:val="es-EC"/>
              </w:rPr>
              <w:t>(9)</w:t>
            </w:r>
            <w:r>
              <w:rPr>
                <w:rFonts w:ascii="Arial" w:hAnsi="Arial" w:cs="Arial"/>
                <w:lang w:val="es-EC"/>
              </w:rPr>
              <w:fldChar w:fldCharType="end"/>
            </w:r>
          </w:p>
          <w:p w14:paraId="5E187507" w14:textId="77777777" w:rsidR="00C45250" w:rsidRDefault="00C45250" w:rsidP="00E45C05">
            <w:pPr>
              <w:spacing w:after="0"/>
              <w:rPr>
                <w:rFonts w:ascii="Arial" w:hAnsi="Arial" w:cs="Arial"/>
                <w:lang w:val="es-EC"/>
              </w:rPr>
            </w:pPr>
          </w:p>
          <w:p w14:paraId="6B4E819B" w14:textId="77777777" w:rsidR="00B37353" w:rsidRDefault="00F25AEE" w:rsidP="005742D4">
            <w:pPr>
              <w:spacing w:after="0"/>
              <w:rPr>
                <w:rFonts w:ascii="Arial" w:hAnsi="Arial" w:cs="Arial"/>
                <w:noProof/>
                <w:lang w:val="es-ES_tradnl"/>
              </w:rPr>
            </w:pPr>
            <w:r w:rsidRPr="00F25AEE">
              <w:rPr>
                <w:rFonts w:ascii="Arial" w:hAnsi="Arial" w:cs="Arial"/>
                <w:noProof/>
                <w:lang w:val="es-ES_tradnl"/>
              </w:rPr>
              <w:t>Wiener RC, Sambamoorthi U, Jurevic RJ.</w:t>
            </w:r>
            <w:r>
              <w:rPr>
                <w:rFonts w:ascii="Arial" w:hAnsi="Arial" w:cs="Arial"/>
                <w:noProof/>
                <w:lang w:val="es-ES_tradnl"/>
              </w:rPr>
              <w:t xml:space="preserve"> en 2016, l</w:t>
            </w:r>
            <w:r w:rsidRPr="00F25AEE">
              <w:rPr>
                <w:rFonts w:ascii="Arial" w:hAnsi="Arial" w:cs="Arial"/>
                <w:noProof/>
                <w:lang w:val="es-ES_tradnl"/>
              </w:rPr>
              <w:t xml:space="preserve">a periodontitis se asocia con un aumento de las citocinas y otros marcadores de inflamación. El propósito de </w:t>
            </w:r>
            <w:r>
              <w:rPr>
                <w:rFonts w:ascii="Arial" w:hAnsi="Arial" w:cs="Arial"/>
                <w:noProof/>
                <w:lang w:val="es-ES_tradnl"/>
              </w:rPr>
              <w:t>su</w:t>
            </w:r>
            <w:r w:rsidRPr="00F25AEE">
              <w:rPr>
                <w:rFonts w:ascii="Arial" w:hAnsi="Arial" w:cs="Arial"/>
                <w:noProof/>
                <w:lang w:val="es-ES_tradnl"/>
              </w:rPr>
              <w:t xml:space="preserve"> estudio </w:t>
            </w:r>
            <w:r>
              <w:rPr>
                <w:rFonts w:ascii="Arial" w:hAnsi="Arial" w:cs="Arial"/>
                <w:noProof/>
                <w:lang w:val="es-ES_tradnl"/>
              </w:rPr>
              <w:t>fue</w:t>
            </w:r>
            <w:r w:rsidRPr="00F25AEE">
              <w:rPr>
                <w:rFonts w:ascii="Arial" w:hAnsi="Arial" w:cs="Arial"/>
                <w:noProof/>
                <w:lang w:val="es-ES_tradnl"/>
              </w:rPr>
              <w:t xml:space="preserve"> determinar si existe una asociación independiente entre alanina aminotransferasa y periodontitis</w:t>
            </w:r>
            <w:r>
              <w:rPr>
                <w:rFonts w:ascii="Arial" w:hAnsi="Arial" w:cs="Arial"/>
                <w:noProof/>
                <w:lang w:val="es-ES_tradnl"/>
              </w:rPr>
              <w:t xml:space="preserve"> en muestras tomadas de suero de los pacientes. Encontrando</w:t>
            </w:r>
            <w:r w:rsidRPr="00F25AEE">
              <w:rPr>
                <w:rFonts w:ascii="Arial" w:hAnsi="Arial" w:cs="Arial"/>
                <w:noProof/>
                <w:lang w:val="es-ES_tradnl"/>
              </w:rPr>
              <w:t xml:space="preserve"> </w:t>
            </w:r>
            <w:r>
              <w:rPr>
                <w:rFonts w:ascii="Arial" w:hAnsi="Arial" w:cs="Arial"/>
                <w:noProof/>
                <w:lang w:val="es-ES_tradnl"/>
              </w:rPr>
              <w:t xml:space="preserve">una </w:t>
            </w:r>
            <w:r w:rsidRPr="00F25AEE">
              <w:rPr>
                <w:rFonts w:ascii="Arial" w:hAnsi="Arial" w:cs="Arial"/>
                <w:noProof/>
                <w:lang w:val="es-ES_tradnl"/>
              </w:rPr>
              <w:t>asociación positiva pero atenuada de la alanina aminotransferasa sérica con la periodontitis que no alcanzó importancia cuando se incluyeron en el análisis otros factores de riesgo conocidos y fuertes de la periodontitis.</w:t>
            </w:r>
            <w:r>
              <w:rPr>
                <w:rFonts w:ascii="Arial" w:hAnsi="Arial" w:cs="Arial"/>
                <w:noProof/>
                <w:lang w:val="es-ES_tradnl"/>
              </w:rPr>
              <w:t xml:space="preserve"> </w:t>
            </w:r>
            <w:r>
              <w:rPr>
                <w:rFonts w:ascii="Arial" w:hAnsi="Arial" w:cs="Arial"/>
                <w:noProof/>
                <w:lang w:val="es-ES_tradnl"/>
              </w:rPr>
              <w:fldChar w:fldCharType="begin" w:fldLock="1"/>
            </w:r>
            <w:r w:rsidR="00AD019C">
              <w:rPr>
                <w:rFonts w:ascii="Arial" w:hAnsi="Arial" w:cs="Arial"/>
                <w:noProof/>
                <w:lang w:val="es-ES_tradnl"/>
              </w:rPr>
              <w:instrText>ADDIN CSL_CITATION {"citationItems":[{"id":"ITEM-1","itemData":{"DOI":"10.1155/2016/3901402","ISSN":"20420099","PMID":"26981311","abstract":"Objective. Alanine Aminotransferase is an enzyme associated with not only liver diseases, liver conditions, and metabolic syndrome, but also inflammation. Periodontitis is associated with increased cytokines and other markers of inflammation. The purpose of this study is to determine if an independent association between Alanine Aminotransferase and periodontitis exists. Methods. Data from the 2009-2010 and 2011-2012 National Health and Nutrition Surveys (NHANES) were combined. Data concerning periodontitis and Alanine Aminotransferase were extracted and analyzed with Rao Scott Chi-square and logistic regressions. Serum Alanine Aminotransferase was dichotomized at 40 units/liter, and periodontitis was dichotomized to the presence or absence of periodontitis. Results. In bivariate Chi-square analyses, periodontitis and Alanine Aminotransferase were associated (p = 0.0360) and remained significant in unadjusted logistic regression (OR = 1.30 [95% CI: 1.02, 1.65]). However, when other known risk factors of periodontitis were included in the analyses, the relationship attenuated and failed to reach significance (adjusted OR = 1.17 [95% CI: 0.85, 1.60]). Conclusion. Our study adds to the literature a positive but attenuated association of serum Alanine Aminotransferase with periodontitis which failed to reach significance when other known, strong risk factors of periodontitis were included in the analysis.","author":[{"dropping-particle":"","family":"Wiener","given":"R. Constance","non-dropping-particle":"","parse-names":false,"suffix":""},{"dropping-particle":"","family":"Sambamoorthi","given":"Usha","non-dropping-particle":"","parse-names":false,"suffix":""},{"dropping-particle":"","family":"Jurevic","given":"Richard J.","non-dropping-particle":"","parse-names":false,"suffix":""}],"container-title":"International Journal of Inflammation","id":"ITEM-1","issued":{"date-parts":[["2016"]]},"title":"Association of Alanine Aminotransferase and Periodontitis: A Cross-Sectional Analysis - NHANES 2009-2012","type":"article-journal","volume":"2016"},"uris":["http://www.mendeley.com/documents/?uuid=98901c60-f74a-4647-af99-8c8bd639f98a"]}],"mendeley":{"formattedCitation":"(9)","plainTextFormattedCitation":"(9)","previouslyFormattedCitation":"(9)"},"properties":{"noteIndex":0},"schema":"https://github.com/citation-style-language/schema/raw/master/csl-citation.json"}</w:instrText>
            </w:r>
            <w:r>
              <w:rPr>
                <w:rFonts w:ascii="Arial" w:hAnsi="Arial" w:cs="Arial"/>
                <w:noProof/>
                <w:lang w:val="es-ES_tradnl"/>
              </w:rPr>
              <w:fldChar w:fldCharType="separate"/>
            </w:r>
            <w:r w:rsidRPr="00F25AEE">
              <w:rPr>
                <w:rFonts w:ascii="Arial" w:hAnsi="Arial" w:cs="Arial"/>
                <w:noProof/>
                <w:lang w:val="es-ES_tradnl"/>
              </w:rPr>
              <w:t>(9)</w:t>
            </w:r>
            <w:r>
              <w:rPr>
                <w:rFonts w:ascii="Arial" w:hAnsi="Arial" w:cs="Arial"/>
                <w:noProof/>
                <w:lang w:val="es-ES_tradnl"/>
              </w:rPr>
              <w:fldChar w:fldCharType="end"/>
            </w:r>
          </w:p>
          <w:p w14:paraId="3DCEFF03" w14:textId="77777777" w:rsidR="00F25AEE" w:rsidRDefault="00F25AEE" w:rsidP="005742D4">
            <w:pPr>
              <w:spacing w:after="0"/>
              <w:rPr>
                <w:rFonts w:ascii="Arial" w:hAnsi="Arial" w:cs="Arial"/>
                <w:lang w:val="es-EC"/>
              </w:rPr>
            </w:pPr>
          </w:p>
          <w:p w14:paraId="4919D88D" w14:textId="77777777" w:rsidR="00AD019C" w:rsidRDefault="00AD019C" w:rsidP="00AD019C">
            <w:pPr>
              <w:spacing w:after="0"/>
              <w:rPr>
                <w:rFonts w:ascii="Arial" w:hAnsi="Arial" w:cs="Arial"/>
              </w:rPr>
            </w:pPr>
            <w:r>
              <w:rPr>
                <w:rFonts w:ascii="Arial" w:hAnsi="Arial" w:cs="Arial"/>
                <w:lang w:val="es-EC"/>
              </w:rPr>
              <w:t xml:space="preserve">En un estudio efectuado en Japón en 2015, </w:t>
            </w:r>
            <w:r w:rsidRPr="00AD019C">
              <w:rPr>
                <w:rFonts w:ascii="Arial" w:hAnsi="Arial" w:cs="Arial"/>
              </w:rPr>
              <w:t>Aisyah Ahmad</w:t>
            </w:r>
            <w:r>
              <w:rPr>
                <w:rFonts w:ascii="Arial" w:hAnsi="Arial" w:cs="Arial"/>
              </w:rPr>
              <w:t xml:space="preserve"> y colaboradores, determinaron la relación directa de los niveles elevados de ALT en pacientes con diagnóstico de periodontitis severa, en un seguimiento de un año, en sujetos en los que también se relacionó la elevación de la enzima con síndrome metabólico sin compromiso hepático o hígado graso, en este mismo estudio se corroboró que este efecto era marcadamente superior en los hombres. </w:t>
            </w:r>
            <w:r>
              <w:rPr>
                <w:rFonts w:ascii="Arial" w:hAnsi="Arial" w:cs="Arial"/>
              </w:rPr>
              <w:fldChar w:fldCharType="begin" w:fldLock="1"/>
            </w:r>
            <w:r w:rsidR="00F102DB">
              <w:rPr>
                <w:rFonts w:ascii="Arial" w:hAnsi="Arial" w:cs="Arial"/>
              </w:rPr>
              <w:instrText>ADDIN CSL_CITATION {"citationItems":[{"id":"ITEM-1","itemData":{"DOI":"10.1080/13678868.2015.1017925","ISSN":"1367-8868","PMID":"26666857","abstract":"Although an association between periodontal status and liver abnormalities has been reported, it has not been described in relation to metabolic syndrome (MetS), which often coexists with non-alcoholic fatty liver disease. We examined the association of a combination of liver abnormality and MetS with periodontal condition in Japanese adults, based on the level of alcohol consumption. In 2008, 4,207 males aged 45.4 ± 8.9 years and 1,270 females aged 45.9 ± 9.7 years had annual workplace health check-ups at a company in Japan. Periodontal status was represented as periodontal pocket depth at the mesio-buccal and mid-buccal sites for all teeth. Alanine aminotransferase (ALT), and metabolic components were examined. Multiple linear regression analysis showed a significant association between deep pocket depth and the coexistence of elevated ALT and MetS in males with low alcohol consumption. Females showed no such relationship. In conclusion, the association between periodontal condition and the combination of elevated ALT and MetS was confirmed in males. That is, a clear association between liver abnormalities and periodontal condition was seen in male subjects with no or low alcohol consumption and MetS, providing new insights into the connection between liver function and periodontal health.","author":[{"dropping-particle":"","family":"Ahmad","given":"Aisyah","non-dropping-particle":"","parse-names":false,"suffix":""},{"dropping-particle":"","family":"Furuta","given":"Michiko","non-dropping-particle":"","parse-names":false,"suffix":""},{"dropping-particle":"","family":"Shinagawa","given":"Takashi","non-dropping-particle":"","parse-names":false,"suffix":""},{"dropping-particle":"","family":"Takeuchi","given":"Kenji","non-dropping-particle":"","parse-names":false,"suffix":""},{"dropping-particle":"","family":"Takeshita","given":"Toru","non-dropping-particle":"","parse-names":false,"suffix":""},{"dropping-particle":"","family":"Shimazaki","given":"Yoshihiro","non-dropping-particle":"","parse-names":false,"suffix":""},{"dropping-particle":"","family":"Yamashita","given":"Yoshihisa","non-dropping-particle":"","parse-names":false,"suffix":""}],"container-title":"Journal of oral science","id":"ITEM-1","issue":"4","issued":{"date-parts":[["2015"]]},"page":"335-43","title":"Association of periodontal status with liver abnormalities and metabolic syndrome.","type":"article-journal","volume":"57"},"uris":["http://www.mendeley.com/documents/?uuid=53bc6db1-e680-41bb-986d-2f0c2d7de01f"]}],"mendeley":{"formattedCitation":"(10)","plainTextFormattedCitation":"(10)","previouslyFormattedCitation":"(10)"},"properties":{"noteIndex":0},"schema":"https://github.com/citation-style-language/schema/raw/master/csl-citation.json"}</w:instrText>
            </w:r>
            <w:r>
              <w:rPr>
                <w:rFonts w:ascii="Arial" w:hAnsi="Arial" w:cs="Arial"/>
              </w:rPr>
              <w:fldChar w:fldCharType="separate"/>
            </w:r>
            <w:r w:rsidRPr="00AD019C">
              <w:rPr>
                <w:rFonts w:ascii="Arial" w:hAnsi="Arial" w:cs="Arial"/>
                <w:noProof/>
              </w:rPr>
              <w:t>(10)</w:t>
            </w:r>
            <w:r>
              <w:rPr>
                <w:rFonts w:ascii="Arial" w:hAnsi="Arial" w:cs="Arial"/>
              </w:rPr>
              <w:fldChar w:fldCharType="end"/>
            </w:r>
          </w:p>
          <w:p w14:paraId="7F95777B" w14:textId="77777777" w:rsidR="00AD019C" w:rsidRDefault="00AD019C" w:rsidP="00AD019C">
            <w:pPr>
              <w:spacing w:after="0"/>
              <w:rPr>
                <w:rFonts w:ascii="Arial" w:hAnsi="Arial" w:cs="Arial"/>
              </w:rPr>
            </w:pPr>
          </w:p>
          <w:p w14:paraId="241596DB" w14:textId="77777777" w:rsidR="00AD019C" w:rsidRDefault="00AD019C" w:rsidP="00F102DB">
            <w:pPr>
              <w:spacing w:after="0"/>
              <w:rPr>
                <w:rFonts w:ascii="Arial" w:hAnsi="Arial" w:cs="Arial"/>
                <w:lang w:val="es-EC"/>
              </w:rPr>
            </w:pPr>
            <w:r>
              <w:rPr>
                <w:rFonts w:ascii="Arial" w:hAnsi="Arial" w:cs="Arial"/>
              </w:rPr>
              <w:t xml:space="preserve">A diferencia de los anteriores, </w:t>
            </w:r>
            <w:r w:rsidRPr="00AD019C">
              <w:rPr>
                <w:rFonts w:ascii="Arial" w:hAnsi="Arial" w:cs="Arial"/>
                <w:lang w:val="es-EC"/>
              </w:rPr>
              <w:t xml:space="preserve">Luke R, Khan SN, Iqbal PS, Soman RR, Chakkarayan J, Krishnan V. </w:t>
            </w:r>
            <w:r>
              <w:rPr>
                <w:rFonts w:ascii="Arial" w:hAnsi="Arial" w:cs="Arial"/>
                <w:lang w:val="es-EC"/>
              </w:rPr>
              <w:t xml:space="preserve">en 2015 </w:t>
            </w:r>
            <w:r w:rsidR="00F102DB" w:rsidRPr="00F102DB">
              <w:rPr>
                <w:rFonts w:ascii="Arial" w:hAnsi="Arial" w:cs="Arial"/>
                <w:lang w:val="es-EC"/>
              </w:rPr>
              <w:t>estima</w:t>
            </w:r>
            <w:r w:rsidR="00F102DB">
              <w:rPr>
                <w:rFonts w:ascii="Arial" w:hAnsi="Arial" w:cs="Arial"/>
                <w:lang w:val="es-EC"/>
              </w:rPr>
              <w:t>ron</w:t>
            </w:r>
            <w:r w:rsidR="00F102DB" w:rsidRPr="00F102DB">
              <w:rPr>
                <w:rFonts w:ascii="Arial" w:hAnsi="Arial" w:cs="Arial"/>
                <w:lang w:val="es-EC"/>
              </w:rPr>
              <w:t xml:space="preserve"> los niveles de </w:t>
            </w:r>
            <w:r w:rsidR="00F102DB">
              <w:rPr>
                <w:rFonts w:ascii="Arial" w:hAnsi="Arial" w:cs="Arial"/>
                <w:lang w:val="es-EC"/>
              </w:rPr>
              <w:t xml:space="preserve">las </w:t>
            </w:r>
            <w:r w:rsidR="00F102DB" w:rsidRPr="00F102DB">
              <w:rPr>
                <w:rFonts w:ascii="Arial" w:hAnsi="Arial" w:cs="Arial"/>
                <w:lang w:val="es-EC"/>
              </w:rPr>
              <w:t>enzimas AST, ALT, ALP y BUN y correlacion</w:t>
            </w:r>
            <w:r w:rsidR="00F102DB">
              <w:rPr>
                <w:rFonts w:ascii="Arial" w:hAnsi="Arial" w:cs="Arial"/>
                <w:lang w:val="es-EC"/>
              </w:rPr>
              <w:t>aron</w:t>
            </w:r>
            <w:r w:rsidR="00F102DB" w:rsidRPr="00F102DB">
              <w:rPr>
                <w:rFonts w:ascii="Arial" w:hAnsi="Arial" w:cs="Arial"/>
                <w:lang w:val="es-EC"/>
              </w:rPr>
              <w:t xml:space="preserve"> el nivel de enzimas estimado con el de los parámetros clínicos en la saliva de sujetos sanos, pacientes con gingivitis y pacientes con periodontitis crónica. El estudio incluyó un total de 40 sujetos masculinos en el grupo de edad de 21 a 50 años, y examinó la actividad de las enzimas AST, ALT, ALP y BUN en saliva espectrofotométricamente y comparó sus valores entre sujetos sanos, gingivitis y periodontitis crónica.</w:t>
            </w:r>
            <w:r w:rsidR="00F102DB">
              <w:rPr>
                <w:rFonts w:ascii="Arial" w:hAnsi="Arial" w:cs="Arial"/>
                <w:lang w:val="es-EC"/>
              </w:rPr>
              <w:t xml:space="preserve"> </w:t>
            </w:r>
            <w:r w:rsidR="00F102DB" w:rsidRPr="00F102DB">
              <w:rPr>
                <w:rFonts w:ascii="Arial" w:hAnsi="Arial" w:cs="Arial"/>
                <w:lang w:val="es-EC"/>
              </w:rPr>
              <w:t>Los resultados obtenidos mostraron aumentos estadísticamente significativos de la actividad de AST, ALT, ALP y BUN en la saliva de pacientes con enfermedad periodontal (p &lt;0,001) en relación con la gingivitis y los grupos de control. También hubo un aumento en los parámetros periodontales con un aumento en las enzimas salivales</w:t>
            </w:r>
            <w:r w:rsidR="00F102DB">
              <w:rPr>
                <w:rFonts w:ascii="Arial" w:hAnsi="Arial" w:cs="Arial"/>
                <w:lang w:val="es-EC"/>
              </w:rPr>
              <w:t xml:space="preserve">, lo que </w:t>
            </w:r>
            <w:r w:rsidR="00F102DB" w:rsidRPr="00F102DB">
              <w:rPr>
                <w:rFonts w:ascii="Arial" w:hAnsi="Arial" w:cs="Arial"/>
                <w:lang w:val="es-EC"/>
              </w:rPr>
              <w:t>muestra que la actividad de la enzima salival se puede usar como biomarcador para determinar el daño del tejido periodontal, que puede ser útil en el diagnóstico, pronóstico y evaluación de los efectos posteriores a la terapia en la enfermedad periodontal.</w:t>
            </w:r>
            <w:r w:rsidR="00F102DB">
              <w:rPr>
                <w:rFonts w:ascii="Arial" w:hAnsi="Arial" w:cs="Arial"/>
                <w:lang w:val="es-EC"/>
              </w:rPr>
              <w:t xml:space="preserve"> </w:t>
            </w:r>
            <w:r w:rsidR="00F102DB">
              <w:rPr>
                <w:rFonts w:ascii="Arial" w:hAnsi="Arial" w:cs="Arial"/>
                <w:lang w:val="es-EC"/>
              </w:rPr>
              <w:fldChar w:fldCharType="begin" w:fldLock="1"/>
            </w:r>
            <w:r w:rsidR="004475FF">
              <w:rPr>
                <w:rFonts w:ascii="Arial" w:hAnsi="Arial" w:cs="Arial"/>
                <w:lang w:val="es-EC"/>
              </w:rPr>
              <w:instrText>ADDIN CSL_CITATION {"citationItems":[{"id":"ITEM-1","itemData":{"ISBN":"0976-7428","ISSN":"0976-7428","PMID":"26435618","abstract":"Estimation of specific salivary enzymatic biomarkers in individuals with gingivitis and chronic periodontitis: a clinical and biochemical study. J Int Oral Health 2015;7(9):54-57. Abstract: Background: Host response to periodontal disease includes the release of different enzymes from stromal, epithelial or inflammatory cells. The enzymes which are produced from these cells are associated with cell injury and cell death like: Aspartate aminotransferase (AST), Alanine aminotransferase (ALT), Alkaline phosphatase (ALP) and Blood urea nitrogen (BUN). Normal enzymatic activity of these enzymes is necessary for healthy functioning of gingiva and periodontium. The aim of the study is to estimate the levels of enzymes AST, ALT, ALP and BUN and to correlate the level of estimated enzymes with that of clinical parameters in the saliva of Healthy subjects, Gingivitis patients and patients with chronic periodontitis. Methods: The study included a total of 40 male subjects within the age group of 21 to 50 years, and examined the activity of enzymes AST, ALT, ALP and BUN in saliva spectrophotometrically and compared their values between healthy subjects, gingivitis and chronic periodontitis patients. Clinical parameters like OHI – S (Oral hygiene index -Simplified, SBI (Sulcus Bleeding Index), PPD (Probing Pocket Depth), CAL (Clinical Attachment Level), and PI (Periodontal Index) were recorded. Results: Obtained results showed statistically significant increases of activity of AST, ALT, ALP, and BUN in saliva from patients with periodontal disease (p&lt;0.001) in relation to gingivitis and control groups. There was also an increase in periodontal parameters with an increase in salivary enzymes. Conclusion: The present study shows that the salivary enzyme activity can be used as biomarkers to determine periodontal tissue damage, which may be useful in diagnosis, prognosis and evaluation of post therapy effects in periodontal disease.","author":[{"dropping-particle":"","family":"Luke","given":"Roji","non-dropping-particle":"","parse-names":false,"suffix":""},{"dropping-particle":"","family":"Khan","given":"S Nubesh","non-dropping-particle":"","parse-names":false,"suffix":""},{"dropping-particle":"","family":"Iqbal","given":"P Safar","non-dropping-particle":"","parse-names":false,"suffix":""},{"dropping-particle":"","family":"Soman","given":"Rino Roopak","non-dropping-particle":"","parse-names":false,"suffix":""},{"dropping-particle":"","family":"Chakkarayan","given":"Jithesh","non-dropping-particle":"","parse-names":false,"suffix":""},{"dropping-particle":"","family":"Krishnan","given":"V","non-dropping-particle":"","parse-names":false,"suffix":""}],"container-title":"Journal of international oral health : JIOH","id":"ITEM-1","issue":"9","issued":{"date-parts":[["2015"]]},"page":"54-7","title":"Estimation of Specific Salivary Enzymatic Biomarkers in Individuals with Gingivitis and Chronic Periodontitis: A Clinical and Biochemical Study.","type":"article-journal","volume":"7"},"uris":["http://www.mendeley.com/documents/?uuid=777ddf58-d991-4a8a-9bd2-e2bb5cc0b9db"]}],"mendeley":{"formattedCitation":"(11)","plainTextFormattedCitation":"(11)","previouslyFormattedCitation":"(11)"},"properties":{"noteIndex":0},"schema":"https://github.com/citation-style-language/schema/raw/master/csl-citation.json"}</w:instrText>
            </w:r>
            <w:r w:rsidR="00F102DB">
              <w:rPr>
                <w:rFonts w:ascii="Arial" w:hAnsi="Arial" w:cs="Arial"/>
                <w:lang w:val="es-EC"/>
              </w:rPr>
              <w:fldChar w:fldCharType="separate"/>
            </w:r>
            <w:r w:rsidR="00F102DB" w:rsidRPr="00F102DB">
              <w:rPr>
                <w:rFonts w:ascii="Arial" w:hAnsi="Arial" w:cs="Arial"/>
                <w:noProof/>
                <w:lang w:val="es-EC"/>
              </w:rPr>
              <w:t>(11)</w:t>
            </w:r>
            <w:r w:rsidR="00F102DB">
              <w:rPr>
                <w:rFonts w:ascii="Arial" w:hAnsi="Arial" w:cs="Arial"/>
                <w:lang w:val="es-EC"/>
              </w:rPr>
              <w:fldChar w:fldCharType="end"/>
            </w:r>
          </w:p>
          <w:p w14:paraId="6B491C0F" w14:textId="77777777" w:rsidR="00F102DB" w:rsidRDefault="00F102DB" w:rsidP="00F102DB">
            <w:pPr>
              <w:spacing w:after="0"/>
              <w:rPr>
                <w:rFonts w:ascii="Arial" w:hAnsi="Arial" w:cs="Arial"/>
                <w:lang w:val="es-EC"/>
              </w:rPr>
            </w:pPr>
          </w:p>
          <w:p w14:paraId="6EC656BE" w14:textId="77777777" w:rsidR="00F102DB" w:rsidRPr="00F102DB" w:rsidRDefault="00F102DB" w:rsidP="00F102DB">
            <w:pPr>
              <w:spacing w:after="0"/>
              <w:rPr>
                <w:rFonts w:ascii="Arial" w:hAnsi="Arial" w:cs="Arial"/>
                <w:lang w:val="es-EC"/>
              </w:rPr>
            </w:pPr>
          </w:p>
          <w:p w14:paraId="49FABB6C" w14:textId="77777777" w:rsidR="00AD019C" w:rsidRDefault="004475FF" w:rsidP="00AD019C">
            <w:pPr>
              <w:spacing w:after="0"/>
              <w:rPr>
                <w:rFonts w:ascii="Arial" w:hAnsi="Arial" w:cs="Arial"/>
                <w:lang w:val="es-EC"/>
              </w:rPr>
            </w:pPr>
            <w:r w:rsidRPr="004475FF">
              <w:rPr>
                <w:rFonts w:ascii="Arial" w:hAnsi="Arial" w:cs="Arial"/>
                <w:lang w:val="es-EC"/>
              </w:rPr>
              <w:t xml:space="preserve">Dabra S, China K, Kaushik A. En </w:t>
            </w:r>
            <w:r>
              <w:rPr>
                <w:rFonts w:ascii="Arial" w:hAnsi="Arial" w:cs="Arial"/>
                <w:lang w:val="es-EC"/>
              </w:rPr>
              <w:t>2012. examinaron</w:t>
            </w:r>
            <w:r w:rsidR="00F102DB" w:rsidRPr="00F102DB">
              <w:rPr>
                <w:rFonts w:ascii="Arial" w:hAnsi="Arial" w:cs="Arial"/>
                <w:lang w:val="es-EC"/>
              </w:rPr>
              <w:t xml:space="preserve"> la actividad de AST, ALT, GGT, ALP y ACP en la saliva de pacientes con enfermedad periodontal, antes y después del tratamiento periodontal (grupo experimental: 20 pacientes con gingivitis y 20 pacientes con periodontitis) y en la saliva de Sujetos sanos (grupo control - 20 muestras).</w:t>
            </w:r>
            <w:r>
              <w:rPr>
                <w:rFonts w:ascii="Arial" w:hAnsi="Arial" w:cs="Arial"/>
                <w:lang w:val="es-EC"/>
              </w:rPr>
              <w:t xml:space="preserve"> Recogieron la</w:t>
            </w:r>
            <w:r w:rsidR="00F102DB" w:rsidRPr="00F102DB">
              <w:rPr>
                <w:rFonts w:ascii="Arial" w:hAnsi="Arial" w:cs="Arial"/>
                <w:lang w:val="es-EC"/>
              </w:rPr>
              <w:t xml:space="preserve"> saliva estimulada del paciente en un tubo de ensayo estéril y se analizó con el analizador automático.</w:t>
            </w:r>
            <w:r>
              <w:rPr>
                <w:rFonts w:ascii="Arial" w:hAnsi="Arial" w:cs="Arial"/>
                <w:lang w:val="es-EC"/>
              </w:rPr>
              <w:t xml:space="preserve"> </w:t>
            </w:r>
            <w:r w:rsidR="00F102DB" w:rsidRPr="00F102DB">
              <w:rPr>
                <w:rFonts w:ascii="Arial" w:hAnsi="Arial" w:cs="Arial"/>
                <w:lang w:val="es-EC"/>
              </w:rPr>
              <w:t>Los resultados obtenidos mostraron una mayor actividad estadísticamente significativa de AST, ALT, GGT, ALP y ACP en la saliva de pacientes con enfermedad periodontal, en relación con el grupo control</w:t>
            </w:r>
            <w:r>
              <w:rPr>
                <w:rFonts w:ascii="Arial" w:hAnsi="Arial" w:cs="Arial"/>
                <w:lang w:val="es-EC"/>
              </w:rPr>
              <w:t xml:space="preserve"> y s</w:t>
            </w:r>
            <w:r w:rsidR="00F102DB" w:rsidRPr="00F102DB">
              <w:rPr>
                <w:rFonts w:ascii="Arial" w:hAnsi="Arial" w:cs="Arial"/>
                <w:lang w:val="es-EC"/>
              </w:rPr>
              <w:t>e observó una reducción significativa en los niveles de enzimas después de la terapia periodontal convencional.</w:t>
            </w:r>
            <w:r>
              <w:rPr>
                <w:rFonts w:ascii="Arial" w:hAnsi="Arial" w:cs="Arial"/>
                <w:lang w:val="es-EC"/>
              </w:rPr>
              <w:t xml:space="preserve"> Lo que hace </w:t>
            </w:r>
            <w:r w:rsidR="00F102DB" w:rsidRPr="00F102DB">
              <w:rPr>
                <w:rFonts w:ascii="Arial" w:hAnsi="Arial" w:cs="Arial"/>
                <w:lang w:val="es-EC"/>
              </w:rPr>
              <w:t xml:space="preserve">suponer que las enzimas salivales (AST, ALT, GGT, ALP y ACP) pueden considerarse marcadores bioquímicos para evaluar el diagnóstico y pronóstico del estado funcional de los tejidos periodontales en la enfermedad y la salud, y </w:t>
            </w:r>
            <w:r>
              <w:rPr>
                <w:rFonts w:ascii="Arial" w:hAnsi="Arial" w:cs="Arial"/>
                <w:lang w:val="es-EC"/>
              </w:rPr>
              <w:t>e</w:t>
            </w:r>
            <w:r w:rsidR="00F102DB" w:rsidRPr="00F102DB">
              <w:rPr>
                <w:rFonts w:ascii="Arial" w:hAnsi="Arial" w:cs="Arial"/>
                <w:lang w:val="es-EC"/>
              </w:rPr>
              <w:t>n la evaluación de los efectos de la terapia en la enfermedad periodontal.</w:t>
            </w:r>
            <w:r>
              <w:rPr>
                <w:rFonts w:ascii="Arial" w:hAnsi="Arial" w:cs="Arial"/>
                <w:lang w:val="es-EC"/>
              </w:rPr>
              <w:t xml:space="preserve"> </w:t>
            </w:r>
            <w:r>
              <w:rPr>
                <w:rFonts w:ascii="Arial" w:hAnsi="Arial" w:cs="Arial"/>
                <w:lang w:val="es-EC"/>
              </w:rPr>
              <w:fldChar w:fldCharType="begin" w:fldLock="1"/>
            </w:r>
            <w:r w:rsidR="004E2D45">
              <w:rPr>
                <w:rFonts w:ascii="Arial" w:hAnsi="Arial" w:cs="Arial"/>
                <w:lang w:val="es-EC"/>
              </w:rPr>
              <w:instrText>ADDIN CSL_CITATION {"citationItems":[{"id":"ITEM-1","itemData":{"DOI":"10.4103/0972-124X.100911","ISBN":"0975-1580; 0972-124X","ISSN":"0972-124X","PMID":"23162329","abstract":"CONTEXT: Host responses to periodontal disease include the production of different enzymes released by stromal, epithelial or inflammatory cells. Important enzymes associated with cell injury and cell death are aspartate aminotransferase, alanine aminotransferase (AST, ALT), alkaline phosphatase, acidic phosphatase (ALP, ACP), and gama glutamyl transferase (GGT). Changes in enzymatic activity reflect metabolic changes in the gingiva and periodontium, in the inflammation. AIMS: In this article we examined the activity of AST, ALT, GGT, ALP, and ACP in the saliva from patients with periodontal disease, before and after periodontal treatment (experimental group - 20 gingivitis patients and 20 periodontitis patients), and in the saliva from healthy subjects (control group - 20 samples). SETTINGS AND DESIGN: Periodontal disease was determined based on the clinical parameters (gingival index (GI), probing depth (PD), and clinical attachment loss (CAL)). Patients with periodontal disease were under conventional periodontal treatment. MATERIALS AND METHODS: The stimulated saliva of the patient was collected in a sterile test tube and analyzed using the Automatic Analyzer. RESULTS: The obtained results showed statistically significant increased activity of AST, ALT, GGT, ALP, and ACP in the saliva from patients with periodontal disease, in relation to the control group. A significant reduction in the enzyme levels was seen after conventional periodontal therapy. CONCLUSIONS: Based on these results, it can be assumed that the salivary enzymes (AST, ALT, GGT, ALP, and ACP) can be considered as biochemical markers for evaluating the diagnosis and prognosis of the functional condition of periodontal tissues in disease and health, and in the evaluation of the therapy effects in periodontal disease.","author":[{"dropping-particle":"","family":"Dabra","given":"Sarita","non-dropping-particle":"","parse-names":false,"suffix":""},{"dropping-particle":"","family":"China","given":"Kamalpreet","non-dropping-particle":"","parse-names":false,"suffix":""},{"dropping-particle":"","family":"Kaushik","given":"Alka","non-dropping-particle":"","parse-names":false,"suffix":""}],"container-title":"Journal of Indian Society of Periodontology","id":"ITEM-1","issue":"3","issued":{"date-parts":[["2012"]]},"page":"358","title":"Salivary enzymes as diagnostic markers for detection of gingival/periodontal disease and their correlation with the severity of the disease","type":"article-journal","volume":"16"},"uris":["http://www.mendeley.com/documents/?uuid=0660f9a6-863f-4439-a97a-6d4bc27971f0"]}],"mendeley":{"formattedCitation":"(12)","plainTextFormattedCitation":"(12)","previouslyFormattedCitation":"(12)"},"properties":{"noteIndex":0},"schema":"https://github.com/citation-style-language/schema/raw/master/csl-citation.json"}</w:instrText>
            </w:r>
            <w:r>
              <w:rPr>
                <w:rFonts w:ascii="Arial" w:hAnsi="Arial" w:cs="Arial"/>
                <w:lang w:val="es-EC"/>
              </w:rPr>
              <w:fldChar w:fldCharType="separate"/>
            </w:r>
            <w:r w:rsidRPr="004475FF">
              <w:rPr>
                <w:rFonts w:ascii="Arial" w:hAnsi="Arial" w:cs="Arial"/>
                <w:noProof/>
                <w:lang w:val="es-EC"/>
              </w:rPr>
              <w:t>(12)</w:t>
            </w:r>
            <w:r>
              <w:rPr>
                <w:rFonts w:ascii="Arial" w:hAnsi="Arial" w:cs="Arial"/>
                <w:lang w:val="es-EC"/>
              </w:rPr>
              <w:fldChar w:fldCharType="end"/>
            </w:r>
          </w:p>
          <w:p w14:paraId="32F4F693" w14:textId="77777777" w:rsidR="00623E3F" w:rsidRDefault="00623E3F" w:rsidP="00AD019C">
            <w:pPr>
              <w:spacing w:after="0"/>
              <w:rPr>
                <w:rFonts w:ascii="Arial" w:hAnsi="Arial" w:cs="Arial"/>
                <w:lang w:val="es-EC"/>
              </w:rPr>
            </w:pPr>
          </w:p>
          <w:p w14:paraId="7AA44528" w14:textId="77777777" w:rsidR="00623E3F" w:rsidRPr="00623E3F" w:rsidRDefault="00623E3F" w:rsidP="00623E3F">
            <w:pPr>
              <w:spacing w:after="0"/>
              <w:rPr>
                <w:rFonts w:ascii="Arial" w:hAnsi="Arial" w:cs="Arial"/>
                <w:bCs/>
                <w:lang w:val="es-EC"/>
              </w:rPr>
            </w:pPr>
            <w:r w:rsidRPr="00623E3F">
              <w:rPr>
                <w:rFonts w:ascii="Arial" w:hAnsi="Arial" w:cs="Arial"/>
                <w:bCs/>
                <w:lang w:val="es-EC"/>
              </w:rPr>
              <w:t xml:space="preserve">Tatjana Todorovic y </w:t>
            </w:r>
            <w:r>
              <w:rPr>
                <w:rFonts w:ascii="Arial" w:hAnsi="Arial" w:cs="Arial"/>
                <w:bCs/>
                <w:lang w:val="es-EC"/>
              </w:rPr>
              <w:t>colaboradores en 2006, analizaron</w:t>
            </w:r>
            <w:r w:rsidRPr="00623E3F">
              <w:rPr>
                <w:rFonts w:ascii="Arial" w:hAnsi="Arial" w:cs="Arial"/>
                <w:bCs/>
                <w:lang w:val="es-EC"/>
              </w:rPr>
              <w:t xml:space="preserve"> la actividad de CK, LDH, AST, ALT, GGT, ALP y ACP en la saliva de pacientes con </w:t>
            </w:r>
            <w:r>
              <w:rPr>
                <w:rFonts w:ascii="Arial" w:hAnsi="Arial" w:cs="Arial"/>
                <w:bCs/>
                <w:lang w:val="es-EC"/>
              </w:rPr>
              <w:t>periodontitis</w:t>
            </w:r>
            <w:r w:rsidRPr="00623E3F">
              <w:rPr>
                <w:rFonts w:ascii="Arial" w:hAnsi="Arial" w:cs="Arial"/>
                <w:bCs/>
                <w:lang w:val="es-EC"/>
              </w:rPr>
              <w:t xml:space="preserve">, antes y después del tratamiento periodontal en la saliva </w:t>
            </w:r>
            <w:r>
              <w:rPr>
                <w:rFonts w:ascii="Arial" w:hAnsi="Arial" w:cs="Arial"/>
                <w:bCs/>
                <w:lang w:val="es-EC"/>
              </w:rPr>
              <w:t xml:space="preserve">y los compararon con la saliva </w:t>
            </w:r>
            <w:r w:rsidRPr="00623E3F">
              <w:rPr>
                <w:rFonts w:ascii="Arial" w:hAnsi="Arial" w:cs="Arial"/>
                <w:bCs/>
                <w:lang w:val="es-EC"/>
              </w:rPr>
              <w:t>de pacientes sin enfermedad periodontal (grupo control–20 muestras).</w:t>
            </w:r>
            <w:r>
              <w:rPr>
                <w:rFonts w:ascii="Arial" w:hAnsi="Arial" w:cs="Arial"/>
                <w:bCs/>
                <w:lang w:val="es-EC"/>
              </w:rPr>
              <w:t>O</w:t>
            </w:r>
            <w:r w:rsidRPr="00623E3F">
              <w:rPr>
                <w:rFonts w:ascii="Arial" w:hAnsi="Arial" w:cs="Arial"/>
                <w:bCs/>
                <w:lang w:val="es-EC"/>
              </w:rPr>
              <w:t>bservo</w:t>
            </w:r>
            <w:r>
              <w:rPr>
                <w:rFonts w:ascii="Arial" w:hAnsi="Arial" w:cs="Arial"/>
                <w:bCs/>
                <w:lang w:val="es-EC"/>
              </w:rPr>
              <w:t>aron</w:t>
            </w:r>
            <w:r w:rsidRPr="00623E3F">
              <w:rPr>
                <w:rFonts w:ascii="Arial" w:hAnsi="Arial" w:cs="Arial"/>
                <w:bCs/>
                <w:lang w:val="es-EC"/>
              </w:rPr>
              <w:t xml:space="preserve"> un aumento estadísticamente significativo en la actividad de CK, LDH, AST, ALT; GGT, ALP y ACP en la saliva de los </w:t>
            </w:r>
            <w:r w:rsidRPr="00623E3F">
              <w:rPr>
                <w:rFonts w:ascii="Arial" w:hAnsi="Arial" w:cs="Arial"/>
                <w:bCs/>
                <w:lang w:val="es-EC"/>
              </w:rPr>
              <w:lastRenderedPageBreak/>
              <w:t>pacientes con enfermedad periodontal en relación a los resultados obtenidos en el grupo control. Después del tratamiento periodontal convencional la actividad de estas enzimas salivales disminuyó significativamente</w:t>
            </w:r>
            <w:r>
              <w:rPr>
                <w:rFonts w:ascii="Arial" w:hAnsi="Arial" w:cs="Arial"/>
                <w:bCs/>
                <w:lang w:val="es-EC"/>
              </w:rPr>
              <w:t>, c</w:t>
            </w:r>
            <w:r w:rsidRPr="00623E3F">
              <w:rPr>
                <w:rFonts w:ascii="Arial" w:hAnsi="Arial" w:cs="Arial"/>
                <w:bCs/>
                <w:lang w:val="es-EC"/>
              </w:rPr>
              <w:t>onclu</w:t>
            </w:r>
            <w:r>
              <w:rPr>
                <w:rFonts w:ascii="Arial" w:hAnsi="Arial" w:cs="Arial"/>
                <w:bCs/>
                <w:lang w:val="es-EC"/>
              </w:rPr>
              <w:t>yendo</w:t>
            </w:r>
            <w:r w:rsidRPr="00623E3F">
              <w:rPr>
                <w:rFonts w:ascii="Arial" w:hAnsi="Arial" w:cs="Arial"/>
                <w:bCs/>
                <w:lang w:val="es-EC"/>
              </w:rPr>
              <w:t xml:space="preserve"> que la actividad de estas enzimas puede ser útil en el diagnóstico y evaluación del tratamiento de la </w:t>
            </w:r>
            <w:r w:rsidR="004E2D45">
              <w:rPr>
                <w:rFonts w:ascii="Arial" w:hAnsi="Arial" w:cs="Arial"/>
                <w:bCs/>
                <w:lang w:val="es-EC"/>
              </w:rPr>
              <w:t>enfermedad periodontal</w:t>
            </w:r>
            <w:r w:rsidRPr="00623E3F">
              <w:rPr>
                <w:rFonts w:ascii="Arial" w:hAnsi="Arial" w:cs="Arial"/>
                <w:bCs/>
                <w:lang w:val="es-EC"/>
              </w:rPr>
              <w:t xml:space="preserve">. </w:t>
            </w:r>
            <w:r w:rsidR="004E2D45">
              <w:rPr>
                <w:rFonts w:ascii="Arial" w:hAnsi="Arial" w:cs="Arial"/>
                <w:bCs/>
                <w:lang w:val="es-EC"/>
              </w:rPr>
              <w:fldChar w:fldCharType="begin" w:fldLock="1"/>
            </w:r>
            <w:r w:rsidR="00E46440">
              <w:rPr>
                <w:rFonts w:ascii="Arial" w:hAnsi="Arial" w:cs="Arial"/>
                <w:bCs/>
                <w:lang w:val="es-EC"/>
              </w:rPr>
              <w:instrText>ADDIN CSL_CITATION {"citationItems":[{"id":"ITEM-1","itemData":{"ISBN":"1698-6946","ISSN":"16986946","PMID":"16505786","abstract":"BACKGROUND: Host responses to periodontal disease include the production of different enzymes that are released by stromal, epithelial or inflammatory cells. There are important enzymes associated with cell injury and cell death like: aspartate and alanine aminotransferase (AST, ALT), lactate dehydrogenase (LDH), creatine kinase (CK), alkaline and acidic phosphatase (ALP, ACP), gama glutamyl transferase (GGT). Changes in enzymatic activity reflect metabolic changes in the gingiva and periodontium in inflammation.\\n\\nDESIGN OF STUDY: In this paper we have examined the activity of CK, LDH, AST, ALT, GGT, ALP and ACP in saliva from patients with periodontal disease before and after periodontal treatment (experimental group, 30 samples) and in saliva from healthy patients (control group--20 samples). Periodontal disease was determined based on clinical parameters (gingival index (GI), bleeding on probing (BOP), probing depth (PD)). Patients with periodontal disease were under conventional periodontal treatment.\\n\\nRESULTS: Obtained results were shown statistically significant increases of activity of CK, LDH, AST, ALT, GGT, ALP, ACP in saliva from patients with periodontal disease in relation to control group. There is positive correlation between the activity of examined salivary enzymes and value of the gingival index. After conventional periodontal therapy the activity of all salivary enzymes was significantly decreased.\\n\\nCONCLUSIONS: Based on these results, it can be assume that activity of these enzymes in saliva, as biochemical markers for periodontal tissue damage, may be useful in diagnosis, prognosis and evaluation of therapy effects in periodontal disease.","author":[{"dropping-particle":"","family":"Todorovic","given":"Tatjana","non-dropping-particle":"","parse-names":false,"suffix":""},{"dropping-particle":"","family":"Dozic","given":"Ivan","non-dropping-particle":"","parse-names":false,"suffix":""},{"dropping-particle":"","family":"Barrero","given":"Mario Vicente","non-dropping-particle":"","parse-names":false,"suffix":""},{"dropping-particle":"","family":"Ljuskovic","given":"Besir","non-dropping-particle":"","parse-names":false,"suffix":""},{"dropping-particle":"","family":"Pejovic","given":"Janko","non-dropping-particle":"","parse-names":false,"suffix":""},{"dropping-particle":"","family":"Marjanovic","given":"Marjan","non-dropping-particle":"","parse-names":false,"suffix":""},{"dropping-particle":"","family":"Knezevic","given":"Milan","non-dropping-particle":"","parse-names":false,"suffix":""}],"container-title":"Medicina Oral, Patologia Oral y Cirugia Bucal","id":"ITEM-1","issue":"2","issued":{"date-parts":[["2006"]]},"page":"81-85","title":"Salivary enzymes and periodontal disease","type":"article-journal","volume":"11"},"uris":["http://www.mendeley.com/documents/?uuid=20374c2e-75fc-4b2d-aecd-ce85605eeb99"]}],"mendeley":{"formattedCitation":"(13)","plainTextFormattedCitation":"(13)","previouslyFormattedCitation":"(13)"},"properties":{"noteIndex":0},"schema":"https://github.com/citation-style-language/schema/raw/master/csl-citation.json"}</w:instrText>
            </w:r>
            <w:r w:rsidR="004E2D45">
              <w:rPr>
                <w:rFonts w:ascii="Arial" w:hAnsi="Arial" w:cs="Arial"/>
                <w:bCs/>
                <w:lang w:val="es-EC"/>
              </w:rPr>
              <w:fldChar w:fldCharType="separate"/>
            </w:r>
            <w:r w:rsidR="004E2D45" w:rsidRPr="004E2D45">
              <w:rPr>
                <w:rFonts w:ascii="Arial" w:hAnsi="Arial" w:cs="Arial"/>
                <w:bCs/>
                <w:noProof/>
                <w:lang w:val="es-EC"/>
              </w:rPr>
              <w:t>(13)</w:t>
            </w:r>
            <w:r w:rsidR="004E2D45">
              <w:rPr>
                <w:rFonts w:ascii="Arial" w:hAnsi="Arial" w:cs="Arial"/>
                <w:bCs/>
                <w:lang w:val="es-EC"/>
              </w:rPr>
              <w:fldChar w:fldCharType="end"/>
            </w:r>
          </w:p>
          <w:p w14:paraId="0AFE14FB" w14:textId="77777777" w:rsidR="00623E3F" w:rsidRDefault="00623E3F" w:rsidP="00623E3F">
            <w:pPr>
              <w:spacing w:after="0"/>
              <w:rPr>
                <w:rFonts w:ascii="Arial" w:hAnsi="Arial" w:cs="Arial"/>
                <w:lang w:val="es-EC"/>
              </w:rPr>
            </w:pPr>
          </w:p>
          <w:p w14:paraId="5077A7FD" w14:textId="236F4037" w:rsidR="008F0C0F" w:rsidRPr="008F0C0F" w:rsidRDefault="008F0C0F" w:rsidP="008F0C0F">
            <w:pPr>
              <w:spacing w:after="0"/>
              <w:rPr>
                <w:rFonts w:ascii="Arial" w:hAnsi="Arial" w:cs="Arial"/>
                <w:lang w:val="es-EC"/>
              </w:rPr>
            </w:pPr>
            <w:r>
              <w:rPr>
                <w:rFonts w:ascii="Arial" w:hAnsi="Arial" w:cs="Arial"/>
                <w:lang w:val="es-EC"/>
              </w:rPr>
              <w:t xml:space="preserve">Estos niveles elevados de ALT, se esperarían que desciendan una vez realizado el tratamiento periodontal no quirúrgico (TPNQ). </w:t>
            </w:r>
            <w:r w:rsidRPr="008F0C0F">
              <w:rPr>
                <w:rFonts w:ascii="Arial" w:hAnsi="Arial" w:cs="Arial"/>
                <w:lang w:val="es-EC"/>
              </w:rPr>
              <w:t>La enfermedad periodontal al ser un</w:t>
            </w:r>
            <w:r w:rsidR="00A01C36">
              <w:rPr>
                <w:rFonts w:ascii="Arial" w:hAnsi="Arial" w:cs="Arial"/>
                <w:lang w:val="es-EC"/>
              </w:rPr>
              <w:t>a patología producida por placa bacteriana</w:t>
            </w:r>
            <w:r w:rsidRPr="008F0C0F">
              <w:rPr>
                <w:rFonts w:ascii="Arial" w:hAnsi="Arial" w:cs="Arial"/>
                <w:lang w:val="es-EC"/>
              </w:rPr>
              <w:t>, y no poder ser controlada por fármacos, debe ser tratada por medio del retiro mecánico de la biopelícula bacteriana y la remoción del tejido dental contaminado por toxinas bacterianas y citoquinas, además del desbridamiento del epitelio de la bolsa periodontal. Regularmente esta remoción de cálculos dentales sub y supragingivales además del biofilm, se realiza por métodos mecánicos manuales usando instrumental como curetas, y, por medios mecánicos ultrasónicos. Esto es lo que se conoce como raspado y alisado radicular, en donde se consigue una superficie radicular limpia y detoxificada, libre de bacterias y sus productos metabólicos, así como lisa, para la adaptación y cicatrización del tejido gingivo periodontal remanente.</w:t>
            </w:r>
            <w:r w:rsidR="009E309C">
              <w:rPr>
                <w:rFonts w:ascii="Arial" w:hAnsi="Arial" w:cs="Arial"/>
                <w:lang w:val="es-EC"/>
              </w:rPr>
              <w:fldChar w:fldCharType="begin" w:fldLock="1"/>
            </w:r>
            <w:r w:rsidR="00AA520D">
              <w:rPr>
                <w:rFonts w:ascii="Arial" w:hAnsi="Arial" w:cs="Arial"/>
                <w:lang w:val="es-EC"/>
              </w:rPr>
              <w:instrText>ADDIN CSL_CITATION {"citationItems":[{"id":"ITEM-1","itemData":{"ISBN":"1029384","ISSN":"14590263","abstract":"The large concentration of cassava starch industries in the State of Parana, Brazil, brings environmental problems due to the residues generated, since the organic load can be as large as 15, 700 mg L-1 COD (chemical oxygen demand), with a pH of 4.4. At least 0.60 m3 of wastewater is formed in the processing of 1 ton of cassava or 2.40 m3 of wastewater for each ton of cassava starch processed. There are few reports on cassava starch wastewater treatments using one-phase horizontal reactors, although there are several studies concerning two-phase reactors. To give more information about the theme, the aim of the study was to evaluate the influence of hydraulic retention time (HRT) on the treatment of wastewater from cassava starch extraction industries with a one-phase horizontal anaerobic continuous-flow reactor at laboratory scale. The effects of HRT on the removal of volatile solids and organic charges and biogas production are highlighted. A reactor with a volume of 16.20 L was used; it was kept at 33 ± 1°C and the HRTs were 13.0, 8.3 and 6.6 days. The mean removal values were 99.5, 98.9 and 89.5% for volatile solids and 99.2, 97.7 and 95.3% for organic charges at the 13, 8.3 and 6.6 days HRTs, respectively. The best specific biogas production was 0.65 L biogas L reactor -1 d -1 at the 8.3 days HRT, with a mean methane content of 59%. The best COD removals and biogas production by COD rem were obtained at the 8.3 days HRT. The best VS removal and biogas production by VS rem occurred at the 6.6 days HRT. It was concluded that the anaerobic stabilization of cassava starch wastewater using a one-phase horizontal reactor occurred efficiently.","author":[{"dropping-particle":"","family":"Newman, Takei","given":"Carranza","non-dropping-particle":"","parse-names":false,"suffix":""}],"container-title":"9 edicion,Editorial Interamericana","id":"ITEM-1","issued":{"date-parts":[["2011"]]},"page":"69 - 71","title":"Periodoncia Clinica","type":"article-journal","volume":"1"},"uris":["http://www.mendeley.com/documents/?uuid=35ebcc53-764b-4b5a-9d2e-948b756433f7"]}],"mendeley":{"formattedCitation":"(5)","plainTextFormattedCitation":"(5)","previouslyFormattedCitation":"(5)"},"properties":{"noteIndex":0},"schema":"https://github.com/citation-style-language/schema/raw/master/csl-citation.json"}</w:instrText>
            </w:r>
            <w:r w:rsidR="009E309C">
              <w:rPr>
                <w:rFonts w:ascii="Arial" w:hAnsi="Arial" w:cs="Arial"/>
                <w:lang w:val="es-EC"/>
              </w:rPr>
              <w:fldChar w:fldCharType="separate"/>
            </w:r>
            <w:r w:rsidR="009E309C" w:rsidRPr="009E309C">
              <w:rPr>
                <w:rFonts w:ascii="Arial" w:hAnsi="Arial" w:cs="Arial"/>
                <w:noProof/>
                <w:lang w:val="es-EC"/>
              </w:rPr>
              <w:t>(5)</w:t>
            </w:r>
            <w:r w:rsidR="009E309C">
              <w:rPr>
                <w:rFonts w:ascii="Arial" w:hAnsi="Arial" w:cs="Arial"/>
                <w:lang w:val="es-EC"/>
              </w:rPr>
              <w:fldChar w:fldCharType="end"/>
            </w:r>
            <w:r w:rsidRPr="008F0C0F">
              <w:rPr>
                <w:rFonts w:ascii="Arial" w:hAnsi="Arial" w:cs="Arial"/>
                <w:lang w:val="es-EC"/>
              </w:rPr>
              <w:t xml:space="preserve"> </w:t>
            </w:r>
          </w:p>
          <w:p w14:paraId="197487B4" w14:textId="6FB7AD39" w:rsidR="008F0C0F" w:rsidRPr="008F0C0F" w:rsidRDefault="008F0C0F" w:rsidP="008F0C0F">
            <w:pPr>
              <w:spacing w:after="0"/>
              <w:rPr>
                <w:rFonts w:ascii="Arial" w:hAnsi="Arial" w:cs="Arial"/>
                <w:lang w:val="es-EC"/>
              </w:rPr>
            </w:pPr>
            <w:r w:rsidRPr="008F0C0F">
              <w:rPr>
                <w:rFonts w:ascii="Arial" w:hAnsi="Arial" w:cs="Arial"/>
                <w:lang w:val="es-EC"/>
              </w:rPr>
              <w:t>Una vez realizado el tratamiento periodontal no quirúrgico se espera que cicatricen los tejidos y que se resuelva el cuadro inflamatorio.  En promedio una cicatrización periodontal inicial con producción de epitelio de unión largo se demora a</w:t>
            </w:r>
            <w:r w:rsidR="0040270C">
              <w:rPr>
                <w:rFonts w:ascii="Arial" w:hAnsi="Arial" w:cs="Arial"/>
                <w:lang w:val="es-EC"/>
              </w:rPr>
              <w:t>l rededor de 30 días, luego de é</w:t>
            </w:r>
            <w:r w:rsidRPr="008F0C0F">
              <w:rPr>
                <w:rFonts w:ascii="Arial" w:hAnsi="Arial" w:cs="Arial"/>
                <w:lang w:val="es-EC"/>
              </w:rPr>
              <w:t>ste período se realiza una nueva evalución periodontal donde se tomarán las siguientes decisiones dependiendo del resultado del tratamiento.</w:t>
            </w:r>
            <w:r w:rsidRPr="008F0C0F">
              <w:rPr>
                <w:rFonts w:ascii="Arial" w:hAnsi="Arial" w:cs="Arial"/>
                <w:lang w:val="es-EC"/>
              </w:rPr>
              <w:fldChar w:fldCharType="begin" w:fldLock="1"/>
            </w:r>
            <w:r w:rsidR="00AA520D">
              <w:rPr>
                <w:rFonts w:ascii="Arial" w:hAnsi="Arial" w:cs="Arial"/>
                <w:lang w:val="es-EC"/>
              </w:rPr>
              <w:instrText>ADDIN CSL_CITATION {"citationItems":[{"id":"ITEM-1","itemData":{"DOI":"10.1111/j.1600-051X.2008.01368.x","ISBN":"1600-051X (Electronic)\\n0303-6979 (Linking)","ISSN":"03036979","PMID":"19236536","abstract":"OBJECTIVE: The aim of this study was to test the hypothesis that the one-stage full-mouth disinfection (FMD) provides greater clinical and microbiological improvement compared with full-mouth scaling and root planing (FM-SRP) within 24 h and quadrant scaling and root planing (Q-SRP) in patients with generalized chronic periodontitis.\\n\\nMATERIAL &amp; METHODS: Twenty-eight patients were randomized into three groups. 25 patients completed the study and were the basis for analysis. The Q-SRP group was scaled quadrant-wise at 1-week intervals. The other groups received a one-stage full-mouth scaling with (FMD) and without (FM-SRP) chlorhexidine. At baseline, after 1, 2, 4 and 8 months clinical parameters were recorded and microbiological analysis was performed.\\n\\nRESULTS: All three treatment modalities resulted in significant clinical improvement at any time. There were only group differences after 1 and 2 months: in the FM-SRP group was a significantly higher reduction of probing depth and bleeding on probing compared with the other two groups. The bacteria could be reduced in every group although this reduction was only significant for Prevotella intermedia in the FMD group 8 months after treatment.\\n\\nCONCLUSION: All three treatment modalities lead to an improvement of the clinical and microbiological parameters, however, without significant group differences after 8 months.","author":[{"dropping-particle":"","family":"Swierkot","given":"Katrin","non-dropping-particle":"","parse-names":false,"suffix":""},{"dropping-particle":"","family":"Nonnenmacher","given":"Claudia Ivana","non-dropping-particle":"","parse-names":false,"suffix":""},{"dropping-particle":"","family":"Mutters","given":"Reinier","non-dropping-particle":"","parse-names":false,"suffix":""},{"dropping-particle":"","family":"Flores-De-Jacoby","given":"Lavin","non-dropping-particle":"","parse-names":false,"suffix":""},{"dropping-particle":"","family":"Mengel","given":"Reiner","non-dropping-particle":"","parse-names":false,"suffix":""}],"container-title":"Journal of Clinical Periodontology","id":"ITEM-1","issue":"3","issued":{"date-parts":[["2009"]]},"page":"240-249","title":"One-stage full-mouth disinfection versus quadrant and full-mouth root planing","type":"article-journal","volume":"36"},"uris":["http://www.mendeley.com/documents/?uuid=bb15cff2-b324-4101-b870-61f406deeab2"]}],"mendeley":{"formattedCitation":"(14)","plainTextFormattedCitation":"(14)","previouslyFormattedCitation":"(14)"},"properties":{"noteIndex":0},"schema":"https://github.com/citation-style-language/schema/raw/master/csl-citation.json"}</w:instrText>
            </w:r>
            <w:r w:rsidRPr="008F0C0F">
              <w:rPr>
                <w:rFonts w:ascii="Arial" w:hAnsi="Arial" w:cs="Arial"/>
                <w:lang w:val="es-EC"/>
              </w:rPr>
              <w:fldChar w:fldCharType="separate"/>
            </w:r>
            <w:r w:rsidR="009E309C" w:rsidRPr="009E309C">
              <w:rPr>
                <w:rFonts w:ascii="Arial" w:hAnsi="Arial" w:cs="Arial"/>
                <w:noProof/>
                <w:lang w:val="es-EC"/>
              </w:rPr>
              <w:t>(14)</w:t>
            </w:r>
            <w:r w:rsidRPr="008F0C0F">
              <w:rPr>
                <w:rFonts w:ascii="Arial" w:hAnsi="Arial" w:cs="Arial"/>
                <w:lang w:val="es-EC"/>
              </w:rPr>
              <w:fldChar w:fldCharType="end"/>
            </w:r>
          </w:p>
          <w:p w14:paraId="2686C25C" w14:textId="77777777" w:rsidR="00660529" w:rsidRPr="008F0C0F" w:rsidRDefault="00660529" w:rsidP="00623E3F">
            <w:pPr>
              <w:spacing w:after="0"/>
              <w:rPr>
                <w:rFonts w:ascii="Arial" w:hAnsi="Arial" w:cs="Arial"/>
              </w:rPr>
            </w:pPr>
          </w:p>
          <w:p w14:paraId="1ADAFF38" w14:textId="77777777" w:rsidR="00623E3F" w:rsidRDefault="00623E3F" w:rsidP="00AD019C">
            <w:pPr>
              <w:spacing w:after="0"/>
              <w:rPr>
                <w:rFonts w:ascii="Arial" w:hAnsi="Arial" w:cs="Arial"/>
                <w:lang w:val="es-EC"/>
              </w:rPr>
            </w:pPr>
          </w:p>
          <w:p w14:paraId="5E7DB8DF" w14:textId="77777777" w:rsidR="004475FF" w:rsidRDefault="004475FF" w:rsidP="00AD019C">
            <w:pPr>
              <w:spacing w:after="0"/>
              <w:rPr>
                <w:rFonts w:ascii="Arial" w:hAnsi="Arial" w:cs="Arial"/>
                <w:lang w:val="es-EC"/>
              </w:rPr>
            </w:pPr>
          </w:p>
          <w:p w14:paraId="182A1F53" w14:textId="77777777" w:rsidR="00F25AEE" w:rsidRPr="00AD019C" w:rsidRDefault="00F25AEE" w:rsidP="005742D4">
            <w:pPr>
              <w:spacing w:after="0"/>
              <w:rPr>
                <w:rFonts w:ascii="Arial" w:hAnsi="Arial" w:cs="Arial"/>
              </w:rPr>
            </w:pPr>
          </w:p>
          <w:p w14:paraId="2300849A" w14:textId="77777777" w:rsidR="00B37353" w:rsidRDefault="00B37353" w:rsidP="005742D4">
            <w:pPr>
              <w:spacing w:after="0"/>
              <w:rPr>
                <w:rFonts w:ascii="Arial" w:hAnsi="Arial" w:cs="Arial"/>
              </w:rPr>
            </w:pPr>
          </w:p>
          <w:p w14:paraId="65EBCC6E" w14:textId="77777777" w:rsidR="00B37353" w:rsidRPr="00A4792A" w:rsidRDefault="00B37353" w:rsidP="005742D4">
            <w:pPr>
              <w:spacing w:after="0"/>
              <w:rPr>
                <w:rFonts w:ascii="Arial" w:hAnsi="Arial" w:cs="Arial"/>
              </w:rPr>
            </w:pPr>
          </w:p>
          <w:p w14:paraId="220E728D" w14:textId="77777777" w:rsidR="00181D9B" w:rsidRPr="00A4792A" w:rsidRDefault="00181D9B" w:rsidP="005742D4">
            <w:pPr>
              <w:spacing w:after="0"/>
              <w:rPr>
                <w:rFonts w:ascii="Arial" w:hAnsi="Arial" w:cs="Arial"/>
              </w:rPr>
            </w:pPr>
          </w:p>
        </w:tc>
      </w:tr>
    </w:tbl>
    <w:p w14:paraId="74E362BC" w14:textId="77777777" w:rsidR="00676A81" w:rsidRPr="00A4792A" w:rsidRDefault="00676A81" w:rsidP="00F635FC">
      <w:pPr>
        <w:rPr>
          <w:rFonts w:ascii="Arial" w:hAnsi="Arial" w:cs="Arial"/>
          <w:b/>
        </w:rPr>
      </w:pPr>
    </w:p>
    <w:tbl>
      <w:tblPr>
        <w:tblStyle w:val="Tablaconcuadrcula"/>
        <w:tblW w:w="9398" w:type="dxa"/>
        <w:tblInd w:w="-5" w:type="dxa"/>
        <w:tblLayout w:type="fixed"/>
        <w:tblLook w:val="04A0" w:firstRow="1" w:lastRow="0" w:firstColumn="1" w:lastColumn="0" w:noHBand="0" w:noVBand="1"/>
      </w:tblPr>
      <w:tblGrid>
        <w:gridCol w:w="9398"/>
      </w:tblGrid>
      <w:tr w:rsidR="004B6DDD" w:rsidRPr="00A4792A" w14:paraId="3AA83899" w14:textId="77777777" w:rsidTr="005742D4">
        <w:trPr>
          <w:trHeight w:val="261"/>
        </w:trPr>
        <w:tc>
          <w:tcPr>
            <w:tcW w:w="9398" w:type="dxa"/>
            <w:shd w:val="clear" w:color="auto" w:fill="D9D9D9" w:themeFill="background1" w:themeFillShade="D9"/>
            <w:vAlign w:val="bottom"/>
          </w:tcPr>
          <w:p w14:paraId="524FBEA2" w14:textId="77777777" w:rsidR="00AD32A9" w:rsidRPr="00A4792A" w:rsidRDefault="00023137" w:rsidP="005742D4">
            <w:pPr>
              <w:spacing w:after="0"/>
              <w:rPr>
                <w:rFonts w:ascii="Arial" w:hAnsi="Arial" w:cs="Arial"/>
                <w:b/>
              </w:rPr>
            </w:pPr>
            <w:r w:rsidRPr="00A4792A">
              <w:rPr>
                <w:rFonts w:ascii="Arial" w:hAnsi="Arial" w:cs="Arial"/>
                <w:b/>
              </w:rPr>
              <w:t>5</w:t>
            </w:r>
            <w:r w:rsidR="004B6DDD" w:rsidRPr="00A4792A">
              <w:rPr>
                <w:rFonts w:ascii="Arial" w:hAnsi="Arial" w:cs="Arial"/>
                <w:b/>
              </w:rPr>
              <w:t xml:space="preserve">.- JUSTIFICACIÓN DE LA INVESTIGACIÓN  </w:t>
            </w:r>
          </w:p>
          <w:p w14:paraId="58511BE6" w14:textId="77777777" w:rsidR="004B6DDD" w:rsidRPr="00A4792A" w:rsidRDefault="00AD32A9" w:rsidP="00AD32A9">
            <w:pPr>
              <w:spacing w:after="0"/>
              <w:rPr>
                <w:rFonts w:ascii="Arial" w:hAnsi="Arial" w:cs="Arial"/>
                <w:b/>
              </w:rPr>
            </w:pPr>
            <w:r w:rsidRPr="00A4792A">
              <w:rPr>
                <w:rFonts w:ascii="Arial" w:hAnsi="Arial" w:cs="Arial"/>
                <w:i/>
              </w:rPr>
              <w:t>Describe los elementos clave en los que se basa la</w:t>
            </w:r>
            <w:r w:rsidR="00013B83" w:rsidRPr="00A4792A">
              <w:rPr>
                <w:rFonts w:ascii="Arial" w:hAnsi="Arial" w:cs="Arial"/>
                <w:i/>
              </w:rPr>
              <w:t xml:space="preserve"> propuesta de </w:t>
            </w:r>
            <w:r w:rsidRPr="00A4792A">
              <w:rPr>
                <w:rFonts w:ascii="Arial" w:hAnsi="Arial" w:cs="Arial"/>
                <w:i/>
              </w:rPr>
              <w:t xml:space="preserve"> investigación</w:t>
            </w:r>
            <w:r w:rsidRPr="00A4792A">
              <w:rPr>
                <w:rFonts w:ascii="Arial" w:hAnsi="Arial" w:cs="Arial"/>
                <w:b/>
              </w:rPr>
              <w:t xml:space="preserve"> </w:t>
            </w:r>
          </w:p>
        </w:tc>
      </w:tr>
      <w:tr w:rsidR="004B6DDD" w:rsidRPr="00A4792A" w14:paraId="7C8E02A2" w14:textId="77777777" w:rsidTr="005742D4">
        <w:trPr>
          <w:trHeight w:val="548"/>
        </w:trPr>
        <w:tc>
          <w:tcPr>
            <w:tcW w:w="9398" w:type="dxa"/>
          </w:tcPr>
          <w:p w14:paraId="62900A97" w14:textId="77777777" w:rsidR="004B6DDD" w:rsidRPr="00A4792A" w:rsidRDefault="004B6DDD" w:rsidP="005742D4">
            <w:pPr>
              <w:spacing w:after="0"/>
              <w:rPr>
                <w:rFonts w:ascii="Arial" w:hAnsi="Arial" w:cs="Arial"/>
              </w:rPr>
            </w:pPr>
          </w:p>
          <w:p w14:paraId="4AF327DC" w14:textId="77777777" w:rsidR="004B6DDD" w:rsidRPr="00A4792A" w:rsidRDefault="004B6DDD" w:rsidP="005742D4">
            <w:pPr>
              <w:spacing w:after="0"/>
              <w:rPr>
                <w:rFonts w:ascii="Arial" w:hAnsi="Arial" w:cs="Arial"/>
              </w:rPr>
            </w:pPr>
          </w:p>
          <w:p w14:paraId="6D4CF710" w14:textId="77777777" w:rsidR="004B6DDD" w:rsidRDefault="00FB5949" w:rsidP="005742D4">
            <w:pPr>
              <w:spacing w:after="0"/>
              <w:rPr>
                <w:rFonts w:ascii="Arial" w:hAnsi="Arial" w:cs="Arial"/>
              </w:rPr>
            </w:pPr>
            <w:r>
              <w:rPr>
                <w:rFonts w:ascii="Arial" w:hAnsi="Arial" w:cs="Arial"/>
              </w:rPr>
              <w:t xml:space="preserve">La enfermedad periodontal es una patología con alta prevalencia mundial, alcanzando a </w:t>
            </w:r>
            <w:r w:rsidR="00795636">
              <w:rPr>
                <w:rFonts w:ascii="Arial" w:hAnsi="Arial" w:cs="Arial"/>
              </w:rPr>
              <w:t>nivel de Latinoamérica un 20% de la población entre 20 y 65 años de edad, con graves secuelas para los pacientes, que terminan perdiendo gran parte de sus órganos dentales y elevando los costos de tratamiento, por lo que encontrar un marcador predictivo de la progresión y avance de la enfermedad, así como de la eficiencia del tratamiento estándar de raspado y alisado radicular no quirúrgico, se convertiría en una herramienta útil de prevención y tratamiento temprano.</w:t>
            </w:r>
          </w:p>
          <w:p w14:paraId="3CAF2057" w14:textId="77777777" w:rsidR="00795636" w:rsidRPr="00A4792A" w:rsidRDefault="00795636" w:rsidP="005742D4">
            <w:pPr>
              <w:spacing w:after="0"/>
              <w:rPr>
                <w:rFonts w:ascii="Arial" w:hAnsi="Arial" w:cs="Arial"/>
              </w:rPr>
            </w:pPr>
            <w:r>
              <w:rPr>
                <w:rFonts w:ascii="Arial" w:hAnsi="Arial" w:cs="Arial"/>
              </w:rPr>
              <w:t xml:space="preserve">En el país solo </w:t>
            </w:r>
            <w:r w:rsidR="00623E3F">
              <w:rPr>
                <w:rFonts w:ascii="Arial" w:hAnsi="Arial" w:cs="Arial"/>
              </w:rPr>
              <w:t xml:space="preserve">hemos </w:t>
            </w:r>
            <w:r>
              <w:rPr>
                <w:rFonts w:ascii="Arial" w:hAnsi="Arial" w:cs="Arial"/>
              </w:rPr>
              <w:t xml:space="preserve">realizado un estudio sobre la relación de ALT y la enfermedad periodontal, lo que se refleja en datos no concluyentes y que requieren </w:t>
            </w:r>
            <w:r w:rsidR="00623E3F">
              <w:rPr>
                <w:rFonts w:ascii="Arial" w:hAnsi="Arial" w:cs="Arial"/>
              </w:rPr>
              <w:t>un seguimiento, sobre el comportamiento de la ALT después del tratamiento no quirúrgico no hay estudios en el país.</w:t>
            </w:r>
          </w:p>
          <w:p w14:paraId="25788971" w14:textId="77777777" w:rsidR="004B6DDD" w:rsidRPr="00A4792A" w:rsidRDefault="004B6DDD" w:rsidP="005742D4">
            <w:pPr>
              <w:spacing w:after="0"/>
              <w:rPr>
                <w:rFonts w:ascii="Arial" w:hAnsi="Arial" w:cs="Arial"/>
              </w:rPr>
            </w:pPr>
          </w:p>
          <w:p w14:paraId="1C3D73BE" w14:textId="77777777" w:rsidR="004B6DDD" w:rsidRPr="00A4792A" w:rsidRDefault="004B6DDD" w:rsidP="005742D4">
            <w:pPr>
              <w:spacing w:after="0"/>
              <w:rPr>
                <w:rFonts w:ascii="Arial" w:hAnsi="Arial" w:cs="Arial"/>
              </w:rPr>
            </w:pPr>
          </w:p>
        </w:tc>
      </w:tr>
    </w:tbl>
    <w:p w14:paraId="6F07ED0C" w14:textId="77777777" w:rsidR="00FD0462" w:rsidRPr="00A4792A" w:rsidRDefault="00FD0462" w:rsidP="00F635FC">
      <w:pPr>
        <w:rPr>
          <w:rFonts w:ascii="Arial" w:hAnsi="Arial" w:cs="Arial"/>
          <w:b/>
        </w:rPr>
      </w:pPr>
    </w:p>
    <w:p w14:paraId="1E1DCA4A" w14:textId="77777777" w:rsidR="00676A81" w:rsidRPr="00A4792A" w:rsidRDefault="00676A81" w:rsidP="00F635FC">
      <w:pPr>
        <w:rPr>
          <w:rFonts w:ascii="Arial" w:hAnsi="Arial" w:cs="Arial"/>
          <w:b/>
        </w:rPr>
      </w:pPr>
    </w:p>
    <w:tbl>
      <w:tblPr>
        <w:tblStyle w:val="Tablaconcuadrcula"/>
        <w:tblW w:w="9398" w:type="dxa"/>
        <w:tblInd w:w="-5" w:type="dxa"/>
        <w:tblLayout w:type="fixed"/>
        <w:tblLook w:val="04A0" w:firstRow="1" w:lastRow="0" w:firstColumn="1" w:lastColumn="0" w:noHBand="0" w:noVBand="1"/>
      </w:tblPr>
      <w:tblGrid>
        <w:gridCol w:w="9398"/>
      </w:tblGrid>
      <w:tr w:rsidR="004B6DDD" w:rsidRPr="00A4792A" w14:paraId="7B8F97A5" w14:textId="77777777" w:rsidTr="005742D4">
        <w:trPr>
          <w:trHeight w:val="261"/>
        </w:trPr>
        <w:tc>
          <w:tcPr>
            <w:tcW w:w="9398" w:type="dxa"/>
            <w:shd w:val="clear" w:color="auto" w:fill="D9D9D9" w:themeFill="background1" w:themeFillShade="D9"/>
            <w:vAlign w:val="bottom"/>
          </w:tcPr>
          <w:p w14:paraId="77E64621" w14:textId="77777777" w:rsidR="004B6DDD" w:rsidRPr="00A4792A" w:rsidRDefault="00023137" w:rsidP="004B6DDD">
            <w:pPr>
              <w:spacing w:after="0"/>
              <w:rPr>
                <w:rFonts w:ascii="Arial" w:hAnsi="Arial" w:cs="Arial"/>
                <w:b/>
              </w:rPr>
            </w:pPr>
            <w:r w:rsidRPr="00A4792A">
              <w:rPr>
                <w:rFonts w:ascii="Arial" w:hAnsi="Arial" w:cs="Arial"/>
                <w:b/>
              </w:rPr>
              <w:lastRenderedPageBreak/>
              <w:t>6</w:t>
            </w:r>
            <w:r w:rsidR="004B6DDD" w:rsidRPr="00A4792A">
              <w:rPr>
                <w:rFonts w:ascii="Arial" w:hAnsi="Arial" w:cs="Arial"/>
                <w:b/>
              </w:rPr>
              <w:t xml:space="preserve">.- </w:t>
            </w:r>
            <w:r w:rsidR="00145396" w:rsidRPr="00A4792A">
              <w:rPr>
                <w:rFonts w:ascii="Arial" w:hAnsi="Arial" w:cs="Arial"/>
                <w:b/>
              </w:rPr>
              <w:t>HIPÓTESIS (</w:t>
            </w:r>
            <w:r w:rsidR="003A4E43" w:rsidRPr="00A4792A">
              <w:rPr>
                <w:rFonts w:ascii="Arial" w:hAnsi="Arial" w:cs="Arial"/>
                <w:b/>
              </w:rPr>
              <w:t>Solo si aplica</w:t>
            </w:r>
            <w:r w:rsidR="005D0E52" w:rsidRPr="00A4792A">
              <w:rPr>
                <w:rFonts w:ascii="Arial" w:hAnsi="Arial" w:cs="Arial"/>
                <w:b/>
              </w:rPr>
              <w:t>)</w:t>
            </w:r>
          </w:p>
          <w:p w14:paraId="581D6A9B" w14:textId="77777777" w:rsidR="004B6DDD" w:rsidRPr="00A4792A" w:rsidRDefault="004B6DDD" w:rsidP="00013B83">
            <w:pPr>
              <w:spacing w:after="0"/>
              <w:rPr>
                <w:rFonts w:ascii="Arial" w:hAnsi="Arial" w:cs="Arial"/>
                <w:i/>
              </w:rPr>
            </w:pPr>
            <w:r w:rsidRPr="00A4792A">
              <w:rPr>
                <w:rFonts w:ascii="Arial" w:hAnsi="Arial" w:cs="Arial"/>
                <w:i/>
              </w:rPr>
              <w:t xml:space="preserve">Es la respuesta que el </w:t>
            </w:r>
            <w:r w:rsidR="00A512ED" w:rsidRPr="00A4792A">
              <w:rPr>
                <w:rFonts w:ascii="Arial" w:hAnsi="Arial" w:cs="Arial"/>
                <w:i/>
              </w:rPr>
              <w:t xml:space="preserve">investigador da a la pregunta </w:t>
            </w:r>
            <w:r w:rsidR="00013B83" w:rsidRPr="00A4792A">
              <w:rPr>
                <w:rFonts w:ascii="Arial" w:hAnsi="Arial" w:cs="Arial"/>
                <w:i/>
              </w:rPr>
              <w:t>(mandatorio en diseños experimentales</w:t>
            </w:r>
            <w:r w:rsidR="006A070C" w:rsidRPr="00A4792A">
              <w:rPr>
                <w:rFonts w:ascii="Arial" w:hAnsi="Arial" w:cs="Arial"/>
                <w:i/>
              </w:rPr>
              <w:t xml:space="preserve">, y en diseños observacionales </w:t>
            </w:r>
            <w:r w:rsidR="00013B83" w:rsidRPr="00A4792A">
              <w:rPr>
                <w:rFonts w:ascii="Arial" w:hAnsi="Arial" w:cs="Arial"/>
                <w:i/>
              </w:rPr>
              <w:t>correlacionales o que investiguen causa-efecto</w:t>
            </w:r>
            <w:r w:rsidRPr="00A4792A">
              <w:rPr>
                <w:rFonts w:ascii="Arial" w:hAnsi="Arial" w:cs="Arial"/>
                <w:i/>
              </w:rPr>
              <w:t>)</w:t>
            </w:r>
          </w:p>
        </w:tc>
      </w:tr>
      <w:tr w:rsidR="004B6DDD" w:rsidRPr="00A4792A" w14:paraId="0ED4D4E3" w14:textId="77777777" w:rsidTr="005742D4">
        <w:trPr>
          <w:trHeight w:val="548"/>
        </w:trPr>
        <w:tc>
          <w:tcPr>
            <w:tcW w:w="9398" w:type="dxa"/>
          </w:tcPr>
          <w:p w14:paraId="4EB97EE4" w14:textId="77777777" w:rsidR="004B6DDD" w:rsidRPr="00A4792A" w:rsidRDefault="004B6DDD" w:rsidP="005742D4">
            <w:pPr>
              <w:spacing w:after="0"/>
              <w:rPr>
                <w:rFonts w:ascii="Arial" w:hAnsi="Arial" w:cs="Arial"/>
              </w:rPr>
            </w:pPr>
          </w:p>
          <w:p w14:paraId="3D45C4AC" w14:textId="77777777" w:rsidR="004E2D45" w:rsidRPr="004E2D45" w:rsidRDefault="004E2D45" w:rsidP="004E2D45">
            <w:pPr>
              <w:spacing w:after="0"/>
              <w:rPr>
                <w:rFonts w:ascii="Arial" w:hAnsi="Arial" w:cs="Arial"/>
                <w:lang w:val="es-EC"/>
              </w:rPr>
            </w:pPr>
            <w:r w:rsidRPr="004E2D45">
              <w:rPr>
                <w:rFonts w:ascii="Arial" w:hAnsi="Arial" w:cs="Arial"/>
                <w:lang w:val="es-EC"/>
              </w:rPr>
              <w:t>Hay disminución de los títulos de ALT después del tratamiento periodontal no quirúrgicos en pacientes con periodontitis crónica</w:t>
            </w:r>
          </w:p>
          <w:p w14:paraId="3896DE24" w14:textId="77777777" w:rsidR="004B6DDD" w:rsidRPr="00A4792A" w:rsidRDefault="004B6DDD" w:rsidP="005742D4">
            <w:pPr>
              <w:spacing w:after="0"/>
              <w:rPr>
                <w:rFonts w:ascii="Arial" w:hAnsi="Arial" w:cs="Arial"/>
              </w:rPr>
            </w:pPr>
          </w:p>
        </w:tc>
      </w:tr>
    </w:tbl>
    <w:p w14:paraId="15F7B8B9" w14:textId="77777777" w:rsidR="004B6DDD" w:rsidRPr="00A4792A" w:rsidRDefault="004B6DDD" w:rsidP="00F635FC">
      <w:pPr>
        <w:rPr>
          <w:rFonts w:ascii="Arial" w:hAnsi="Arial" w:cs="Arial"/>
          <w:b/>
        </w:rPr>
      </w:pPr>
    </w:p>
    <w:tbl>
      <w:tblPr>
        <w:tblStyle w:val="Tablaconcuadrcula"/>
        <w:tblW w:w="0" w:type="auto"/>
        <w:tblLook w:val="04A0" w:firstRow="1" w:lastRow="0" w:firstColumn="1" w:lastColumn="0" w:noHBand="0" w:noVBand="1"/>
      </w:tblPr>
      <w:tblGrid>
        <w:gridCol w:w="9394"/>
      </w:tblGrid>
      <w:tr w:rsidR="004B6DDD" w:rsidRPr="00A4792A" w14:paraId="74A9B696" w14:textId="77777777" w:rsidTr="005742D4">
        <w:tc>
          <w:tcPr>
            <w:tcW w:w="9394" w:type="dxa"/>
            <w:shd w:val="clear" w:color="auto" w:fill="D9D9D9" w:themeFill="background1" w:themeFillShade="D9"/>
          </w:tcPr>
          <w:p w14:paraId="5B7643C8" w14:textId="77777777" w:rsidR="00D375F5" w:rsidRPr="00A4792A" w:rsidRDefault="00023137" w:rsidP="005742D4">
            <w:pPr>
              <w:spacing w:after="0"/>
              <w:rPr>
                <w:rFonts w:ascii="Arial" w:hAnsi="Arial" w:cs="Arial"/>
              </w:rPr>
            </w:pPr>
            <w:r w:rsidRPr="00A4792A">
              <w:rPr>
                <w:rFonts w:ascii="Arial" w:hAnsi="Arial" w:cs="Arial"/>
                <w:b/>
              </w:rPr>
              <w:t>7</w:t>
            </w:r>
            <w:r w:rsidR="00D375F5" w:rsidRPr="00A4792A">
              <w:rPr>
                <w:rFonts w:ascii="Arial" w:hAnsi="Arial" w:cs="Arial"/>
                <w:b/>
              </w:rPr>
              <w:t>.- OBJETIVO GENERAL</w:t>
            </w:r>
          </w:p>
          <w:p w14:paraId="631340CC" w14:textId="77777777" w:rsidR="004B6DDD" w:rsidRPr="00A4792A" w:rsidRDefault="004B6DDD" w:rsidP="00013B83">
            <w:pPr>
              <w:spacing w:after="0"/>
              <w:rPr>
                <w:rFonts w:ascii="Arial" w:hAnsi="Arial" w:cs="Arial"/>
              </w:rPr>
            </w:pPr>
            <w:r w:rsidRPr="00A4792A">
              <w:rPr>
                <w:rFonts w:ascii="Arial" w:hAnsi="Arial" w:cs="Arial"/>
                <w:i/>
                <w:color w:val="000000"/>
                <w:lang w:eastAsia="es-ES"/>
              </w:rPr>
              <w:t>Identifica la finalidad de la investigación. El objetivo</w:t>
            </w:r>
            <w:r w:rsidR="003352A6" w:rsidRPr="00A4792A">
              <w:rPr>
                <w:rFonts w:ascii="Arial" w:hAnsi="Arial" w:cs="Arial"/>
                <w:i/>
                <w:color w:val="000000"/>
                <w:lang w:eastAsia="es-ES"/>
              </w:rPr>
              <w:t xml:space="preserve"> </w:t>
            </w:r>
            <w:r w:rsidR="00541E17" w:rsidRPr="00A4792A">
              <w:rPr>
                <w:rFonts w:ascii="Arial" w:hAnsi="Arial" w:cs="Arial"/>
                <w:i/>
                <w:color w:val="000000"/>
                <w:lang w:eastAsia="es-ES"/>
              </w:rPr>
              <w:t xml:space="preserve">responde a las preguntas "qué" </w:t>
            </w:r>
            <w:r w:rsidRPr="00A4792A">
              <w:rPr>
                <w:rFonts w:ascii="Arial" w:hAnsi="Arial" w:cs="Arial"/>
                <w:i/>
                <w:color w:val="000000"/>
                <w:lang w:eastAsia="es-ES"/>
              </w:rPr>
              <w:t xml:space="preserve">y "para qué". Es el conjunto de resultados que el proyecto de investigación se propone alcanzar a través </w:t>
            </w:r>
            <w:r w:rsidR="00013B83" w:rsidRPr="00A4792A">
              <w:rPr>
                <w:rFonts w:ascii="Arial" w:hAnsi="Arial" w:cs="Arial"/>
                <w:i/>
                <w:color w:val="000000"/>
                <w:lang w:eastAsia="es-ES"/>
              </w:rPr>
              <w:t>de las</w:t>
            </w:r>
            <w:r w:rsidRPr="00A4792A">
              <w:rPr>
                <w:rFonts w:ascii="Arial" w:hAnsi="Arial" w:cs="Arial"/>
                <w:i/>
                <w:color w:val="000000"/>
                <w:lang w:eastAsia="es-ES"/>
              </w:rPr>
              <w:t xml:space="preserve"> actividades planificadas.</w:t>
            </w:r>
          </w:p>
        </w:tc>
      </w:tr>
      <w:tr w:rsidR="004B6DDD" w:rsidRPr="00A4792A" w14:paraId="101FEB7C" w14:textId="77777777" w:rsidTr="005742D4">
        <w:tc>
          <w:tcPr>
            <w:tcW w:w="9394" w:type="dxa"/>
          </w:tcPr>
          <w:p w14:paraId="2DCE8896" w14:textId="77777777" w:rsidR="004B6DDD" w:rsidRPr="00A4792A" w:rsidRDefault="004B6DDD" w:rsidP="005742D4">
            <w:pPr>
              <w:spacing w:after="0"/>
              <w:rPr>
                <w:rFonts w:ascii="Arial" w:hAnsi="Arial" w:cs="Arial"/>
              </w:rPr>
            </w:pPr>
          </w:p>
          <w:p w14:paraId="675AB224" w14:textId="77777777" w:rsidR="004B6DDD" w:rsidRPr="004E2D45" w:rsidRDefault="004E2D45" w:rsidP="005742D4">
            <w:pPr>
              <w:spacing w:after="0"/>
              <w:rPr>
                <w:rFonts w:ascii="Arial" w:hAnsi="Arial" w:cs="Arial"/>
                <w:lang w:val="es-EC"/>
              </w:rPr>
            </w:pPr>
            <w:r w:rsidRPr="004E2D45">
              <w:rPr>
                <w:rFonts w:ascii="Arial" w:hAnsi="Arial" w:cs="Arial"/>
                <w:lang w:val="es-EC"/>
              </w:rPr>
              <w:t>Determinar si los los valores de la enzima ALT disminuyen después del tratamiento no quirúrgico en pacientes con periodontitis crónica.</w:t>
            </w:r>
          </w:p>
          <w:p w14:paraId="1D70EC24" w14:textId="77777777" w:rsidR="004B6DDD" w:rsidRPr="00A4792A" w:rsidRDefault="004B6DDD" w:rsidP="005742D4">
            <w:pPr>
              <w:spacing w:after="0"/>
              <w:rPr>
                <w:rFonts w:ascii="Arial" w:hAnsi="Arial" w:cs="Arial"/>
              </w:rPr>
            </w:pPr>
          </w:p>
        </w:tc>
      </w:tr>
      <w:tr w:rsidR="004B6DDD" w:rsidRPr="00A4792A" w14:paraId="4F1D306B" w14:textId="77777777" w:rsidTr="005742D4">
        <w:tc>
          <w:tcPr>
            <w:tcW w:w="9394" w:type="dxa"/>
            <w:shd w:val="clear" w:color="auto" w:fill="D9D9D9" w:themeFill="background1" w:themeFillShade="D9"/>
          </w:tcPr>
          <w:p w14:paraId="3399B5AF" w14:textId="77777777" w:rsidR="00D375F5" w:rsidRPr="00A4792A" w:rsidRDefault="00023137" w:rsidP="005742D4">
            <w:pPr>
              <w:spacing w:after="0"/>
              <w:rPr>
                <w:rFonts w:ascii="Arial" w:hAnsi="Arial" w:cs="Arial"/>
              </w:rPr>
            </w:pPr>
            <w:r w:rsidRPr="00A4792A">
              <w:rPr>
                <w:rFonts w:ascii="Arial" w:hAnsi="Arial" w:cs="Arial"/>
                <w:b/>
              </w:rPr>
              <w:t>8</w:t>
            </w:r>
            <w:r w:rsidR="004B6DDD" w:rsidRPr="00A4792A">
              <w:rPr>
                <w:rFonts w:ascii="Arial" w:hAnsi="Arial" w:cs="Arial"/>
                <w:b/>
              </w:rPr>
              <w:t>.- OBJETIVOS ESPECÍFICOS</w:t>
            </w:r>
          </w:p>
          <w:p w14:paraId="2ADBD8E9" w14:textId="77777777" w:rsidR="004B6DDD" w:rsidRPr="00A4792A" w:rsidRDefault="004B6DDD" w:rsidP="00AE76C9">
            <w:pPr>
              <w:spacing w:after="0"/>
              <w:rPr>
                <w:rFonts w:ascii="Arial" w:hAnsi="Arial" w:cs="Arial"/>
              </w:rPr>
            </w:pPr>
            <w:r w:rsidRPr="00A4792A">
              <w:rPr>
                <w:rFonts w:ascii="Arial" w:hAnsi="Arial" w:cs="Arial"/>
                <w:i/>
                <w:color w:val="000000"/>
                <w:lang w:eastAsia="es-ES"/>
              </w:rPr>
              <w:t xml:space="preserve">Son los pasos que se han de seguir para la consecución del objetivo general. Deben ser bien delimitados, estar claramente expuestos y ser coherentes con el tema propuesto, ser medibles en términos de logros observables y verificables durante el período de ejecución del proyecto. </w:t>
            </w:r>
            <w:r w:rsidRPr="00A4792A">
              <w:rPr>
                <w:rFonts w:ascii="Arial" w:hAnsi="Arial" w:cs="Arial"/>
                <w:b/>
                <w:i/>
                <w:color w:val="000000"/>
                <w:lang w:eastAsia="es-ES"/>
              </w:rPr>
              <w:t>Máximo hasta cinco objetivos</w:t>
            </w:r>
            <w:r w:rsidRPr="00A4792A">
              <w:rPr>
                <w:rFonts w:ascii="Arial" w:hAnsi="Arial" w:cs="Arial"/>
                <w:i/>
                <w:color w:val="000000"/>
                <w:lang w:eastAsia="es-ES"/>
              </w:rPr>
              <w:t xml:space="preserve">. Deben </w:t>
            </w:r>
            <w:r w:rsidR="00AE76C9" w:rsidRPr="00A4792A">
              <w:rPr>
                <w:rFonts w:ascii="Arial" w:hAnsi="Arial" w:cs="Arial"/>
                <w:i/>
                <w:color w:val="000000"/>
                <w:lang w:eastAsia="es-ES"/>
              </w:rPr>
              <w:t xml:space="preserve">escribirse en orden cronológico y </w:t>
            </w:r>
            <w:r w:rsidRPr="00A4792A">
              <w:rPr>
                <w:rFonts w:ascii="Arial" w:hAnsi="Arial" w:cs="Arial"/>
                <w:i/>
                <w:color w:val="000000"/>
                <w:lang w:eastAsia="es-ES"/>
              </w:rPr>
              <w:t>ser alcanzados durante el desarrollo de la investigación</w:t>
            </w:r>
            <w:r w:rsidR="00AD32A9" w:rsidRPr="00A4792A">
              <w:rPr>
                <w:rFonts w:ascii="Arial" w:hAnsi="Arial" w:cs="Arial"/>
                <w:i/>
                <w:color w:val="000000"/>
                <w:lang w:eastAsia="es-ES"/>
              </w:rPr>
              <w:t>.</w:t>
            </w:r>
          </w:p>
        </w:tc>
      </w:tr>
      <w:tr w:rsidR="004B6DDD" w:rsidRPr="00A4792A" w14:paraId="3BABFDD6" w14:textId="77777777" w:rsidTr="005742D4">
        <w:tc>
          <w:tcPr>
            <w:tcW w:w="9394" w:type="dxa"/>
          </w:tcPr>
          <w:p w14:paraId="2DD7678B" w14:textId="77777777" w:rsidR="004B6DDD" w:rsidRPr="00A4792A" w:rsidRDefault="00EE1C12" w:rsidP="005742D4">
            <w:pPr>
              <w:spacing w:after="0"/>
              <w:rPr>
                <w:rFonts w:ascii="Arial" w:hAnsi="Arial" w:cs="Arial"/>
              </w:rPr>
            </w:pPr>
            <w:r w:rsidRPr="00A4792A">
              <w:rPr>
                <w:rFonts w:ascii="Arial" w:hAnsi="Arial" w:cs="Arial"/>
              </w:rPr>
              <w:t xml:space="preserve">OE1: </w:t>
            </w:r>
            <w:r w:rsidR="004E2D45">
              <w:rPr>
                <w:rFonts w:ascii="Arial" w:hAnsi="Arial" w:cs="Arial"/>
              </w:rPr>
              <w:t xml:space="preserve">Obtener los permisos para realizar el estudio en la clínica de posgrado de la Facultad de Odontología. </w:t>
            </w:r>
          </w:p>
        </w:tc>
      </w:tr>
      <w:tr w:rsidR="00EE1C12" w:rsidRPr="00A4792A" w14:paraId="3CE12186" w14:textId="77777777" w:rsidTr="005742D4">
        <w:tc>
          <w:tcPr>
            <w:tcW w:w="9394" w:type="dxa"/>
          </w:tcPr>
          <w:p w14:paraId="5035D960" w14:textId="77777777" w:rsidR="00EE1C12" w:rsidRPr="00A4792A" w:rsidRDefault="00EE1C12" w:rsidP="005742D4">
            <w:pPr>
              <w:spacing w:after="0"/>
              <w:rPr>
                <w:rFonts w:ascii="Arial" w:hAnsi="Arial" w:cs="Arial"/>
              </w:rPr>
            </w:pPr>
            <w:r w:rsidRPr="00A4792A">
              <w:rPr>
                <w:rFonts w:ascii="Arial" w:hAnsi="Arial" w:cs="Arial"/>
              </w:rPr>
              <w:t xml:space="preserve">OE2: </w:t>
            </w:r>
            <w:r w:rsidR="004E2D45">
              <w:rPr>
                <w:rFonts w:ascii="Arial" w:hAnsi="Arial" w:cs="Arial"/>
              </w:rPr>
              <w:t>Seleccionar los pacientes que participarán en el estudio en base al diagnóstico de periodontitis</w:t>
            </w:r>
          </w:p>
        </w:tc>
      </w:tr>
      <w:tr w:rsidR="00EE1C12" w:rsidRPr="00A4792A" w14:paraId="7B31D77C" w14:textId="77777777" w:rsidTr="005742D4">
        <w:tc>
          <w:tcPr>
            <w:tcW w:w="9394" w:type="dxa"/>
          </w:tcPr>
          <w:p w14:paraId="23CFEFDE" w14:textId="77777777" w:rsidR="00EE1C12" w:rsidRPr="00A4792A" w:rsidRDefault="00EE1C12" w:rsidP="00EE1C12">
            <w:pPr>
              <w:spacing w:after="0"/>
              <w:rPr>
                <w:rFonts w:ascii="Arial" w:hAnsi="Arial" w:cs="Arial"/>
              </w:rPr>
            </w:pPr>
            <w:r w:rsidRPr="00A4792A">
              <w:rPr>
                <w:rFonts w:ascii="Arial" w:hAnsi="Arial" w:cs="Arial"/>
              </w:rPr>
              <w:t>OE3:</w:t>
            </w:r>
            <w:r w:rsidR="004E2D45">
              <w:rPr>
                <w:rFonts w:ascii="Arial" w:hAnsi="Arial" w:cs="Arial"/>
              </w:rPr>
              <w:t xml:space="preserve"> Establecer los títulos de ALT antes del tratamiento periodontal no quirúrgico</w:t>
            </w:r>
          </w:p>
        </w:tc>
      </w:tr>
      <w:tr w:rsidR="00EE1C12" w:rsidRPr="00A4792A" w14:paraId="1325E909" w14:textId="77777777" w:rsidTr="005742D4">
        <w:tc>
          <w:tcPr>
            <w:tcW w:w="9394" w:type="dxa"/>
          </w:tcPr>
          <w:p w14:paraId="4224A6F5" w14:textId="77777777" w:rsidR="00EE1C12" w:rsidRPr="00A4792A" w:rsidRDefault="00EE1C12" w:rsidP="00EE1C12">
            <w:pPr>
              <w:spacing w:after="0"/>
              <w:rPr>
                <w:rFonts w:ascii="Arial" w:hAnsi="Arial" w:cs="Arial"/>
              </w:rPr>
            </w:pPr>
            <w:r w:rsidRPr="00A4792A">
              <w:rPr>
                <w:rFonts w:ascii="Arial" w:hAnsi="Arial" w:cs="Arial"/>
              </w:rPr>
              <w:t>OE4:</w:t>
            </w:r>
            <w:r w:rsidR="004E2D45">
              <w:rPr>
                <w:rFonts w:ascii="Arial" w:hAnsi="Arial" w:cs="Arial"/>
              </w:rPr>
              <w:t xml:space="preserve"> Establecer los títulos de ALT después del tratamiento periodontal no quirúrgico, </w:t>
            </w:r>
            <w:r w:rsidR="004E2D45" w:rsidRPr="004E2D45">
              <w:rPr>
                <w:rFonts w:ascii="Arial" w:hAnsi="Arial" w:cs="Arial"/>
                <w:lang w:val="es-EC"/>
              </w:rPr>
              <w:t>realizado por los posgradistas de la especialidad de periodoncia</w:t>
            </w:r>
            <w:r w:rsidR="00E46440">
              <w:rPr>
                <w:rFonts w:ascii="Arial" w:hAnsi="Arial" w:cs="Arial"/>
                <w:lang w:val="es-EC"/>
              </w:rPr>
              <w:t>.</w:t>
            </w:r>
          </w:p>
        </w:tc>
      </w:tr>
      <w:tr w:rsidR="00EE1C12" w:rsidRPr="00A4792A" w14:paraId="64A63D99" w14:textId="77777777" w:rsidTr="005742D4">
        <w:tc>
          <w:tcPr>
            <w:tcW w:w="9394" w:type="dxa"/>
          </w:tcPr>
          <w:p w14:paraId="3069C48E" w14:textId="77777777" w:rsidR="004E2D45" w:rsidRPr="00A4792A" w:rsidRDefault="00EE1C12" w:rsidP="00EE1C12">
            <w:pPr>
              <w:spacing w:after="0"/>
              <w:rPr>
                <w:rFonts w:ascii="Arial" w:hAnsi="Arial" w:cs="Arial"/>
              </w:rPr>
            </w:pPr>
            <w:r w:rsidRPr="00A4792A">
              <w:rPr>
                <w:rFonts w:ascii="Arial" w:hAnsi="Arial" w:cs="Arial"/>
              </w:rPr>
              <w:t>OE5:</w:t>
            </w:r>
            <w:r w:rsidR="004E2D45">
              <w:rPr>
                <w:rFonts w:ascii="Arial" w:hAnsi="Arial" w:cs="Arial"/>
              </w:rPr>
              <w:t xml:space="preserve"> Comparar los niveles de ALT antes y después del tratamiento periodontal no quirúrgico</w:t>
            </w:r>
          </w:p>
        </w:tc>
      </w:tr>
      <w:tr w:rsidR="004E2D45" w:rsidRPr="00A4792A" w14:paraId="0B5A8F3B" w14:textId="77777777" w:rsidTr="005742D4">
        <w:tc>
          <w:tcPr>
            <w:tcW w:w="9394" w:type="dxa"/>
          </w:tcPr>
          <w:p w14:paraId="5895F165" w14:textId="77777777" w:rsidR="004E2D45" w:rsidRPr="00A4792A" w:rsidRDefault="004E2D45" w:rsidP="004E2D45">
            <w:pPr>
              <w:spacing w:after="0"/>
              <w:rPr>
                <w:rFonts w:ascii="Arial" w:hAnsi="Arial" w:cs="Arial"/>
              </w:rPr>
            </w:pPr>
            <w:r w:rsidRPr="00A4792A">
              <w:rPr>
                <w:rFonts w:ascii="Arial" w:hAnsi="Arial" w:cs="Arial"/>
              </w:rPr>
              <w:t>OE</w:t>
            </w:r>
            <w:r>
              <w:rPr>
                <w:rFonts w:ascii="Arial" w:hAnsi="Arial" w:cs="Arial"/>
              </w:rPr>
              <w:t>6</w:t>
            </w:r>
            <w:r w:rsidRPr="00A4792A">
              <w:rPr>
                <w:rFonts w:ascii="Arial" w:hAnsi="Arial" w:cs="Arial"/>
              </w:rPr>
              <w:t>:</w:t>
            </w:r>
            <w:r>
              <w:rPr>
                <w:rFonts w:ascii="Arial" w:hAnsi="Arial" w:cs="Arial"/>
              </w:rPr>
              <w:t xml:space="preserve"> Definir los diferentes niveles de ALT en los distintos grados de severidad de la periodontitis</w:t>
            </w:r>
          </w:p>
        </w:tc>
      </w:tr>
    </w:tbl>
    <w:p w14:paraId="2C356E40" w14:textId="77777777" w:rsidR="000D0F9A" w:rsidRPr="00A4792A" w:rsidRDefault="000D0F9A" w:rsidP="00F635FC">
      <w:pPr>
        <w:rPr>
          <w:rFonts w:ascii="Arial" w:hAnsi="Arial" w:cs="Arial"/>
          <w:b/>
        </w:rPr>
      </w:pPr>
    </w:p>
    <w:p w14:paraId="7F543EC5" w14:textId="77777777" w:rsidR="008A3B46" w:rsidRPr="00A4792A" w:rsidRDefault="008A3B46" w:rsidP="00F635FC">
      <w:pPr>
        <w:rPr>
          <w:rFonts w:ascii="Arial" w:hAnsi="Arial" w:cs="Arial"/>
          <w:b/>
        </w:rPr>
      </w:pPr>
    </w:p>
    <w:p w14:paraId="5DF904CD" w14:textId="77777777" w:rsidR="008A3B46" w:rsidRPr="00A4792A" w:rsidRDefault="008A3B46" w:rsidP="00F635FC">
      <w:pPr>
        <w:rPr>
          <w:rFonts w:ascii="Arial" w:hAnsi="Arial" w:cs="Arial"/>
          <w:b/>
        </w:rPr>
      </w:pPr>
    </w:p>
    <w:tbl>
      <w:tblPr>
        <w:tblStyle w:val="Tablaconcuadrcula"/>
        <w:tblW w:w="0" w:type="auto"/>
        <w:tblLook w:val="04A0" w:firstRow="1" w:lastRow="0" w:firstColumn="1" w:lastColumn="0" w:noHBand="0" w:noVBand="1"/>
      </w:tblPr>
      <w:tblGrid>
        <w:gridCol w:w="9606"/>
      </w:tblGrid>
      <w:tr w:rsidR="00013B83" w:rsidRPr="00A4792A" w14:paraId="2EB1A699" w14:textId="77777777" w:rsidTr="00013B83">
        <w:tc>
          <w:tcPr>
            <w:tcW w:w="9606" w:type="dxa"/>
            <w:shd w:val="clear" w:color="auto" w:fill="D9D9D9" w:themeFill="background1" w:themeFillShade="D9"/>
          </w:tcPr>
          <w:p w14:paraId="353A10A7" w14:textId="77777777" w:rsidR="00013B83" w:rsidRPr="00A4792A" w:rsidRDefault="00023137" w:rsidP="00F15572">
            <w:pPr>
              <w:spacing w:after="0"/>
              <w:rPr>
                <w:rFonts w:ascii="Arial" w:hAnsi="Arial" w:cs="Arial"/>
                <w:i/>
                <w:color w:val="000000"/>
                <w:lang w:eastAsia="es-ES"/>
              </w:rPr>
            </w:pPr>
            <w:r w:rsidRPr="00A4792A">
              <w:rPr>
                <w:rFonts w:ascii="Arial" w:hAnsi="Arial" w:cs="Arial"/>
                <w:b/>
              </w:rPr>
              <w:t>9</w:t>
            </w:r>
            <w:r w:rsidR="00013B83" w:rsidRPr="00A4792A">
              <w:rPr>
                <w:rFonts w:ascii="Arial" w:hAnsi="Arial" w:cs="Arial"/>
                <w:b/>
              </w:rPr>
              <w:t xml:space="preserve">.- </w:t>
            </w:r>
            <w:r w:rsidR="006A070C" w:rsidRPr="00A4792A">
              <w:rPr>
                <w:rFonts w:ascii="Arial" w:hAnsi="Arial" w:cs="Arial"/>
                <w:b/>
              </w:rPr>
              <w:t>METODOLOGÍA</w:t>
            </w:r>
          </w:p>
          <w:p w14:paraId="0F9DAAE4" w14:textId="77777777" w:rsidR="00013B83" w:rsidRPr="00A4792A" w:rsidRDefault="00013B83" w:rsidP="00F15572">
            <w:pPr>
              <w:spacing w:after="0"/>
              <w:rPr>
                <w:rFonts w:ascii="Arial" w:hAnsi="Arial" w:cs="Arial"/>
              </w:rPr>
            </w:pPr>
            <w:r w:rsidRPr="00A4792A">
              <w:rPr>
                <w:rFonts w:ascii="Arial" w:hAnsi="Arial" w:cs="Arial"/>
                <w:i/>
                <w:color w:val="000000"/>
                <w:lang w:eastAsia="es-ES"/>
              </w:rPr>
              <w:t>Describe el proceso que va a seguir para cumplir los objetivos o demostrar la hipótesis.</w:t>
            </w:r>
          </w:p>
        </w:tc>
      </w:tr>
      <w:tr w:rsidR="008F3B2C" w:rsidRPr="00A4792A" w14:paraId="62369E3B" w14:textId="77777777" w:rsidTr="00013B83">
        <w:trPr>
          <w:trHeight w:val="261"/>
        </w:trPr>
        <w:tc>
          <w:tcPr>
            <w:tcW w:w="9606" w:type="dxa"/>
            <w:shd w:val="clear" w:color="auto" w:fill="9CC2E5" w:themeFill="accent1" w:themeFillTint="99"/>
            <w:vAlign w:val="bottom"/>
          </w:tcPr>
          <w:p w14:paraId="70511724" w14:textId="77777777" w:rsidR="008F3B2C" w:rsidRPr="00A4792A" w:rsidRDefault="00023137" w:rsidP="005742D4">
            <w:pPr>
              <w:spacing w:after="0"/>
              <w:rPr>
                <w:rFonts w:ascii="Arial" w:hAnsi="Arial" w:cs="Arial"/>
              </w:rPr>
            </w:pPr>
            <w:r w:rsidRPr="00A4792A">
              <w:rPr>
                <w:rFonts w:ascii="Arial" w:hAnsi="Arial" w:cs="Arial"/>
              </w:rPr>
              <w:t>9</w:t>
            </w:r>
            <w:r w:rsidR="008F3B2C" w:rsidRPr="00A4792A">
              <w:rPr>
                <w:rFonts w:ascii="Arial" w:hAnsi="Arial" w:cs="Arial"/>
              </w:rPr>
              <w:t>.1.- Diseño del Estudio</w:t>
            </w:r>
          </w:p>
          <w:p w14:paraId="71F1BEEE" w14:textId="77777777" w:rsidR="008F3B2C" w:rsidRPr="00A4792A" w:rsidRDefault="00525FCA" w:rsidP="00541E17">
            <w:pPr>
              <w:spacing w:after="0"/>
              <w:rPr>
                <w:rFonts w:ascii="Arial" w:hAnsi="Arial" w:cs="Arial"/>
                <w:i/>
              </w:rPr>
            </w:pPr>
            <w:r w:rsidRPr="00A4792A">
              <w:rPr>
                <w:rFonts w:ascii="Arial" w:hAnsi="Arial" w:cs="Arial"/>
                <w:i/>
              </w:rPr>
              <w:t>(</w:t>
            </w:r>
            <w:r w:rsidR="006A070C" w:rsidRPr="00A4792A">
              <w:rPr>
                <w:rFonts w:ascii="Arial" w:hAnsi="Arial" w:cs="Arial"/>
                <w:i/>
              </w:rPr>
              <w:t>Redacción</w:t>
            </w:r>
            <w:r w:rsidR="00FC581D" w:rsidRPr="00A4792A">
              <w:rPr>
                <w:rFonts w:ascii="Arial" w:hAnsi="Arial" w:cs="Arial"/>
                <w:i/>
              </w:rPr>
              <w:t xml:space="preserve"> que</w:t>
            </w:r>
            <w:r w:rsidR="00541E17" w:rsidRPr="00A4792A">
              <w:rPr>
                <w:rFonts w:ascii="Arial" w:hAnsi="Arial" w:cs="Arial"/>
                <w:i/>
              </w:rPr>
              <w:t xml:space="preserve"> detalla</w:t>
            </w:r>
            <w:r w:rsidRPr="00A4792A">
              <w:rPr>
                <w:rFonts w:ascii="Arial" w:hAnsi="Arial" w:cs="Arial"/>
                <w:i/>
              </w:rPr>
              <w:t xml:space="preserve"> el tipo de estudio, </w:t>
            </w:r>
            <w:r w:rsidR="005742D4" w:rsidRPr="00A4792A">
              <w:rPr>
                <w:rFonts w:ascii="Arial" w:hAnsi="Arial" w:cs="Arial"/>
                <w:i/>
              </w:rPr>
              <w:t>sujetos</w:t>
            </w:r>
            <w:r w:rsidR="005D0E52" w:rsidRPr="00A4792A">
              <w:rPr>
                <w:rFonts w:ascii="Arial" w:hAnsi="Arial" w:cs="Arial"/>
                <w:i/>
              </w:rPr>
              <w:t xml:space="preserve"> vivos/</w:t>
            </w:r>
            <w:r w:rsidRPr="00A4792A">
              <w:rPr>
                <w:rFonts w:ascii="Arial" w:hAnsi="Arial" w:cs="Arial"/>
                <w:i/>
              </w:rPr>
              <w:t xml:space="preserve">objetos que participarán, y </w:t>
            </w:r>
            <w:r w:rsidR="00A133C9" w:rsidRPr="00A4792A">
              <w:rPr>
                <w:rFonts w:ascii="Arial" w:hAnsi="Arial" w:cs="Arial"/>
                <w:i/>
              </w:rPr>
              <w:t xml:space="preserve">resumen de lo que </w:t>
            </w:r>
            <w:r w:rsidRPr="00A4792A">
              <w:rPr>
                <w:rFonts w:ascii="Arial" w:hAnsi="Arial" w:cs="Arial"/>
                <w:i/>
              </w:rPr>
              <w:t xml:space="preserve"> se realizará)</w:t>
            </w:r>
          </w:p>
        </w:tc>
      </w:tr>
      <w:tr w:rsidR="008F3B2C" w:rsidRPr="00A4792A" w14:paraId="7C61E31D" w14:textId="77777777" w:rsidTr="00013B83">
        <w:trPr>
          <w:trHeight w:val="548"/>
        </w:trPr>
        <w:tc>
          <w:tcPr>
            <w:tcW w:w="9606" w:type="dxa"/>
          </w:tcPr>
          <w:p w14:paraId="64611B51" w14:textId="77777777" w:rsidR="008F3B2C" w:rsidRPr="00E46440" w:rsidRDefault="00E46440" w:rsidP="00F9400E">
            <w:pPr>
              <w:rPr>
                <w:rFonts w:ascii="Arial" w:hAnsi="Arial" w:cs="Arial"/>
                <w:lang w:val="es-EC"/>
              </w:rPr>
            </w:pPr>
            <w:r w:rsidRPr="00E46440">
              <w:rPr>
                <w:rFonts w:ascii="Arial" w:hAnsi="Arial" w:cs="Arial"/>
                <w:lang w:val="es-EC"/>
              </w:rPr>
              <w:t xml:space="preserve">Se realizará un estudio observacional longitudinal en pacientes con periodontitis crónica que asisten al servicio de periodoncia de la Facultad de </w:t>
            </w:r>
            <w:r w:rsidR="00A01C36">
              <w:rPr>
                <w:rFonts w:ascii="Arial" w:hAnsi="Arial" w:cs="Arial"/>
                <w:lang w:val="es-EC"/>
              </w:rPr>
              <w:t>Odontología de la UCE en el perí</w:t>
            </w:r>
            <w:r w:rsidRPr="00E46440">
              <w:rPr>
                <w:rFonts w:ascii="Arial" w:hAnsi="Arial" w:cs="Arial"/>
                <w:lang w:val="es-EC"/>
              </w:rPr>
              <w:t>odo noviembre 2018 – abril de 2019, en quienes se determinará los niveles de la enzima alanino aminotransferasa antes y luego de 30 días del tratamiento periodontal no quirúrgico realizado por los posgradistas de la especialidad de periodoncia.</w:t>
            </w:r>
          </w:p>
        </w:tc>
      </w:tr>
    </w:tbl>
    <w:p w14:paraId="5252D6EE" w14:textId="77777777" w:rsidR="008F3B2C" w:rsidRPr="00A4792A" w:rsidRDefault="008F3B2C" w:rsidP="00F635FC">
      <w:pPr>
        <w:rPr>
          <w:rFonts w:ascii="Arial" w:hAnsi="Arial" w:cs="Arial"/>
          <w:b/>
        </w:rPr>
      </w:pPr>
    </w:p>
    <w:p w14:paraId="4F0C4AFE" w14:textId="77777777" w:rsidR="00676A81" w:rsidRPr="00A4792A" w:rsidRDefault="00676A81" w:rsidP="00F635FC">
      <w:pPr>
        <w:rPr>
          <w:rFonts w:ascii="Arial" w:hAnsi="Arial" w:cs="Arial"/>
          <w:b/>
        </w:rPr>
      </w:pPr>
    </w:p>
    <w:tbl>
      <w:tblPr>
        <w:tblStyle w:val="Tablaconcuadrcula"/>
        <w:tblW w:w="9606" w:type="dxa"/>
        <w:tblLayout w:type="fixed"/>
        <w:tblLook w:val="04A0" w:firstRow="1" w:lastRow="0" w:firstColumn="1" w:lastColumn="0" w:noHBand="0" w:noVBand="1"/>
      </w:tblPr>
      <w:tblGrid>
        <w:gridCol w:w="9606"/>
      </w:tblGrid>
      <w:tr w:rsidR="008F3B2C" w:rsidRPr="00A4792A" w14:paraId="354206A0" w14:textId="77777777" w:rsidTr="002048FF">
        <w:trPr>
          <w:trHeight w:val="261"/>
        </w:trPr>
        <w:tc>
          <w:tcPr>
            <w:tcW w:w="9606" w:type="dxa"/>
            <w:shd w:val="clear" w:color="auto" w:fill="9CC2E5" w:themeFill="accent1" w:themeFillTint="99"/>
            <w:vAlign w:val="bottom"/>
          </w:tcPr>
          <w:p w14:paraId="25A5C6A5" w14:textId="77777777" w:rsidR="008F3B2C" w:rsidRPr="00A4792A" w:rsidRDefault="00023137" w:rsidP="005742D4">
            <w:pPr>
              <w:spacing w:after="0"/>
              <w:rPr>
                <w:rFonts w:ascii="Arial" w:hAnsi="Arial" w:cs="Arial"/>
              </w:rPr>
            </w:pPr>
            <w:r w:rsidRPr="00A4792A">
              <w:rPr>
                <w:rFonts w:ascii="Arial" w:hAnsi="Arial" w:cs="Arial"/>
              </w:rPr>
              <w:t>9</w:t>
            </w:r>
            <w:r w:rsidR="008F3B2C" w:rsidRPr="00A4792A">
              <w:rPr>
                <w:rFonts w:ascii="Arial" w:hAnsi="Arial" w:cs="Arial"/>
              </w:rPr>
              <w:t>.2.- Sujeto</w:t>
            </w:r>
            <w:r w:rsidR="00F9400E" w:rsidRPr="00A4792A">
              <w:rPr>
                <w:rFonts w:ascii="Arial" w:hAnsi="Arial" w:cs="Arial"/>
              </w:rPr>
              <w:t>s</w:t>
            </w:r>
            <w:r w:rsidR="008F3B2C" w:rsidRPr="00A4792A">
              <w:rPr>
                <w:rFonts w:ascii="Arial" w:hAnsi="Arial" w:cs="Arial"/>
              </w:rPr>
              <w:t xml:space="preserve"> </w:t>
            </w:r>
            <w:r w:rsidR="005D0E52" w:rsidRPr="00A4792A">
              <w:rPr>
                <w:rFonts w:ascii="Arial" w:hAnsi="Arial" w:cs="Arial"/>
              </w:rPr>
              <w:t xml:space="preserve">u Objetos </w:t>
            </w:r>
            <w:r w:rsidR="00581C7A" w:rsidRPr="00A4792A">
              <w:rPr>
                <w:rFonts w:ascii="Arial" w:hAnsi="Arial" w:cs="Arial"/>
              </w:rPr>
              <w:t xml:space="preserve">(criterios de inclusión y exclusión) </w:t>
            </w:r>
            <w:r w:rsidR="008F3B2C" w:rsidRPr="00A4792A">
              <w:rPr>
                <w:rFonts w:ascii="Arial" w:hAnsi="Arial" w:cs="Arial"/>
              </w:rPr>
              <w:t xml:space="preserve">y Tamaño de la Muestra </w:t>
            </w:r>
          </w:p>
          <w:p w14:paraId="63C26FA5" w14:textId="77777777" w:rsidR="008F3B2C" w:rsidRPr="00A4792A" w:rsidRDefault="002B569B" w:rsidP="00541E17">
            <w:pPr>
              <w:spacing w:after="0"/>
              <w:rPr>
                <w:rFonts w:ascii="Arial" w:hAnsi="Arial" w:cs="Arial"/>
                <w:i/>
                <w:highlight w:val="yellow"/>
              </w:rPr>
            </w:pPr>
            <w:r w:rsidRPr="00A4792A">
              <w:rPr>
                <w:rFonts w:ascii="Arial" w:hAnsi="Arial" w:cs="Arial"/>
                <w:i/>
              </w:rPr>
              <w:t>(</w:t>
            </w:r>
            <w:r w:rsidR="00013B83" w:rsidRPr="00A4792A">
              <w:rPr>
                <w:rFonts w:ascii="Arial" w:hAnsi="Arial" w:cs="Arial"/>
                <w:i/>
              </w:rPr>
              <w:t xml:space="preserve">Es mandatorio en proyectos </w:t>
            </w:r>
            <w:r w:rsidRPr="00A4792A">
              <w:rPr>
                <w:rFonts w:ascii="Arial" w:hAnsi="Arial" w:cs="Arial"/>
                <w:i/>
              </w:rPr>
              <w:t>con seres vivos</w:t>
            </w:r>
            <w:r w:rsidR="00AE76C9" w:rsidRPr="00A4792A">
              <w:rPr>
                <w:rFonts w:ascii="Arial" w:hAnsi="Arial" w:cs="Arial"/>
                <w:i/>
              </w:rPr>
              <w:t>,</w:t>
            </w:r>
            <w:r w:rsidRPr="00A4792A">
              <w:rPr>
                <w:rFonts w:ascii="Arial" w:hAnsi="Arial" w:cs="Arial"/>
                <w:i/>
              </w:rPr>
              <w:t xml:space="preserve"> </w:t>
            </w:r>
            <w:r w:rsidR="005742D4" w:rsidRPr="00A4792A">
              <w:rPr>
                <w:rFonts w:ascii="Arial" w:hAnsi="Arial" w:cs="Arial"/>
                <w:i/>
              </w:rPr>
              <w:t>explicar cómo se calcu</w:t>
            </w:r>
            <w:r w:rsidRPr="00A4792A">
              <w:rPr>
                <w:rFonts w:ascii="Arial" w:hAnsi="Arial" w:cs="Arial"/>
                <w:i/>
              </w:rPr>
              <w:t xml:space="preserve">ló la muestra, poner fórmulas. </w:t>
            </w:r>
            <w:r w:rsidR="005742D4" w:rsidRPr="00A4792A">
              <w:rPr>
                <w:rFonts w:ascii="Arial" w:hAnsi="Arial" w:cs="Arial"/>
                <w:i/>
              </w:rPr>
              <w:t>Si trabaja con el univer</w:t>
            </w:r>
            <w:r w:rsidR="006A070C" w:rsidRPr="00A4792A">
              <w:rPr>
                <w:rFonts w:ascii="Arial" w:hAnsi="Arial" w:cs="Arial"/>
                <w:i/>
              </w:rPr>
              <w:t>so indicar el número de sujetos</w:t>
            </w:r>
            <w:r w:rsidR="008F3B2C" w:rsidRPr="00A4792A">
              <w:rPr>
                <w:rFonts w:ascii="Arial" w:hAnsi="Arial" w:cs="Arial"/>
                <w:i/>
              </w:rPr>
              <w:t xml:space="preserve">) </w:t>
            </w:r>
            <w:r w:rsidR="00541E17" w:rsidRPr="00A4792A">
              <w:rPr>
                <w:rFonts w:ascii="Arial" w:hAnsi="Arial" w:cs="Arial"/>
                <w:i/>
              </w:rPr>
              <w:t xml:space="preserve"> (Si</w:t>
            </w:r>
            <w:r w:rsidRPr="00A4792A">
              <w:rPr>
                <w:rFonts w:ascii="Arial" w:hAnsi="Arial" w:cs="Arial"/>
                <w:i/>
              </w:rPr>
              <w:t xml:space="preserve"> no aplica ponga </w:t>
            </w:r>
            <w:r w:rsidR="00541E17" w:rsidRPr="00A4792A">
              <w:rPr>
                <w:rFonts w:ascii="Arial" w:hAnsi="Arial" w:cs="Arial"/>
                <w:i/>
              </w:rPr>
              <w:t>NO APLICA</w:t>
            </w:r>
            <w:r w:rsidRPr="00A4792A">
              <w:rPr>
                <w:rFonts w:ascii="Arial" w:hAnsi="Arial" w:cs="Arial"/>
                <w:i/>
              </w:rPr>
              <w:t>)</w:t>
            </w:r>
          </w:p>
        </w:tc>
      </w:tr>
      <w:tr w:rsidR="008F3B2C" w:rsidRPr="00A4792A" w14:paraId="3F05EF50" w14:textId="77777777" w:rsidTr="005742D4">
        <w:trPr>
          <w:trHeight w:val="548"/>
        </w:trPr>
        <w:tc>
          <w:tcPr>
            <w:tcW w:w="9606" w:type="dxa"/>
          </w:tcPr>
          <w:p w14:paraId="4105015D" w14:textId="77777777" w:rsidR="00E46440" w:rsidRDefault="00E46440" w:rsidP="00E46440">
            <w:pPr>
              <w:rPr>
                <w:rFonts w:ascii="Arial" w:hAnsi="Arial" w:cs="Arial"/>
              </w:rPr>
            </w:pPr>
            <w:r w:rsidRPr="00E46440">
              <w:rPr>
                <w:rFonts w:ascii="Arial" w:hAnsi="Arial" w:cs="Arial"/>
              </w:rPr>
              <w:t xml:space="preserve">La población de estudio serán todos los pacientes que acuden a la Clínica de Posgrado de Periodoncia de la Facultad de Odontología de la Universidad Central del Ecuador, que se encuentra ubicada en el sector norte de la ciudad de Quito en la Av. América y Universitaria. La muestra será tomada en los meses de noviembre, diciembre 2018 y enero del año 2019. </w:t>
            </w:r>
          </w:p>
          <w:p w14:paraId="44B1F8CB" w14:textId="77777777" w:rsidR="003D1956" w:rsidRDefault="003D1956" w:rsidP="003D1956">
            <w:pPr>
              <w:spacing w:after="0"/>
            </w:pPr>
            <w:r>
              <w:t xml:space="preserve">Cálculo de la muestra:   </w:t>
            </w:r>
          </w:p>
          <w:p w14:paraId="7AA26AB2" w14:textId="77777777" w:rsidR="003D1956" w:rsidRDefault="003D1956" w:rsidP="003D1956">
            <w:pPr>
              <w:spacing w:after="0"/>
            </w:pPr>
          </w:p>
          <w:p w14:paraId="43E41E88" w14:textId="77777777" w:rsidR="003D1956" w:rsidRDefault="003D1956" w:rsidP="003D1956">
            <w:pPr>
              <w:spacing w:after="0"/>
            </w:pPr>
            <w:r w:rsidRPr="00F54251">
              <w:t xml:space="preserve">En un </w:t>
            </w:r>
            <w:r>
              <w:t>e</w:t>
            </w:r>
            <w:r w:rsidRPr="00F54251">
              <w:t>studio previo</w:t>
            </w:r>
            <w:r>
              <w:t xml:space="preserve"> </w:t>
            </w:r>
            <w:r w:rsidRPr="00F54251">
              <w:t>realizado por nosotros encontramos</w:t>
            </w:r>
            <w:r>
              <w:t xml:space="preserve"> que la concentración de ALT en pacientes con periodontitis fue 11.4 U </w:t>
            </w:r>
            <w:r w:rsidRPr="00F54251">
              <w:t>±</w:t>
            </w:r>
            <w:r>
              <w:t>2.65 U DE no se realizó una toma de muestras posterior al tratamiento periodontal. Para ser conservadores y encontrar una diferencia del 25%, con error alfa de 0.05 y un poder de 80% se necesita  no menos de  48 sujetos, pero considerando 20% de pérdidas en el seguimiento, se necesitarían 10 sujetos más. Por tanto el estudio se realizará con 58.</w:t>
            </w:r>
          </w:p>
          <w:p w14:paraId="21742897" w14:textId="77777777" w:rsidR="003D1956" w:rsidRDefault="003D1956" w:rsidP="003D1956">
            <w:pPr>
              <w:spacing w:after="0"/>
            </w:pPr>
          </w:p>
          <w:p w14:paraId="0045F2E4" w14:textId="77777777" w:rsidR="003D1956" w:rsidRDefault="003D1956" w:rsidP="003D1956">
            <w:pPr>
              <w:spacing w:after="0"/>
            </w:pPr>
            <w:r>
              <w:t xml:space="preserve">Elementos: </w:t>
            </w:r>
          </w:p>
          <w:p w14:paraId="1683B3A0" w14:textId="77777777" w:rsidR="003D1956" w:rsidRDefault="003D1956" w:rsidP="003D1956">
            <w:pPr>
              <w:spacing w:after="0"/>
            </w:pPr>
            <w:r>
              <w:t xml:space="preserve">Ho= No hay  cambio en la media de ALT  30 días después del tratamiento no quirúrgico de la periodontitis </w:t>
            </w:r>
          </w:p>
          <w:p w14:paraId="558ECDB4" w14:textId="77777777" w:rsidR="003D1956" w:rsidRDefault="003D1956" w:rsidP="003D1956">
            <w:pPr>
              <w:spacing w:after="0"/>
            </w:pPr>
            <w:r>
              <w:t>Ha= Los niveles promedio de ALT 30 días después del tratamiento no quirúrgico  de periodontitis es menor en 25%  al observado en el  día del  tratamiento no quirúrgico</w:t>
            </w:r>
          </w:p>
          <w:p w14:paraId="62764CA9" w14:textId="77777777" w:rsidR="003D1956" w:rsidRDefault="003D1956" w:rsidP="003D1956">
            <w:pPr>
              <w:spacing w:after="0"/>
            </w:pPr>
          </w:p>
          <w:p w14:paraId="6F67CC61" w14:textId="77777777" w:rsidR="003D1956" w:rsidRDefault="003D1956" w:rsidP="003D1956">
            <w:pPr>
              <w:spacing w:after="0"/>
              <w:rPr>
                <w:vertAlign w:val="superscript"/>
              </w:rPr>
            </w:pPr>
            <w:r>
              <w:t>N= [(1/q1+1/q2) S</w:t>
            </w:r>
            <w:r w:rsidRPr="00CF3923">
              <w:rPr>
                <w:vertAlign w:val="superscript"/>
              </w:rPr>
              <w:t>2</w:t>
            </w:r>
            <w:r>
              <w:t xml:space="preserve"> (zα+zβ)</w:t>
            </w:r>
            <w:r w:rsidRPr="00CF3923">
              <w:rPr>
                <w:vertAlign w:val="superscript"/>
              </w:rPr>
              <w:t>2</w:t>
            </w:r>
            <w:r>
              <w:t>]/E</w:t>
            </w:r>
            <w:r w:rsidRPr="00CF3923">
              <w:rPr>
                <w:vertAlign w:val="superscript"/>
              </w:rPr>
              <w:t>2</w:t>
            </w:r>
          </w:p>
          <w:p w14:paraId="7C188F09" w14:textId="77777777" w:rsidR="003D1956" w:rsidRDefault="003D1956" w:rsidP="003D1956">
            <w:pPr>
              <w:spacing w:after="0"/>
            </w:pPr>
            <w:r>
              <w:t>q1: proporción de  sujetos  inicial = 0.5</w:t>
            </w:r>
          </w:p>
          <w:p w14:paraId="55343864" w14:textId="77777777" w:rsidR="003D1956" w:rsidRDefault="003D1956" w:rsidP="003D1956">
            <w:pPr>
              <w:spacing w:after="0"/>
            </w:pPr>
            <w:r>
              <w:t>q2:</w:t>
            </w:r>
            <w:r w:rsidRPr="00D77456">
              <w:t xml:space="preserve"> </w:t>
            </w:r>
            <w:r>
              <w:t>proporción de  sujetos  final 0.5</w:t>
            </w:r>
          </w:p>
          <w:p w14:paraId="4F64325D" w14:textId="77777777" w:rsidR="003D1956" w:rsidRDefault="003D1956" w:rsidP="003D1956">
            <w:pPr>
              <w:spacing w:after="0"/>
            </w:pPr>
            <w:r>
              <w:t>Promedio ALT=11.4</w:t>
            </w:r>
          </w:p>
          <w:p w14:paraId="51ECF20D" w14:textId="77777777" w:rsidR="003D1956" w:rsidRDefault="003D1956" w:rsidP="003D1956">
            <w:pPr>
              <w:spacing w:after="0"/>
            </w:pPr>
            <w:r>
              <w:t>Desvío Estándar=2.65</w:t>
            </w:r>
          </w:p>
          <w:p w14:paraId="0A0EB584" w14:textId="77777777" w:rsidR="003D1956" w:rsidRDefault="003D1956" w:rsidP="003D1956">
            <w:pPr>
              <w:spacing w:after="0"/>
            </w:pPr>
            <w:r>
              <w:t>Tamaño del efecto= 11.4*25% = 2.85</w:t>
            </w:r>
          </w:p>
          <w:p w14:paraId="715645CB" w14:textId="77777777" w:rsidR="003D1956" w:rsidRDefault="003D1956" w:rsidP="003D1956">
            <w:pPr>
              <w:spacing w:after="0"/>
            </w:pPr>
            <w:r>
              <w:t>Tamaño del efecto estandarizado (E)=Tamaño del efecto/DE= 2.85/2.65=1.07</w:t>
            </w:r>
          </w:p>
          <w:p w14:paraId="15C06978" w14:textId="77777777" w:rsidR="003D1956" w:rsidRDefault="003D1956" w:rsidP="003D1956">
            <w:pPr>
              <w:spacing w:after="0"/>
            </w:pPr>
            <w:r>
              <w:t>Error alpha = 0.05</w:t>
            </w:r>
          </w:p>
          <w:p w14:paraId="119AE9A7" w14:textId="77777777" w:rsidR="003D1956" w:rsidRDefault="003D1956" w:rsidP="003D1956">
            <w:pPr>
              <w:spacing w:after="0"/>
            </w:pPr>
            <w:r>
              <w:t>Beta= 1-poder  = 1-0.80=0.20</w:t>
            </w:r>
          </w:p>
          <w:p w14:paraId="7F0262F6" w14:textId="77777777" w:rsidR="003D1956" w:rsidRDefault="003D1956" w:rsidP="003D1956">
            <w:pPr>
              <w:spacing w:after="0"/>
            </w:pPr>
            <w:r>
              <w:t>N= 47.6</w:t>
            </w:r>
          </w:p>
          <w:p w14:paraId="199B7985" w14:textId="77777777" w:rsidR="003D1956" w:rsidRDefault="003D1956" w:rsidP="003D1956">
            <w:pPr>
              <w:spacing w:after="0"/>
            </w:pPr>
            <w:r>
              <w:t>Pérdidas en el seguimiento 20%= 47*0.2= 9.4</w:t>
            </w:r>
          </w:p>
          <w:p w14:paraId="7C91AA6C" w14:textId="6E0DAB93" w:rsidR="003D1956" w:rsidRDefault="003D1956" w:rsidP="003D1956">
            <w:pPr>
              <w:spacing w:after="0"/>
            </w:pPr>
            <w:r>
              <w:t>Total : 48+10=58</w:t>
            </w:r>
            <w:r w:rsidR="00CF3AC5">
              <w:t xml:space="preserve"> </w:t>
            </w:r>
            <w:r w:rsidR="00CF3AC5">
              <w:fldChar w:fldCharType="begin" w:fldLock="1"/>
            </w:r>
            <w:r w:rsidR="00CF3AC5">
              <w:instrText>ADDIN CSL_CITATION {"citationItems":[{"id":"ITEM-1","itemData":{"author":[{"dropping-particle":"","family":"Browner WS, Black D, Newman TB","given":"Hulley SB.","non-dropping-particle":"","parse-names":false,"suffix":""}],"container-title":". Designing clinical research.","editor":[{"dropping-particle":"","family":"Hulley SB, Cummings SR","given":"editors","non-dropping-particle":"","parse-names":false,"suffix":""}],"id":"ITEM-1","issued":{"date-parts":[["1988"]]},"page":"139-150.","publisher":"Williams and Wilkins","publisher-place":"Baltimore","title":"Estimating sample size and power.","type":"chapter"},"uris":["http://www.mendeley.com/documents/?uuid=625ba40e-3bff-4dfa-8960-4296492c3253"]}],"mendeley":{"formattedCitation":"(15)","plainTextFormattedCitation":"(15)"},"properties":{"noteIndex":0},"schema":"https://github.com/citation-style-language/schema/raw/master/csl-citation.json"}</w:instrText>
            </w:r>
            <w:r w:rsidR="00CF3AC5">
              <w:fldChar w:fldCharType="separate"/>
            </w:r>
            <w:r w:rsidR="00CF3AC5" w:rsidRPr="00CF3AC5">
              <w:rPr>
                <w:noProof/>
              </w:rPr>
              <w:t>(15)</w:t>
            </w:r>
            <w:r w:rsidR="00CF3AC5">
              <w:fldChar w:fldCharType="end"/>
            </w:r>
          </w:p>
          <w:p w14:paraId="7B43D988" w14:textId="77777777" w:rsidR="003D1956" w:rsidRDefault="003D1956" w:rsidP="003D1956">
            <w:pPr>
              <w:spacing w:after="0"/>
            </w:pPr>
          </w:p>
          <w:p w14:paraId="765B620C" w14:textId="77777777" w:rsidR="003D1956" w:rsidRPr="00AA520D" w:rsidRDefault="003D1956" w:rsidP="003D1956">
            <w:pPr>
              <w:spacing w:after="0"/>
              <w:rPr>
                <w:lang w:val="es-EC"/>
              </w:rPr>
            </w:pPr>
          </w:p>
          <w:p w14:paraId="39BA8CA2" w14:textId="77777777" w:rsidR="003D1956" w:rsidRPr="00E46440" w:rsidRDefault="003D1956" w:rsidP="00E46440">
            <w:pPr>
              <w:rPr>
                <w:rFonts w:ascii="Arial" w:hAnsi="Arial" w:cs="Arial"/>
              </w:rPr>
            </w:pPr>
          </w:p>
          <w:p w14:paraId="6D4C23AE" w14:textId="77777777" w:rsidR="008F3B2C" w:rsidRDefault="00E46440" w:rsidP="00E46440">
            <w:pPr>
              <w:rPr>
                <w:rFonts w:ascii="Arial" w:hAnsi="Arial" w:cs="Arial"/>
              </w:rPr>
            </w:pPr>
            <w:r>
              <w:rPr>
                <w:rFonts w:ascii="Arial" w:hAnsi="Arial" w:cs="Arial"/>
              </w:rPr>
              <w:t>S</w:t>
            </w:r>
            <w:r w:rsidRPr="00E46440">
              <w:rPr>
                <w:rFonts w:ascii="Arial" w:hAnsi="Arial" w:cs="Arial"/>
              </w:rPr>
              <w:t>e</w:t>
            </w:r>
            <w:r>
              <w:rPr>
                <w:rFonts w:ascii="Arial" w:hAnsi="Arial" w:cs="Arial"/>
              </w:rPr>
              <w:t xml:space="preserve"> seleccionará a los siguientes sujetos para el estudio:</w:t>
            </w:r>
          </w:p>
          <w:p w14:paraId="1D01BBE1" w14:textId="77777777" w:rsidR="00E46440" w:rsidRPr="00E46440" w:rsidRDefault="00E46440" w:rsidP="00E46440">
            <w:pPr>
              <w:numPr>
                <w:ilvl w:val="0"/>
                <w:numId w:val="4"/>
              </w:numPr>
              <w:rPr>
                <w:rFonts w:ascii="Arial" w:hAnsi="Arial" w:cs="Arial"/>
                <w:lang w:val="es-EC"/>
              </w:rPr>
            </w:pPr>
            <w:r w:rsidRPr="00E46440">
              <w:rPr>
                <w:rFonts w:ascii="Arial" w:hAnsi="Arial" w:cs="Arial"/>
                <w:lang w:val="es-EC"/>
              </w:rPr>
              <w:t xml:space="preserve">Pacientes ambos sexos </w:t>
            </w:r>
          </w:p>
          <w:p w14:paraId="66916F57" w14:textId="77777777" w:rsidR="00E46440" w:rsidRPr="00E46440" w:rsidRDefault="00E46440" w:rsidP="00E46440">
            <w:pPr>
              <w:numPr>
                <w:ilvl w:val="0"/>
                <w:numId w:val="4"/>
              </w:numPr>
              <w:rPr>
                <w:rFonts w:ascii="Arial" w:hAnsi="Arial" w:cs="Arial"/>
                <w:lang w:val="es-EC"/>
              </w:rPr>
            </w:pPr>
            <w:r w:rsidRPr="00E46440">
              <w:rPr>
                <w:rFonts w:ascii="Arial" w:hAnsi="Arial" w:cs="Arial"/>
                <w:lang w:val="es-EC"/>
              </w:rPr>
              <w:t>Pacientes entre 20 y 6</w:t>
            </w:r>
            <w:r>
              <w:rPr>
                <w:rFonts w:ascii="Arial" w:hAnsi="Arial" w:cs="Arial"/>
                <w:lang w:val="es-EC"/>
              </w:rPr>
              <w:t>5</w:t>
            </w:r>
            <w:r w:rsidRPr="00E46440">
              <w:rPr>
                <w:rFonts w:ascii="Arial" w:hAnsi="Arial" w:cs="Arial"/>
                <w:lang w:val="es-EC"/>
              </w:rPr>
              <w:t xml:space="preserve"> años</w:t>
            </w:r>
            <w:r>
              <w:rPr>
                <w:rFonts w:ascii="Arial" w:hAnsi="Arial" w:cs="Arial"/>
                <w:lang w:val="es-EC"/>
              </w:rPr>
              <w:t xml:space="preserve"> de edad</w:t>
            </w:r>
            <w:r w:rsidRPr="00E46440">
              <w:rPr>
                <w:rFonts w:ascii="Arial" w:hAnsi="Arial" w:cs="Arial"/>
                <w:lang w:val="es-EC"/>
              </w:rPr>
              <w:t xml:space="preserve">. </w:t>
            </w:r>
          </w:p>
          <w:p w14:paraId="74695D2E" w14:textId="77777777" w:rsidR="00E46440" w:rsidRPr="00E46440" w:rsidRDefault="00E46440" w:rsidP="00E46440">
            <w:pPr>
              <w:numPr>
                <w:ilvl w:val="0"/>
                <w:numId w:val="4"/>
              </w:numPr>
              <w:rPr>
                <w:rFonts w:ascii="Arial" w:hAnsi="Arial" w:cs="Arial"/>
                <w:lang w:val="es-EC"/>
              </w:rPr>
            </w:pPr>
            <w:r w:rsidRPr="00E46440">
              <w:rPr>
                <w:rFonts w:ascii="Arial" w:hAnsi="Arial" w:cs="Arial"/>
                <w:lang w:val="es-EC"/>
              </w:rPr>
              <w:t xml:space="preserve">Pacientes que presenten criterios clínicos de periodontitis crónica. Según la clasificación de Armitage 1999. </w:t>
            </w:r>
          </w:p>
          <w:p w14:paraId="0928A23A" w14:textId="77777777" w:rsidR="00E46440" w:rsidRPr="00E46440" w:rsidRDefault="00E46440" w:rsidP="00E46440">
            <w:pPr>
              <w:numPr>
                <w:ilvl w:val="0"/>
                <w:numId w:val="4"/>
              </w:numPr>
              <w:rPr>
                <w:rFonts w:ascii="Arial" w:hAnsi="Arial" w:cs="Arial"/>
                <w:lang w:val="es-EC"/>
              </w:rPr>
            </w:pPr>
            <w:r w:rsidRPr="00E46440">
              <w:rPr>
                <w:rFonts w:ascii="Arial" w:hAnsi="Arial" w:cs="Arial"/>
                <w:lang w:val="es-EC"/>
              </w:rPr>
              <w:t xml:space="preserve">Pacientes que no </w:t>
            </w:r>
            <w:r>
              <w:rPr>
                <w:rFonts w:ascii="Arial" w:hAnsi="Arial" w:cs="Arial"/>
                <w:lang w:val="es-EC"/>
              </w:rPr>
              <w:t xml:space="preserve">hayan </w:t>
            </w:r>
            <w:r w:rsidRPr="00E46440">
              <w:rPr>
                <w:rFonts w:ascii="Arial" w:hAnsi="Arial" w:cs="Arial"/>
                <w:lang w:val="es-EC"/>
              </w:rPr>
              <w:t>recibi</w:t>
            </w:r>
            <w:r>
              <w:rPr>
                <w:rFonts w:ascii="Arial" w:hAnsi="Arial" w:cs="Arial"/>
                <w:lang w:val="es-EC"/>
              </w:rPr>
              <w:t>do</w:t>
            </w:r>
            <w:r w:rsidRPr="00E46440">
              <w:rPr>
                <w:rFonts w:ascii="Arial" w:hAnsi="Arial" w:cs="Arial"/>
                <w:lang w:val="es-EC"/>
              </w:rPr>
              <w:t xml:space="preserve"> tratamiento farmacológico </w:t>
            </w:r>
            <w:r>
              <w:rPr>
                <w:rFonts w:ascii="Arial" w:hAnsi="Arial" w:cs="Arial"/>
                <w:lang w:val="es-EC"/>
              </w:rPr>
              <w:t xml:space="preserve">con </w:t>
            </w:r>
            <w:r w:rsidRPr="00E46440">
              <w:rPr>
                <w:rFonts w:ascii="Arial" w:hAnsi="Arial" w:cs="Arial"/>
                <w:lang w:val="es-EC"/>
              </w:rPr>
              <w:t>AINES</w:t>
            </w:r>
            <w:r>
              <w:rPr>
                <w:rFonts w:ascii="Arial" w:hAnsi="Arial" w:cs="Arial"/>
                <w:lang w:val="es-EC"/>
              </w:rPr>
              <w:t>, corticoides</w:t>
            </w:r>
            <w:r w:rsidRPr="00E46440">
              <w:rPr>
                <w:rFonts w:ascii="Arial" w:hAnsi="Arial" w:cs="Arial"/>
                <w:lang w:val="es-EC"/>
              </w:rPr>
              <w:t xml:space="preserve"> y </w:t>
            </w:r>
            <w:r w:rsidRPr="00E46440">
              <w:rPr>
                <w:rFonts w:ascii="Arial" w:hAnsi="Arial" w:cs="Arial"/>
                <w:lang w:val="es-EC"/>
              </w:rPr>
              <w:lastRenderedPageBreak/>
              <w:t>antibioticos en</w:t>
            </w:r>
            <w:r>
              <w:rPr>
                <w:rFonts w:ascii="Arial" w:hAnsi="Arial" w:cs="Arial"/>
                <w:lang w:val="es-EC"/>
              </w:rPr>
              <w:t xml:space="preserve"> los </w:t>
            </w:r>
            <w:r w:rsidRPr="00E46440">
              <w:rPr>
                <w:rFonts w:ascii="Arial" w:hAnsi="Arial" w:cs="Arial"/>
                <w:lang w:val="es-EC"/>
              </w:rPr>
              <w:t>15 dias</w:t>
            </w:r>
            <w:r>
              <w:rPr>
                <w:rFonts w:ascii="Arial" w:hAnsi="Arial" w:cs="Arial"/>
                <w:lang w:val="es-EC"/>
              </w:rPr>
              <w:t xml:space="preserve"> previos a la toma de muestra</w:t>
            </w:r>
            <w:r w:rsidRPr="00E46440">
              <w:rPr>
                <w:rFonts w:ascii="Arial" w:hAnsi="Arial" w:cs="Arial"/>
                <w:lang w:val="es-EC"/>
              </w:rPr>
              <w:t xml:space="preserve">. </w:t>
            </w:r>
          </w:p>
          <w:p w14:paraId="76E44FED" w14:textId="77777777" w:rsidR="00E46440" w:rsidRDefault="00E46440" w:rsidP="00E46440">
            <w:pPr>
              <w:numPr>
                <w:ilvl w:val="0"/>
                <w:numId w:val="4"/>
              </w:numPr>
              <w:rPr>
                <w:rFonts w:ascii="Arial" w:hAnsi="Arial" w:cs="Arial"/>
                <w:lang w:val="es-EC"/>
              </w:rPr>
            </w:pPr>
            <w:r w:rsidRPr="00E46440">
              <w:rPr>
                <w:rFonts w:ascii="Arial" w:hAnsi="Arial" w:cs="Arial"/>
                <w:lang w:val="es-EC"/>
              </w:rPr>
              <w:t>Pacientes a los que no se les ha</w:t>
            </w:r>
            <w:r>
              <w:rPr>
                <w:rFonts w:ascii="Arial" w:hAnsi="Arial" w:cs="Arial"/>
                <w:lang w:val="es-EC"/>
              </w:rPr>
              <w:t>ya</w:t>
            </w:r>
            <w:r w:rsidRPr="00E46440">
              <w:rPr>
                <w:rFonts w:ascii="Arial" w:hAnsi="Arial" w:cs="Arial"/>
                <w:lang w:val="es-EC"/>
              </w:rPr>
              <w:t xml:space="preserve"> realizado tratamiento periodontales en los últimos 6 meses. </w:t>
            </w:r>
          </w:p>
          <w:p w14:paraId="2FDB3487" w14:textId="77777777" w:rsidR="00E46440" w:rsidRDefault="00A01C36" w:rsidP="00E46440">
            <w:pPr>
              <w:ind w:left="360"/>
              <w:rPr>
                <w:rFonts w:ascii="Arial" w:hAnsi="Arial" w:cs="Arial"/>
                <w:lang w:val="es-EC"/>
              </w:rPr>
            </w:pPr>
            <w:r>
              <w:rPr>
                <w:rFonts w:ascii="Arial" w:hAnsi="Arial" w:cs="Arial"/>
                <w:lang w:val="es-EC"/>
              </w:rPr>
              <w:t>No será</w:t>
            </w:r>
            <w:r w:rsidR="00E46440">
              <w:rPr>
                <w:rFonts w:ascii="Arial" w:hAnsi="Arial" w:cs="Arial"/>
                <w:lang w:val="es-EC"/>
              </w:rPr>
              <w:t>n incluidos en el estudio:</w:t>
            </w:r>
          </w:p>
          <w:p w14:paraId="077AFB95" w14:textId="77777777" w:rsidR="00E46440" w:rsidRPr="00CD02CA" w:rsidRDefault="00E46440" w:rsidP="00E46440">
            <w:pPr>
              <w:numPr>
                <w:ilvl w:val="0"/>
                <w:numId w:val="5"/>
              </w:numPr>
              <w:spacing w:before="100" w:beforeAutospacing="1" w:after="100" w:afterAutospacing="1" w:line="360" w:lineRule="auto"/>
              <w:rPr>
                <w:rFonts w:ascii="Arial" w:eastAsia="Times New Roman" w:hAnsi="Arial" w:cs="Arial"/>
                <w:lang w:eastAsia="es-ES_tradnl"/>
              </w:rPr>
            </w:pPr>
            <w:r w:rsidRPr="00CD02CA">
              <w:rPr>
                <w:rFonts w:ascii="Arial" w:eastAsia="Times New Roman" w:hAnsi="Arial" w:cs="Arial"/>
                <w:lang w:eastAsia="es-ES_tradnl"/>
              </w:rPr>
              <w:t>Los pacientes que presenten enfermedades sistémicas</w:t>
            </w:r>
            <w:r>
              <w:rPr>
                <w:rFonts w:ascii="Arial" w:eastAsia="Times New Roman" w:hAnsi="Arial" w:cs="Arial"/>
                <w:lang w:eastAsia="es-ES_tradnl"/>
              </w:rPr>
              <w:t xml:space="preserve"> </w:t>
            </w:r>
            <w:r w:rsidRPr="009A5150">
              <w:rPr>
                <w:rFonts w:ascii="Arial" w:eastAsia="Times New Roman" w:hAnsi="Arial" w:cs="Arial"/>
                <w:lang w:eastAsia="es-ES_tradnl"/>
              </w:rPr>
              <w:t>(asociadas a la en</w:t>
            </w:r>
            <w:r w:rsidR="00A01C36">
              <w:rPr>
                <w:rFonts w:ascii="Arial" w:eastAsia="Times New Roman" w:hAnsi="Arial" w:cs="Arial"/>
                <w:lang w:eastAsia="es-ES_tradnl"/>
              </w:rPr>
              <w:t>zima aumentada según criterio mé</w:t>
            </w:r>
            <w:r w:rsidRPr="009A5150">
              <w:rPr>
                <w:rFonts w:ascii="Arial" w:eastAsia="Times New Roman" w:hAnsi="Arial" w:cs="Arial"/>
                <w:lang w:eastAsia="es-ES_tradnl"/>
              </w:rPr>
              <w:t>dico justificado de manera verbal),</w:t>
            </w:r>
            <w:r w:rsidR="00A01C36">
              <w:rPr>
                <w:rFonts w:ascii="Arial" w:eastAsia="Times New Roman" w:hAnsi="Arial" w:cs="Arial"/>
                <w:lang w:eastAsia="es-ES_tradnl"/>
              </w:rPr>
              <w:t xml:space="preserve"> embarazadas o mujeres en perí</w:t>
            </w:r>
            <w:r w:rsidRPr="00CD02CA">
              <w:rPr>
                <w:rFonts w:ascii="Arial" w:eastAsia="Times New Roman" w:hAnsi="Arial" w:cs="Arial"/>
                <w:lang w:eastAsia="es-ES_tradnl"/>
              </w:rPr>
              <w:t xml:space="preserve">odo de lactancia, mujeres postmenopáusicas o que reciban tratamiento hormonal </w:t>
            </w:r>
            <w:r>
              <w:rPr>
                <w:rFonts w:ascii="Arial" w:eastAsia="Times New Roman" w:hAnsi="Arial" w:cs="Arial"/>
                <w:lang w:eastAsia="es-ES_tradnl"/>
              </w:rPr>
              <w:t xml:space="preserve">de reemplazo </w:t>
            </w:r>
            <w:r w:rsidRPr="00CD02CA">
              <w:rPr>
                <w:rFonts w:ascii="Arial" w:eastAsia="Times New Roman" w:hAnsi="Arial" w:cs="Arial"/>
                <w:lang w:eastAsia="es-ES_tradnl"/>
              </w:rPr>
              <w:t xml:space="preserve">(estrógenos). </w:t>
            </w:r>
          </w:p>
          <w:p w14:paraId="1412431F" w14:textId="77777777" w:rsidR="00E46440" w:rsidRPr="00E46440" w:rsidRDefault="00E46440" w:rsidP="00E46440">
            <w:pPr>
              <w:ind w:left="360"/>
              <w:rPr>
                <w:rFonts w:ascii="Arial" w:hAnsi="Arial" w:cs="Arial"/>
              </w:rPr>
            </w:pPr>
          </w:p>
          <w:p w14:paraId="1BA5B463" w14:textId="77777777" w:rsidR="00E46440" w:rsidRPr="00E46440" w:rsidRDefault="00E46440" w:rsidP="00E46440">
            <w:pPr>
              <w:rPr>
                <w:rFonts w:ascii="Arial" w:hAnsi="Arial" w:cs="Arial"/>
                <w:lang w:val="es-EC"/>
              </w:rPr>
            </w:pPr>
          </w:p>
        </w:tc>
      </w:tr>
    </w:tbl>
    <w:p w14:paraId="61BAB67D" w14:textId="77777777" w:rsidR="008F3B2C" w:rsidRPr="00A4792A" w:rsidRDefault="008F3B2C" w:rsidP="00F635FC">
      <w:pPr>
        <w:rPr>
          <w:rFonts w:ascii="Arial" w:hAnsi="Arial" w:cs="Arial"/>
          <w:b/>
        </w:rPr>
      </w:pPr>
    </w:p>
    <w:p w14:paraId="52F7BEDD" w14:textId="77777777" w:rsidR="002048FF" w:rsidRPr="00A4792A" w:rsidRDefault="002048FF" w:rsidP="00F635FC">
      <w:pPr>
        <w:rPr>
          <w:rFonts w:ascii="Arial" w:hAnsi="Arial" w:cs="Arial"/>
          <w:b/>
        </w:rPr>
      </w:pPr>
    </w:p>
    <w:tbl>
      <w:tblPr>
        <w:tblStyle w:val="Tablaconcuadrcula"/>
        <w:tblW w:w="9606" w:type="dxa"/>
        <w:tblLayout w:type="fixed"/>
        <w:tblLook w:val="04A0" w:firstRow="1" w:lastRow="0" w:firstColumn="1" w:lastColumn="0" w:noHBand="0" w:noVBand="1"/>
      </w:tblPr>
      <w:tblGrid>
        <w:gridCol w:w="9606"/>
      </w:tblGrid>
      <w:tr w:rsidR="008F3B2C" w:rsidRPr="00A4792A" w14:paraId="36024B48" w14:textId="77777777" w:rsidTr="002048FF">
        <w:trPr>
          <w:trHeight w:val="261"/>
        </w:trPr>
        <w:tc>
          <w:tcPr>
            <w:tcW w:w="9606" w:type="dxa"/>
            <w:shd w:val="clear" w:color="auto" w:fill="9CC2E5" w:themeFill="accent1" w:themeFillTint="99"/>
            <w:vAlign w:val="bottom"/>
          </w:tcPr>
          <w:p w14:paraId="0561FBE1" w14:textId="77777777" w:rsidR="008F3B2C" w:rsidRPr="00A4792A" w:rsidRDefault="00023137" w:rsidP="005742D4">
            <w:pPr>
              <w:spacing w:after="0"/>
              <w:rPr>
                <w:rFonts w:ascii="Arial" w:hAnsi="Arial" w:cs="Arial"/>
              </w:rPr>
            </w:pPr>
            <w:r w:rsidRPr="00A4792A">
              <w:rPr>
                <w:rFonts w:ascii="Arial" w:hAnsi="Arial" w:cs="Arial"/>
              </w:rPr>
              <w:t>9</w:t>
            </w:r>
            <w:r w:rsidR="008F3B2C" w:rsidRPr="00A4792A">
              <w:rPr>
                <w:rFonts w:ascii="Arial" w:hAnsi="Arial" w:cs="Arial"/>
              </w:rPr>
              <w:t xml:space="preserve">.3.- Definición y medición de variables </w:t>
            </w:r>
          </w:p>
          <w:p w14:paraId="1B08A72E" w14:textId="77777777" w:rsidR="008F3B2C" w:rsidRPr="00A4792A" w:rsidRDefault="008F3B2C" w:rsidP="00541E17">
            <w:pPr>
              <w:spacing w:after="0"/>
              <w:rPr>
                <w:rFonts w:ascii="Arial" w:hAnsi="Arial" w:cs="Arial"/>
                <w:i/>
              </w:rPr>
            </w:pPr>
            <w:r w:rsidRPr="00A4792A">
              <w:rPr>
                <w:rFonts w:ascii="Arial" w:hAnsi="Arial" w:cs="Arial"/>
                <w:i/>
              </w:rPr>
              <w:t>(</w:t>
            </w:r>
            <w:r w:rsidR="005742D4" w:rsidRPr="00A4792A">
              <w:rPr>
                <w:rFonts w:ascii="Arial" w:hAnsi="Arial" w:cs="Arial"/>
                <w:i/>
              </w:rPr>
              <w:t xml:space="preserve">Describa claramente todas las variables a investigar, sus </w:t>
            </w:r>
            <w:r w:rsidR="00541E17" w:rsidRPr="00A4792A">
              <w:rPr>
                <w:rFonts w:ascii="Arial" w:hAnsi="Arial" w:cs="Arial"/>
                <w:i/>
              </w:rPr>
              <w:t>indicadores y</w:t>
            </w:r>
            <w:r w:rsidR="005742D4" w:rsidRPr="00A4792A">
              <w:rPr>
                <w:rFonts w:ascii="Arial" w:hAnsi="Arial" w:cs="Arial"/>
                <w:i/>
              </w:rPr>
              <w:t xml:space="preserve"> los instrumentos</w:t>
            </w:r>
            <w:r w:rsidR="00541E17" w:rsidRPr="00A4792A">
              <w:rPr>
                <w:rFonts w:ascii="Arial" w:hAnsi="Arial" w:cs="Arial"/>
                <w:i/>
              </w:rPr>
              <w:t xml:space="preserve"> de medición</w:t>
            </w:r>
            <w:r w:rsidR="005742D4" w:rsidRPr="00A4792A">
              <w:rPr>
                <w:rFonts w:ascii="Arial" w:hAnsi="Arial" w:cs="Arial"/>
                <w:i/>
              </w:rPr>
              <w:t xml:space="preserve">) </w:t>
            </w:r>
          </w:p>
        </w:tc>
      </w:tr>
      <w:tr w:rsidR="008F3B2C" w:rsidRPr="00A4792A" w14:paraId="5D53A8C3" w14:textId="77777777" w:rsidTr="005742D4">
        <w:trPr>
          <w:trHeight w:val="548"/>
        </w:trPr>
        <w:tc>
          <w:tcPr>
            <w:tcW w:w="9606" w:type="dxa"/>
          </w:tcPr>
          <w:p w14:paraId="110ECC25" w14:textId="35CA5B4A" w:rsidR="00E46440" w:rsidRPr="00E46440" w:rsidRDefault="00E46440" w:rsidP="00E46440">
            <w:pPr>
              <w:spacing w:after="0"/>
              <w:rPr>
                <w:rFonts w:ascii="Arial" w:hAnsi="Arial" w:cs="Arial"/>
                <w:lang w:val="es-EC"/>
              </w:rPr>
            </w:pPr>
            <w:r w:rsidRPr="00E46440">
              <w:rPr>
                <w:rFonts w:ascii="Arial" w:hAnsi="Arial" w:cs="Arial"/>
                <w:lang w:val="es-EC"/>
              </w:rPr>
              <w:t>Saliva total: es el fluido que es producido por las glándulas salivales, a su vez contiene líquido crevicular, exudado de mucosa bucal, células descamadas, restos alimenticios, bacterias y células inmunológicas.</w:t>
            </w:r>
            <w:r w:rsidR="00FC55F0">
              <w:rPr>
                <w:rFonts w:ascii="Arial" w:hAnsi="Arial" w:cs="Arial"/>
                <w:lang w:val="es-EC"/>
              </w:rPr>
              <w:fldChar w:fldCharType="begin" w:fldLock="1"/>
            </w:r>
            <w:r w:rsidR="00CF3AC5">
              <w:rPr>
                <w:rFonts w:ascii="Arial" w:hAnsi="Arial" w:cs="Arial"/>
                <w:lang w:val="es-EC"/>
              </w:rPr>
              <w:instrText>ADDIN CSL_CITATION {"citationItems":[{"id":"ITEM-1","itemData":{"DOI":"1526-3711-497 [pii]","ISBN":"1526-3711 (Electronic)\\r1526-3711 (Linking)","ISSN":"15263711","PMID":"18335122","abstract":"AIM: The aim of this study was to perform a literature review about the composition and functions of saliva as well as describe the factors that influence salivary flow (SF) and its biochemical composition. BACKGROUND: Saliva represents an increasingly useful auxiliary means of diagnosis. Sialometry and sialochemistry are used to diagnose systemic illnesses, monitoring general health, and as an indicator of risk for diseases creating a close relation between oral and systemic health. REVIEW: This review provides fundamental information about the salivary system in terms of normal values for SF and composition and a comprehensive review of the factors that affect this important system. CONCLUSION: Since several factors can influence salivary secretion and composition, a strictly standardized collection must be made so the above-mentioned exams are able to reflect the real functioning of the salivary glands and serve as efficient means for monitoring health. CLINICAL SIGNIFICANCE: Since many oral and systemic conditions manifest themselves as changes in the flow and composition of saliva the dental practitioner is advised to remain up-to-date with the current literature on the subject.","author":[{"dropping-particle":"","family":"Almeida","given":"Patricia Del Vigna","non-dropping-particle":"De","parse-names":false,"suffix":""},{"dropping-particle":"","family":"Grégio","given":"Ana Maria Trindade","non-dropping-particle":"","parse-names":false,"suffix":""},{"dropping-particle":"","family":"Machado","given":"Maria Ângela Naval","non-dropping-particle":"","parse-names":false,"suffix":""},{"dropping-particle":"","family":"Lima","given":"Antônio Adilson Soares","non-dropping-particle":"De","parse-names":false,"suffix":""},{"dropping-particle":"","family":"Azevedo","given":"Luciana Reis","non-dropping-particle":"","parse-names":false,"suffix":""}],"container-title":"Journal of Contemporary Dental Practice","id":"ITEM-1","issue":"3","issued":{"date-parts":[["2008"]]},"page":"072-080","title":"Saliva composition and functions: A comprehensive review","type":"article-journal","volume":"9"},"uris":["http://www.mendeley.com/documents/?uuid=2c2c9440-df88-41ee-ad9e-28cef7733937"]}],"mendeley":{"formattedCitation":"(16)","plainTextFormattedCitation":"(16)","previouslyFormattedCitation":"(15)"},"properties":{"noteIndex":0},"schema":"https://github.com/citation-style-language/schema/raw/master/csl-citation.json"}</w:instrText>
            </w:r>
            <w:r w:rsidR="00FC55F0">
              <w:rPr>
                <w:rFonts w:ascii="Arial" w:hAnsi="Arial" w:cs="Arial"/>
                <w:lang w:val="es-EC"/>
              </w:rPr>
              <w:fldChar w:fldCharType="separate"/>
            </w:r>
            <w:r w:rsidR="00CF3AC5" w:rsidRPr="00CF3AC5">
              <w:rPr>
                <w:rFonts w:ascii="Arial" w:hAnsi="Arial" w:cs="Arial"/>
                <w:noProof/>
                <w:lang w:val="es-EC"/>
              </w:rPr>
              <w:t>(16)</w:t>
            </w:r>
            <w:r w:rsidR="00FC55F0">
              <w:rPr>
                <w:rFonts w:ascii="Arial" w:hAnsi="Arial" w:cs="Arial"/>
                <w:lang w:val="es-EC"/>
              </w:rPr>
              <w:fldChar w:fldCharType="end"/>
            </w:r>
          </w:p>
          <w:p w14:paraId="7FBA69C0" w14:textId="77777777" w:rsidR="00E46440" w:rsidRPr="00E46440" w:rsidRDefault="00E46440" w:rsidP="00E46440">
            <w:pPr>
              <w:spacing w:after="0"/>
              <w:rPr>
                <w:rFonts w:ascii="Arial" w:hAnsi="Arial" w:cs="Arial"/>
                <w:lang w:val="es-EC"/>
              </w:rPr>
            </w:pPr>
            <w:r w:rsidRPr="00E46440">
              <w:rPr>
                <w:rFonts w:ascii="Arial" w:hAnsi="Arial" w:cs="Arial"/>
                <w:lang w:val="es-EC"/>
              </w:rPr>
              <w:t>Alanino aminotransferasa: Es una enzima del grupo de las transaminasa que se encuentra en el citoplasma, cuando se produce daño celular es liberada al líquido extracelular, en el caso de la periodontitis es liberado en el líquido crevicular para luego ser parte de la saliva.</w:t>
            </w:r>
            <w:r w:rsidR="00FC55F0">
              <w:rPr>
                <w:rFonts w:ascii="Arial" w:hAnsi="Arial" w:cs="Arial"/>
                <w:lang w:val="es-EC"/>
              </w:rPr>
              <w:t xml:space="preserve"> </w:t>
            </w:r>
            <w:r w:rsidR="00FC55F0">
              <w:rPr>
                <w:rFonts w:ascii="Arial" w:hAnsi="Arial" w:cs="Arial"/>
                <w:lang w:val="es-EC"/>
              </w:rPr>
              <w:fldChar w:fldCharType="begin" w:fldLock="1"/>
            </w:r>
            <w:r w:rsidR="00FC55F0">
              <w:rPr>
                <w:rFonts w:ascii="Arial" w:hAnsi="Arial" w:cs="Arial"/>
                <w:lang w:val="es-EC"/>
              </w:rPr>
              <w:instrText>ADDIN CSL_CITATION {"citationItems":[{"id":"ITEM-1","itemData":{"ISBN":"0976-7428","ISSN":"0976-7428","PMID":"26435618","abstract":"Estimation of specific salivary enzymatic biomarkers in individuals with gingivitis and chronic periodontitis: a clinical and biochemical study. J Int Oral Health 2015;7(9):54-57. Abstract: Background: Host response to periodontal disease includes the release of different enzymes from stromal, epithelial or inflammatory cells. The enzymes which are produced from these cells are associated with cell injury and cell death like: Aspartate aminotransferase (AST), Alanine aminotransferase (ALT), Alkaline phosphatase (ALP) and Blood urea nitrogen (BUN). Normal enzymatic activity of these enzymes is necessary for healthy functioning of gingiva and periodontium. The aim of the study is to estimate the levels of enzymes AST, ALT, ALP and BUN and to correlate the level of estimated enzymes with that of clinical parameters in the saliva of Healthy subjects, Gingivitis patients and patients with chronic periodontitis. Methods: The study included a total of 40 male subjects within the age group of 21 to 50 years, and examined the activity of enzymes AST, ALT, ALP and BUN in saliva spectrophotometrically and compared their values between healthy subjects, gingivitis and chronic periodontitis patients. Clinical parameters like OHI – S (Oral hygiene index -Simplified, SBI (Sulcus Bleeding Index), PPD (Probing Pocket Depth), CAL (Clinical Attachment Level), and PI (Periodontal Index) were recorded. Results: Obtained results showed statistically significant increases of activity of AST, ALT, ALP, and BUN in saliva from patients with periodontal disease (p&lt;0.001) in relation to gingivitis and control groups. There was also an increase in periodontal parameters with an increase in salivary enzymes. Conclusion: The present study shows that the salivary enzyme activity can be used as biomarkers to determine periodontal tissue damage, which may be useful in diagnosis, prognosis and evaluation of post therapy effects in periodontal disease.","author":[{"dropping-particle":"","family":"Luke","given":"Roji","non-dropping-particle":"","parse-names":false,"suffix":""},{"dropping-particle":"","family":"Khan","given":"S Nubesh","non-dropping-particle":"","parse-names":false,"suffix":""},{"dropping-particle":"","family":"Iqbal","given":"P Safar","non-dropping-particle":"","parse-names":false,"suffix":""},{"dropping-particle":"","family":"Soman","given":"Rino Roopak","non-dropping-particle":"","parse-names":false,"suffix":""},{"dropping-particle":"","family":"Chakkarayan","given":"Jithesh","non-dropping-particle":"","parse-names":false,"suffix":""},{"dropping-particle":"","family":"Krishnan","given":"V","non-dropping-particle":"","parse-names":false,"suffix":""}],"container-title":"Journal of international oral health : JIOH","id":"ITEM-1","issue":"9","issued":{"date-parts":[["2015"]]},"page":"54-7","title":"Estimation of Specific Salivary Enzymatic Biomarkers in Individuals with Gingivitis and Chronic Periodontitis: A Clinical and Biochemical Study.","type":"article-journal","volume":"7"},"uris":["http://www.mendeley.com/documents/?uuid=777ddf58-d991-4a8a-9bd2-e2bb5cc0b9db"]}],"mendeley":{"formattedCitation":"(11)","plainTextFormattedCitation":"(11)","previouslyFormattedCitation":"(11)"},"properties":{"noteIndex":0},"schema":"https://github.com/citation-style-language/schema/raw/master/csl-citation.json"}</w:instrText>
            </w:r>
            <w:r w:rsidR="00FC55F0">
              <w:rPr>
                <w:rFonts w:ascii="Arial" w:hAnsi="Arial" w:cs="Arial"/>
                <w:lang w:val="es-EC"/>
              </w:rPr>
              <w:fldChar w:fldCharType="separate"/>
            </w:r>
            <w:r w:rsidR="00FC55F0" w:rsidRPr="00FC55F0">
              <w:rPr>
                <w:rFonts w:ascii="Arial" w:hAnsi="Arial" w:cs="Arial"/>
                <w:noProof/>
                <w:lang w:val="es-EC"/>
              </w:rPr>
              <w:t>(11)</w:t>
            </w:r>
            <w:r w:rsidR="00FC55F0">
              <w:rPr>
                <w:rFonts w:ascii="Arial" w:hAnsi="Arial" w:cs="Arial"/>
                <w:lang w:val="es-EC"/>
              </w:rPr>
              <w:fldChar w:fldCharType="end"/>
            </w:r>
          </w:p>
          <w:p w14:paraId="2D77E170" w14:textId="77777777" w:rsidR="00FC55F0" w:rsidRDefault="00E46440" w:rsidP="00E46440">
            <w:pPr>
              <w:spacing w:after="0"/>
              <w:rPr>
                <w:rFonts w:ascii="Arial" w:hAnsi="Arial" w:cs="Arial"/>
                <w:lang w:val="es-EC"/>
              </w:rPr>
            </w:pPr>
            <w:r w:rsidRPr="00E46440">
              <w:rPr>
                <w:rFonts w:ascii="Arial" w:hAnsi="Arial" w:cs="Arial"/>
                <w:lang w:val="es-EC"/>
              </w:rPr>
              <w:t xml:space="preserve">Periodontitis: es una patología inflamatoria que afecta a los tejidos de soporte dental y se caracteriza por la pérdida de inserción por la destrucción  progresiva e irreversible del ligamento periodontal y del hueso alveolar. </w:t>
            </w:r>
            <w:r w:rsidR="00FC55F0">
              <w:rPr>
                <w:rFonts w:ascii="Arial" w:hAnsi="Arial" w:cs="Arial"/>
                <w:lang w:val="es-EC"/>
              </w:rPr>
              <w:fldChar w:fldCharType="begin" w:fldLock="1"/>
            </w:r>
            <w:r w:rsidR="009E309C">
              <w:rPr>
                <w:rFonts w:ascii="Arial" w:hAnsi="Arial" w:cs="Arial"/>
                <w:lang w:val="es-EC"/>
              </w:rPr>
              <w:instrText>ADDIN CSL_CITATION {"citationItems":[{"id":"ITEM-1","itemData":{"ISBN":"1029384","ISSN":"14590263","abstract":"The large concentration of cassava starch industries in the State of Parana, Brazil, brings environmental problems due to the residues generated, since the organic load can be as large as 15, 700 mg L-1 COD (chemical oxygen demand), with a pH of 4.4. At least 0.60 m3 of wastewater is formed in the processing of 1 ton of cassava or 2.40 m3 of wastewater for each ton of cassava starch processed. There are few reports on cassava starch wastewater treatments using one-phase horizontal reactors, although there are several studies concerning two-phase reactors. To give more information about the theme, the aim of the study was to evaluate the influence of hydraulic retention time (HRT) on the treatment of wastewater from cassava starch extraction industries with a one-phase horizontal anaerobic continuous-flow reactor at laboratory scale. The effects of HRT on the removal of volatile solids and organic charges and biogas production are highlighted. A reactor with a volume of 16.20 L was used; it was kept at 33 ± 1°C and the HRTs were 13.0, 8.3 and 6.6 days. The mean removal values were 99.5, 98.9 and 89.5% for volatile solids and 99.2, 97.7 and 95.3% for organic charges at the 13, 8.3 and 6.6 days HRTs, respectively. The best specific biogas production was 0.65 L biogas L reactor -1 d -1 at the 8.3 days HRT, with a mean methane content of 59%. The best COD removals and biogas production by COD rem were obtained at the 8.3 days HRT. The best VS removal and biogas production by VS rem occurred at the 6.6 days HRT. It was concluded that the anaerobic stabilization of cassava starch wastewater using a one-phase horizontal reactor occurred efficiently.","author":[{"dropping-particle":"","family":"Newman, Takei","given":"Carranza","non-dropping-particle":"","parse-names":false,"suffix":""}],"container-title":"9 edicion,Editorial Interamericana","id":"ITEM-1","issued":{"date-parts":[["2011"]]},"page":"69 - 71","title":"Periodoncia Clinica","type":"article-journal","volume":"1"},"uris":["http://www.mendeley.com/documents/?uuid=35ebcc53-764b-4b5a-9d2e-948b756433f7"]}],"mendeley":{"formattedCitation":"(5)","plainTextFormattedCitation":"(5)","previouslyFormattedCitation":"(5)"},"properties":{"noteIndex":0},"schema":"https://github.com/citation-style-language/schema/raw/master/csl-citation.json"}</w:instrText>
            </w:r>
            <w:r w:rsidR="00FC55F0">
              <w:rPr>
                <w:rFonts w:ascii="Arial" w:hAnsi="Arial" w:cs="Arial"/>
                <w:lang w:val="es-EC"/>
              </w:rPr>
              <w:fldChar w:fldCharType="separate"/>
            </w:r>
            <w:r w:rsidR="00FC55F0" w:rsidRPr="00FC55F0">
              <w:rPr>
                <w:rFonts w:ascii="Arial" w:hAnsi="Arial" w:cs="Arial"/>
                <w:noProof/>
                <w:lang w:val="es-EC"/>
              </w:rPr>
              <w:t>(5)</w:t>
            </w:r>
            <w:r w:rsidR="00FC55F0">
              <w:rPr>
                <w:rFonts w:ascii="Arial" w:hAnsi="Arial" w:cs="Arial"/>
                <w:lang w:val="es-EC"/>
              </w:rPr>
              <w:fldChar w:fldCharType="end"/>
            </w:r>
          </w:p>
          <w:p w14:paraId="6B1054BC" w14:textId="77777777" w:rsidR="00E46440" w:rsidRPr="00E46440" w:rsidRDefault="00E46440" w:rsidP="00E46440">
            <w:pPr>
              <w:spacing w:after="0"/>
              <w:rPr>
                <w:rFonts w:ascii="Arial" w:hAnsi="Arial" w:cs="Arial"/>
                <w:lang w:val="es-EC"/>
              </w:rPr>
            </w:pPr>
            <w:r w:rsidRPr="00E46440">
              <w:rPr>
                <w:rFonts w:ascii="Arial" w:hAnsi="Arial" w:cs="Arial"/>
                <w:lang w:val="es-EC"/>
              </w:rPr>
              <w:t>Edad: años de vida cumplidos</w:t>
            </w:r>
          </w:p>
          <w:p w14:paraId="6C8FA256" w14:textId="77777777" w:rsidR="008F3B2C" w:rsidRPr="00A4792A" w:rsidRDefault="008F3B2C" w:rsidP="005742D4">
            <w:pPr>
              <w:spacing w:after="0"/>
              <w:rPr>
                <w:rFonts w:ascii="Arial" w:hAnsi="Arial" w:cs="Arial"/>
              </w:rPr>
            </w:pPr>
          </w:p>
        </w:tc>
      </w:tr>
    </w:tbl>
    <w:p w14:paraId="6D7E33DA" w14:textId="77777777" w:rsidR="000D0F9A" w:rsidRPr="00A4792A" w:rsidRDefault="000D0F9A" w:rsidP="00F635FC">
      <w:pPr>
        <w:rPr>
          <w:rFonts w:ascii="Arial" w:hAnsi="Arial" w:cs="Arial"/>
          <w:b/>
        </w:rPr>
      </w:pPr>
    </w:p>
    <w:tbl>
      <w:tblPr>
        <w:tblStyle w:val="Tablaconcuadrcula"/>
        <w:tblW w:w="9606" w:type="dxa"/>
        <w:tblLayout w:type="fixed"/>
        <w:tblLook w:val="04A0" w:firstRow="1" w:lastRow="0" w:firstColumn="1" w:lastColumn="0" w:noHBand="0" w:noVBand="1"/>
      </w:tblPr>
      <w:tblGrid>
        <w:gridCol w:w="9606"/>
      </w:tblGrid>
      <w:tr w:rsidR="008F3B2C" w:rsidRPr="00A4792A" w14:paraId="7814B4DE" w14:textId="77777777" w:rsidTr="002048FF">
        <w:trPr>
          <w:trHeight w:val="261"/>
        </w:trPr>
        <w:tc>
          <w:tcPr>
            <w:tcW w:w="9606" w:type="dxa"/>
            <w:shd w:val="clear" w:color="auto" w:fill="9CC2E5" w:themeFill="accent1" w:themeFillTint="99"/>
            <w:vAlign w:val="bottom"/>
          </w:tcPr>
          <w:p w14:paraId="1D982B6F" w14:textId="77777777" w:rsidR="008F3B2C" w:rsidRPr="00A4792A" w:rsidRDefault="00023137" w:rsidP="005742D4">
            <w:pPr>
              <w:spacing w:after="0"/>
              <w:rPr>
                <w:rFonts w:ascii="Arial" w:hAnsi="Arial" w:cs="Arial"/>
              </w:rPr>
            </w:pPr>
            <w:r w:rsidRPr="00A4792A">
              <w:rPr>
                <w:rFonts w:ascii="Arial" w:hAnsi="Arial" w:cs="Arial"/>
              </w:rPr>
              <w:t>9</w:t>
            </w:r>
            <w:r w:rsidR="008F3B2C" w:rsidRPr="00A4792A">
              <w:rPr>
                <w:rFonts w:ascii="Arial" w:hAnsi="Arial" w:cs="Arial"/>
              </w:rPr>
              <w:t xml:space="preserve">.4.- Procedimientos </w:t>
            </w:r>
            <w:r w:rsidR="00F9400E" w:rsidRPr="00A4792A">
              <w:rPr>
                <w:rFonts w:ascii="Arial" w:hAnsi="Arial" w:cs="Arial"/>
              </w:rPr>
              <w:t>(Método operativo del estudio)</w:t>
            </w:r>
          </w:p>
          <w:p w14:paraId="71C6F0E7" w14:textId="77777777" w:rsidR="008F3B2C" w:rsidRPr="00A4792A" w:rsidRDefault="005742D4" w:rsidP="00581C7A">
            <w:pPr>
              <w:spacing w:after="0"/>
              <w:rPr>
                <w:rFonts w:ascii="Arial" w:hAnsi="Arial" w:cs="Arial"/>
                <w:i/>
              </w:rPr>
            </w:pPr>
            <w:r w:rsidRPr="00A4792A">
              <w:rPr>
                <w:rFonts w:ascii="Arial" w:hAnsi="Arial" w:cs="Arial"/>
                <w:i/>
              </w:rPr>
              <w:t>(</w:t>
            </w:r>
            <w:r w:rsidR="008F3B2C" w:rsidRPr="00A4792A">
              <w:rPr>
                <w:rFonts w:ascii="Arial" w:hAnsi="Arial" w:cs="Arial"/>
                <w:i/>
              </w:rPr>
              <w:t>Describ</w:t>
            </w:r>
            <w:r w:rsidR="00581C7A" w:rsidRPr="00A4792A">
              <w:rPr>
                <w:rFonts w:ascii="Arial" w:hAnsi="Arial" w:cs="Arial"/>
                <w:i/>
              </w:rPr>
              <w:t>a</w:t>
            </w:r>
            <w:r w:rsidR="008F3B2C" w:rsidRPr="00A4792A">
              <w:rPr>
                <w:rFonts w:ascii="Arial" w:hAnsi="Arial" w:cs="Arial"/>
                <w:i/>
              </w:rPr>
              <w:t xml:space="preserve"> secuencial</w:t>
            </w:r>
            <w:r w:rsidR="00AD32A9" w:rsidRPr="00A4792A">
              <w:rPr>
                <w:rFonts w:ascii="Arial" w:hAnsi="Arial" w:cs="Arial"/>
                <w:i/>
              </w:rPr>
              <w:t xml:space="preserve"> y cronológicamente </w:t>
            </w:r>
            <w:r w:rsidRPr="00A4792A">
              <w:rPr>
                <w:rFonts w:ascii="Arial" w:hAnsi="Arial" w:cs="Arial"/>
                <w:i/>
              </w:rPr>
              <w:t>todas las</w:t>
            </w:r>
            <w:r w:rsidR="008F3B2C" w:rsidRPr="00A4792A">
              <w:rPr>
                <w:rFonts w:ascii="Arial" w:hAnsi="Arial" w:cs="Arial"/>
                <w:i/>
              </w:rPr>
              <w:t xml:space="preserve"> ac</w:t>
            </w:r>
            <w:r w:rsidR="00AE76C9" w:rsidRPr="00A4792A">
              <w:rPr>
                <w:rFonts w:ascii="Arial" w:hAnsi="Arial" w:cs="Arial"/>
                <w:i/>
              </w:rPr>
              <w:t>tividades</w:t>
            </w:r>
            <w:r w:rsidR="008F3B2C" w:rsidRPr="00A4792A">
              <w:rPr>
                <w:rFonts w:ascii="Arial" w:hAnsi="Arial" w:cs="Arial"/>
                <w:i/>
              </w:rPr>
              <w:t xml:space="preserve"> </w:t>
            </w:r>
            <w:r w:rsidRPr="00A4792A">
              <w:rPr>
                <w:rFonts w:ascii="Arial" w:hAnsi="Arial" w:cs="Arial"/>
                <w:i/>
              </w:rPr>
              <w:t>que seguirá la investigación</w:t>
            </w:r>
            <w:r w:rsidR="00541E17" w:rsidRPr="00A4792A">
              <w:rPr>
                <w:rFonts w:ascii="Arial" w:hAnsi="Arial" w:cs="Arial"/>
                <w:i/>
              </w:rPr>
              <w:t xml:space="preserve">, </w:t>
            </w:r>
            <w:r w:rsidR="00AD32A9" w:rsidRPr="00A4792A">
              <w:rPr>
                <w:rFonts w:ascii="Arial" w:hAnsi="Arial" w:cs="Arial"/>
                <w:i/>
              </w:rPr>
              <w:t>de acuerdo con los objetivos específicos</w:t>
            </w:r>
            <w:r w:rsidRPr="00A4792A">
              <w:rPr>
                <w:rFonts w:ascii="Arial" w:hAnsi="Arial" w:cs="Arial"/>
                <w:i/>
              </w:rPr>
              <w:t>)</w:t>
            </w:r>
            <w:r w:rsidR="008F3B2C" w:rsidRPr="00A4792A">
              <w:rPr>
                <w:rFonts w:ascii="Arial" w:hAnsi="Arial" w:cs="Arial"/>
                <w:i/>
              </w:rPr>
              <w:t xml:space="preserve">  </w:t>
            </w:r>
          </w:p>
        </w:tc>
      </w:tr>
      <w:tr w:rsidR="004860F9" w:rsidRPr="00A4792A" w14:paraId="09FF772D" w14:textId="77777777" w:rsidTr="005742D4">
        <w:trPr>
          <w:trHeight w:val="548"/>
        </w:trPr>
        <w:tc>
          <w:tcPr>
            <w:tcW w:w="9606" w:type="dxa"/>
          </w:tcPr>
          <w:p w14:paraId="4D6B98AA" w14:textId="77777777" w:rsidR="004860F9" w:rsidRDefault="004860F9" w:rsidP="004860F9">
            <w:pPr>
              <w:spacing w:after="0"/>
              <w:rPr>
                <w:rFonts w:ascii="Arial" w:hAnsi="Arial" w:cs="Arial"/>
              </w:rPr>
            </w:pPr>
            <w:r w:rsidRPr="00A4792A">
              <w:rPr>
                <w:rFonts w:ascii="Arial" w:hAnsi="Arial" w:cs="Arial"/>
              </w:rPr>
              <w:t xml:space="preserve">OE1: </w:t>
            </w:r>
            <w:r>
              <w:rPr>
                <w:rFonts w:ascii="Arial" w:hAnsi="Arial" w:cs="Arial"/>
              </w:rPr>
              <w:t xml:space="preserve">Obtener los permisos para realizar el estudio en la clínica de posgrado de la Facultad de Odontología. </w:t>
            </w:r>
          </w:p>
          <w:p w14:paraId="33CCA0E1" w14:textId="77777777" w:rsidR="004860F9" w:rsidRDefault="004860F9" w:rsidP="004860F9">
            <w:pPr>
              <w:spacing w:after="0"/>
              <w:rPr>
                <w:rFonts w:ascii="Arial" w:hAnsi="Arial" w:cs="Arial"/>
              </w:rPr>
            </w:pPr>
            <w:r>
              <w:rPr>
                <w:rFonts w:ascii="Arial" w:hAnsi="Arial" w:cs="Arial"/>
              </w:rPr>
              <w:t>Actividad 1: realizar los oficios pertinentes a la señora decana de la Facultad de Odontología.</w:t>
            </w:r>
          </w:p>
          <w:p w14:paraId="4C449986" w14:textId="77777777" w:rsidR="004860F9" w:rsidRDefault="004860F9" w:rsidP="004860F9">
            <w:pPr>
              <w:spacing w:after="0"/>
              <w:rPr>
                <w:rFonts w:ascii="Arial" w:hAnsi="Arial" w:cs="Arial"/>
              </w:rPr>
            </w:pPr>
            <w:r>
              <w:rPr>
                <w:rFonts w:ascii="Arial" w:hAnsi="Arial" w:cs="Arial"/>
              </w:rPr>
              <w:t>Producto entregable: oficio con el permiso pertinente para la realización del estudio.</w:t>
            </w:r>
          </w:p>
          <w:p w14:paraId="7EC295F3" w14:textId="77777777" w:rsidR="004860F9" w:rsidRPr="00A4792A" w:rsidRDefault="004860F9" w:rsidP="004860F9">
            <w:pPr>
              <w:spacing w:after="0"/>
              <w:rPr>
                <w:rFonts w:ascii="Arial" w:hAnsi="Arial" w:cs="Arial"/>
              </w:rPr>
            </w:pPr>
          </w:p>
        </w:tc>
      </w:tr>
      <w:tr w:rsidR="004860F9" w:rsidRPr="00A4792A" w14:paraId="6DDD01A4" w14:textId="77777777" w:rsidTr="005742D4">
        <w:trPr>
          <w:trHeight w:val="548"/>
        </w:trPr>
        <w:tc>
          <w:tcPr>
            <w:tcW w:w="9606" w:type="dxa"/>
          </w:tcPr>
          <w:p w14:paraId="288BC268" w14:textId="77777777" w:rsidR="004860F9" w:rsidRDefault="004860F9" w:rsidP="004860F9">
            <w:pPr>
              <w:spacing w:after="0"/>
              <w:rPr>
                <w:rFonts w:ascii="Arial" w:hAnsi="Arial" w:cs="Arial"/>
              </w:rPr>
            </w:pPr>
            <w:r w:rsidRPr="00A4792A">
              <w:rPr>
                <w:rFonts w:ascii="Arial" w:hAnsi="Arial" w:cs="Arial"/>
              </w:rPr>
              <w:t xml:space="preserve">OE2: </w:t>
            </w:r>
            <w:r>
              <w:rPr>
                <w:rFonts w:ascii="Arial" w:hAnsi="Arial" w:cs="Arial"/>
              </w:rPr>
              <w:t>Seleccionar los pacientes que participarán en el estudio en base al diagnóstico de periodontitis</w:t>
            </w:r>
          </w:p>
          <w:p w14:paraId="14ADC715" w14:textId="77777777" w:rsidR="004860F9" w:rsidRDefault="004860F9" w:rsidP="004860F9">
            <w:pPr>
              <w:spacing w:after="0"/>
              <w:rPr>
                <w:rFonts w:ascii="Arial" w:hAnsi="Arial" w:cs="Arial"/>
              </w:rPr>
            </w:pPr>
            <w:r>
              <w:rPr>
                <w:rFonts w:ascii="Arial" w:hAnsi="Arial" w:cs="Arial"/>
              </w:rPr>
              <w:t>Actividad 1: revisión de historial clínico y diagnóstico realizado por los residentes del posgrado de periodoncia.</w:t>
            </w:r>
          </w:p>
          <w:p w14:paraId="69BB260D" w14:textId="77777777" w:rsidR="004860F9" w:rsidRDefault="004860F9" w:rsidP="004860F9">
            <w:pPr>
              <w:spacing w:after="0"/>
              <w:rPr>
                <w:rFonts w:ascii="Arial" w:hAnsi="Arial" w:cs="Arial"/>
              </w:rPr>
            </w:pPr>
            <w:r>
              <w:rPr>
                <w:rFonts w:ascii="Arial" w:hAnsi="Arial" w:cs="Arial"/>
              </w:rPr>
              <w:t>Actividad 2: explicación pertinente del objeto del estudio a los participantes.</w:t>
            </w:r>
          </w:p>
          <w:p w14:paraId="4BAFAE1E" w14:textId="77777777" w:rsidR="004860F9" w:rsidRDefault="004860F9" w:rsidP="004860F9">
            <w:pPr>
              <w:spacing w:after="0"/>
              <w:rPr>
                <w:rFonts w:ascii="Arial" w:hAnsi="Arial" w:cs="Arial"/>
              </w:rPr>
            </w:pPr>
            <w:r>
              <w:rPr>
                <w:rFonts w:ascii="Arial" w:hAnsi="Arial" w:cs="Arial"/>
              </w:rPr>
              <w:t>Actividad 3: firma del consentimiento informado</w:t>
            </w:r>
          </w:p>
          <w:p w14:paraId="2DB7963B" w14:textId="77777777" w:rsidR="004860F9" w:rsidRDefault="004860F9" w:rsidP="004860F9">
            <w:pPr>
              <w:spacing w:after="0"/>
              <w:rPr>
                <w:rFonts w:ascii="Arial" w:hAnsi="Arial" w:cs="Arial"/>
              </w:rPr>
            </w:pPr>
            <w:r>
              <w:rPr>
                <w:rFonts w:ascii="Arial" w:hAnsi="Arial" w:cs="Arial"/>
              </w:rPr>
              <w:lastRenderedPageBreak/>
              <w:t>Actividad 4: obtención de fotocopia de la historia clínica del participante.</w:t>
            </w:r>
          </w:p>
          <w:p w14:paraId="770B2D65" w14:textId="77777777" w:rsidR="000717A3" w:rsidRDefault="000717A3" w:rsidP="004860F9">
            <w:pPr>
              <w:spacing w:after="0"/>
              <w:rPr>
                <w:rFonts w:ascii="Arial" w:hAnsi="Arial" w:cs="Arial"/>
              </w:rPr>
            </w:pPr>
            <w:r>
              <w:rPr>
                <w:rFonts w:ascii="Arial" w:hAnsi="Arial" w:cs="Arial"/>
              </w:rPr>
              <w:t>Actividad 5: llenar el instrumento del estudio.</w:t>
            </w:r>
          </w:p>
          <w:p w14:paraId="02D98557" w14:textId="77777777" w:rsidR="000717A3" w:rsidRPr="00A4792A" w:rsidRDefault="000717A3" w:rsidP="004860F9">
            <w:pPr>
              <w:spacing w:after="0"/>
              <w:rPr>
                <w:rFonts w:ascii="Arial" w:hAnsi="Arial" w:cs="Arial"/>
              </w:rPr>
            </w:pPr>
            <w:r>
              <w:rPr>
                <w:rFonts w:ascii="Arial" w:hAnsi="Arial" w:cs="Arial"/>
              </w:rPr>
              <w:t>Producto entregable: instrumento lleno y codificado de cada participante.</w:t>
            </w:r>
          </w:p>
        </w:tc>
      </w:tr>
      <w:tr w:rsidR="004860F9" w:rsidRPr="00A4792A" w14:paraId="6AC92E13" w14:textId="77777777" w:rsidTr="005742D4">
        <w:trPr>
          <w:trHeight w:val="548"/>
        </w:trPr>
        <w:tc>
          <w:tcPr>
            <w:tcW w:w="9606" w:type="dxa"/>
          </w:tcPr>
          <w:p w14:paraId="5294E2C5" w14:textId="77777777" w:rsidR="004860F9" w:rsidRDefault="004860F9" w:rsidP="004860F9">
            <w:pPr>
              <w:spacing w:after="0"/>
              <w:rPr>
                <w:rFonts w:ascii="Arial" w:hAnsi="Arial" w:cs="Arial"/>
              </w:rPr>
            </w:pPr>
            <w:r w:rsidRPr="00A4792A">
              <w:rPr>
                <w:rFonts w:ascii="Arial" w:hAnsi="Arial" w:cs="Arial"/>
              </w:rPr>
              <w:lastRenderedPageBreak/>
              <w:t>OE3:</w:t>
            </w:r>
            <w:r>
              <w:rPr>
                <w:rFonts w:ascii="Arial" w:hAnsi="Arial" w:cs="Arial"/>
              </w:rPr>
              <w:t xml:space="preserve"> Establecer los títulos de ALT antes del tratamiento periodontal no quirúrgico.</w:t>
            </w:r>
          </w:p>
          <w:p w14:paraId="34CC8997" w14:textId="77777777" w:rsidR="004860F9" w:rsidRDefault="004860F9" w:rsidP="004860F9">
            <w:pPr>
              <w:spacing w:after="0"/>
              <w:rPr>
                <w:rFonts w:ascii="Arial" w:hAnsi="Arial" w:cs="Arial"/>
              </w:rPr>
            </w:pPr>
            <w:r>
              <w:rPr>
                <w:rFonts w:ascii="Arial" w:hAnsi="Arial" w:cs="Arial"/>
              </w:rPr>
              <w:t>Actividad 1: dar al paciente una porción de parafina para</w:t>
            </w:r>
            <w:r w:rsidR="000717A3">
              <w:rPr>
                <w:rFonts w:ascii="Arial" w:hAnsi="Arial" w:cs="Arial"/>
              </w:rPr>
              <w:t xml:space="preserve"> que mastique y estimular la producción de saliva.</w:t>
            </w:r>
          </w:p>
          <w:p w14:paraId="25C74085" w14:textId="77777777" w:rsidR="000717A3" w:rsidRDefault="000717A3" w:rsidP="004860F9">
            <w:pPr>
              <w:spacing w:after="0"/>
              <w:rPr>
                <w:rFonts w:ascii="Arial" w:hAnsi="Arial" w:cs="Arial"/>
              </w:rPr>
            </w:pPr>
            <w:r>
              <w:rPr>
                <w:rFonts w:ascii="Arial" w:hAnsi="Arial" w:cs="Arial"/>
              </w:rPr>
              <w:t>Actividad 2: hacer escupir al paciente en el tubo de ensayo estéril hasta conseguir 3 ml.</w:t>
            </w:r>
          </w:p>
          <w:p w14:paraId="6802FFE9" w14:textId="77777777" w:rsidR="000717A3" w:rsidRDefault="000717A3" w:rsidP="004860F9">
            <w:pPr>
              <w:spacing w:after="0"/>
              <w:rPr>
                <w:rFonts w:ascii="Arial" w:hAnsi="Arial" w:cs="Arial"/>
              </w:rPr>
            </w:pPr>
            <w:r>
              <w:rPr>
                <w:rFonts w:ascii="Arial" w:hAnsi="Arial" w:cs="Arial"/>
              </w:rPr>
              <w:t>Actividad 3: llevar la muestra al laboratorio de la Facultad de Bioquímica.</w:t>
            </w:r>
          </w:p>
          <w:p w14:paraId="5620866E" w14:textId="77777777" w:rsidR="000717A3" w:rsidRDefault="000717A3" w:rsidP="004860F9">
            <w:pPr>
              <w:spacing w:after="0"/>
              <w:rPr>
                <w:rFonts w:ascii="Arial" w:hAnsi="Arial" w:cs="Arial"/>
              </w:rPr>
            </w:pPr>
            <w:r>
              <w:rPr>
                <w:rFonts w:ascii="Arial" w:hAnsi="Arial" w:cs="Arial"/>
              </w:rPr>
              <w:t>Actividad 5: análisis de la muestra de saliva y obtención de los niveles de ALT.</w:t>
            </w:r>
          </w:p>
          <w:p w14:paraId="38D1FC4F" w14:textId="77777777" w:rsidR="000717A3" w:rsidRPr="00A4792A" w:rsidRDefault="000717A3" w:rsidP="004860F9">
            <w:pPr>
              <w:spacing w:after="0"/>
              <w:rPr>
                <w:rFonts w:ascii="Arial" w:hAnsi="Arial" w:cs="Arial"/>
              </w:rPr>
            </w:pPr>
            <w:r>
              <w:rPr>
                <w:rFonts w:ascii="Arial" w:hAnsi="Arial" w:cs="Arial"/>
              </w:rPr>
              <w:t>Producto entregable: niveles de ALT de cada participante.</w:t>
            </w:r>
          </w:p>
        </w:tc>
      </w:tr>
      <w:tr w:rsidR="000717A3" w:rsidRPr="00A4792A" w14:paraId="42580B6E" w14:textId="77777777" w:rsidTr="005742D4">
        <w:trPr>
          <w:trHeight w:val="548"/>
        </w:trPr>
        <w:tc>
          <w:tcPr>
            <w:tcW w:w="9606" w:type="dxa"/>
          </w:tcPr>
          <w:p w14:paraId="42F984C4" w14:textId="77777777" w:rsidR="000717A3" w:rsidRDefault="000717A3" w:rsidP="000717A3">
            <w:pPr>
              <w:spacing w:after="0"/>
              <w:rPr>
                <w:rFonts w:ascii="Arial" w:hAnsi="Arial" w:cs="Arial"/>
                <w:lang w:val="es-EC"/>
              </w:rPr>
            </w:pPr>
            <w:r w:rsidRPr="00A4792A">
              <w:rPr>
                <w:rFonts w:ascii="Arial" w:hAnsi="Arial" w:cs="Arial"/>
              </w:rPr>
              <w:t>OE4:</w:t>
            </w:r>
            <w:r>
              <w:rPr>
                <w:rFonts w:ascii="Arial" w:hAnsi="Arial" w:cs="Arial"/>
              </w:rPr>
              <w:t xml:space="preserve"> Establecer los títulos de ALT después del tratamiento periodontal no quirúrgico, </w:t>
            </w:r>
            <w:r w:rsidRPr="004E2D45">
              <w:rPr>
                <w:rFonts w:ascii="Arial" w:hAnsi="Arial" w:cs="Arial"/>
                <w:lang w:val="es-EC"/>
              </w:rPr>
              <w:t>realizado por los posgradistas de la especialidad de periodoncia</w:t>
            </w:r>
            <w:r>
              <w:rPr>
                <w:rFonts w:ascii="Arial" w:hAnsi="Arial" w:cs="Arial"/>
                <w:lang w:val="es-EC"/>
              </w:rPr>
              <w:t>.</w:t>
            </w:r>
          </w:p>
          <w:p w14:paraId="79672266" w14:textId="029BF28E" w:rsidR="000717A3" w:rsidRDefault="000717A3" w:rsidP="000717A3">
            <w:pPr>
              <w:spacing w:after="0"/>
              <w:rPr>
                <w:rFonts w:ascii="Arial" w:hAnsi="Arial" w:cs="Arial"/>
              </w:rPr>
            </w:pPr>
            <w:r>
              <w:rPr>
                <w:rFonts w:ascii="Arial" w:hAnsi="Arial" w:cs="Arial"/>
              </w:rPr>
              <w:t xml:space="preserve">Actividad 1: luego de 30 días posteriores a la finalización del tratamiento periodontal no </w:t>
            </w:r>
            <w:r w:rsidR="00AA520D">
              <w:rPr>
                <w:rFonts w:ascii="Arial" w:hAnsi="Arial" w:cs="Arial"/>
              </w:rPr>
              <w:t>quirúrgico</w:t>
            </w:r>
            <w:r>
              <w:rPr>
                <w:rFonts w:ascii="Arial" w:hAnsi="Arial" w:cs="Arial"/>
              </w:rPr>
              <w:t xml:space="preserve"> realizado por los residentes de periodoncia, se estimulará la producción de saliva con parafina y se procederá a tomar una nueva muestra.</w:t>
            </w:r>
          </w:p>
          <w:p w14:paraId="049FA309" w14:textId="77777777" w:rsidR="000717A3" w:rsidRDefault="000717A3" w:rsidP="000717A3">
            <w:pPr>
              <w:spacing w:after="0"/>
              <w:rPr>
                <w:rFonts w:ascii="Arial" w:hAnsi="Arial" w:cs="Arial"/>
              </w:rPr>
            </w:pPr>
            <w:r>
              <w:rPr>
                <w:rFonts w:ascii="Arial" w:hAnsi="Arial" w:cs="Arial"/>
              </w:rPr>
              <w:t>Actividad 2: traslado de la muestra al laboratorio de Bioquímica</w:t>
            </w:r>
          </w:p>
          <w:p w14:paraId="7B3E4D08" w14:textId="77777777" w:rsidR="000717A3" w:rsidRDefault="000717A3" w:rsidP="000717A3">
            <w:pPr>
              <w:spacing w:after="0"/>
              <w:rPr>
                <w:rFonts w:ascii="Arial" w:hAnsi="Arial" w:cs="Arial"/>
              </w:rPr>
            </w:pPr>
            <w:r>
              <w:rPr>
                <w:rFonts w:ascii="Arial" w:hAnsi="Arial" w:cs="Arial"/>
              </w:rPr>
              <w:t>Actividad 3: análisis de la muestra de saliva y obtención de los niveles de ALT</w:t>
            </w:r>
          </w:p>
          <w:p w14:paraId="201E3806" w14:textId="77777777" w:rsidR="000717A3" w:rsidRPr="00A4792A" w:rsidRDefault="000717A3" w:rsidP="000717A3">
            <w:pPr>
              <w:spacing w:after="0"/>
              <w:rPr>
                <w:rFonts w:ascii="Arial" w:hAnsi="Arial" w:cs="Arial"/>
              </w:rPr>
            </w:pPr>
            <w:r>
              <w:rPr>
                <w:rFonts w:ascii="Arial" w:hAnsi="Arial" w:cs="Arial"/>
              </w:rPr>
              <w:t>Producto entregable: niveles de ALT de cada participante.</w:t>
            </w:r>
          </w:p>
        </w:tc>
      </w:tr>
      <w:tr w:rsidR="000717A3" w:rsidRPr="00A4792A" w14:paraId="0FD7F55B" w14:textId="77777777" w:rsidTr="005742D4">
        <w:trPr>
          <w:trHeight w:val="548"/>
        </w:trPr>
        <w:tc>
          <w:tcPr>
            <w:tcW w:w="9606" w:type="dxa"/>
          </w:tcPr>
          <w:p w14:paraId="46BB5F37" w14:textId="77777777" w:rsidR="000717A3" w:rsidRDefault="000717A3" w:rsidP="000717A3">
            <w:pPr>
              <w:spacing w:after="0"/>
              <w:rPr>
                <w:rFonts w:ascii="Arial" w:hAnsi="Arial" w:cs="Arial"/>
              </w:rPr>
            </w:pPr>
            <w:r w:rsidRPr="00A4792A">
              <w:rPr>
                <w:rFonts w:ascii="Arial" w:hAnsi="Arial" w:cs="Arial"/>
              </w:rPr>
              <w:t>OE5:</w:t>
            </w:r>
            <w:r>
              <w:rPr>
                <w:rFonts w:ascii="Arial" w:hAnsi="Arial" w:cs="Arial"/>
              </w:rPr>
              <w:t xml:space="preserve"> Comparar los niveles de ALT antes y después del tratamiento periodontal no quirúrgico</w:t>
            </w:r>
            <w:r w:rsidR="00B462AA">
              <w:rPr>
                <w:rFonts w:ascii="Arial" w:hAnsi="Arial" w:cs="Arial"/>
              </w:rPr>
              <w:t>.</w:t>
            </w:r>
          </w:p>
          <w:p w14:paraId="1D409C2C" w14:textId="77777777" w:rsidR="000717A3" w:rsidRDefault="000717A3" w:rsidP="000717A3">
            <w:pPr>
              <w:spacing w:after="0"/>
              <w:rPr>
                <w:rFonts w:ascii="Arial" w:hAnsi="Arial" w:cs="Arial"/>
              </w:rPr>
            </w:pPr>
            <w:r>
              <w:rPr>
                <w:rFonts w:ascii="Arial" w:hAnsi="Arial" w:cs="Arial"/>
              </w:rPr>
              <w:t>Actividad 1: ingreso de los datos a la base de datos Excel 2011</w:t>
            </w:r>
            <w:r w:rsidR="00B462AA">
              <w:rPr>
                <w:rFonts w:ascii="Arial" w:hAnsi="Arial" w:cs="Arial"/>
              </w:rPr>
              <w:t>.</w:t>
            </w:r>
          </w:p>
          <w:p w14:paraId="52B3F9A2" w14:textId="77777777" w:rsidR="00B462AA" w:rsidRDefault="00B462AA" w:rsidP="000717A3">
            <w:pPr>
              <w:spacing w:after="0"/>
              <w:rPr>
                <w:rFonts w:ascii="Arial" w:hAnsi="Arial" w:cs="Arial"/>
              </w:rPr>
            </w:pPr>
            <w:r>
              <w:rPr>
                <w:rFonts w:ascii="Arial" w:hAnsi="Arial" w:cs="Arial"/>
              </w:rPr>
              <w:t>Actividad 2: sistematización y comparación de los datos en SPSS v.16</w:t>
            </w:r>
          </w:p>
          <w:p w14:paraId="5D7C97C9" w14:textId="77777777" w:rsidR="00B462AA" w:rsidRPr="00A4792A" w:rsidRDefault="00B462AA" w:rsidP="000717A3">
            <w:pPr>
              <w:spacing w:after="0"/>
              <w:rPr>
                <w:rFonts w:ascii="Arial" w:hAnsi="Arial" w:cs="Arial"/>
              </w:rPr>
            </w:pPr>
            <w:r>
              <w:rPr>
                <w:rFonts w:ascii="Arial" w:hAnsi="Arial" w:cs="Arial"/>
              </w:rPr>
              <w:t>Producto entregable: análisis estadístico.</w:t>
            </w:r>
          </w:p>
        </w:tc>
      </w:tr>
      <w:tr w:rsidR="00B462AA" w:rsidRPr="00A4792A" w14:paraId="4DD77B01" w14:textId="77777777" w:rsidTr="005742D4">
        <w:trPr>
          <w:trHeight w:val="548"/>
        </w:trPr>
        <w:tc>
          <w:tcPr>
            <w:tcW w:w="9606" w:type="dxa"/>
          </w:tcPr>
          <w:p w14:paraId="6AEC56C8" w14:textId="77777777" w:rsidR="00B462AA" w:rsidRDefault="00B462AA" w:rsidP="00B462AA">
            <w:pPr>
              <w:spacing w:after="0"/>
              <w:rPr>
                <w:rFonts w:ascii="Arial" w:hAnsi="Arial" w:cs="Arial"/>
              </w:rPr>
            </w:pPr>
            <w:r w:rsidRPr="00A4792A">
              <w:rPr>
                <w:rFonts w:ascii="Arial" w:hAnsi="Arial" w:cs="Arial"/>
              </w:rPr>
              <w:t>OE</w:t>
            </w:r>
            <w:r>
              <w:rPr>
                <w:rFonts w:ascii="Arial" w:hAnsi="Arial" w:cs="Arial"/>
              </w:rPr>
              <w:t>6</w:t>
            </w:r>
            <w:r w:rsidRPr="00A4792A">
              <w:rPr>
                <w:rFonts w:ascii="Arial" w:hAnsi="Arial" w:cs="Arial"/>
              </w:rPr>
              <w:t>:</w:t>
            </w:r>
            <w:r>
              <w:rPr>
                <w:rFonts w:ascii="Arial" w:hAnsi="Arial" w:cs="Arial"/>
              </w:rPr>
              <w:t xml:space="preserve"> Definir los diferentes niveles de ALT en los distintos grados de severidad de la periodontitis.</w:t>
            </w:r>
          </w:p>
          <w:p w14:paraId="07CA35BD" w14:textId="77777777" w:rsidR="00B462AA" w:rsidRDefault="00B462AA" w:rsidP="00B462AA">
            <w:pPr>
              <w:spacing w:after="0"/>
              <w:rPr>
                <w:rFonts w:ascii="Arial" w:hAnsi="Arial" w:cs="Arial"/>
              </w:rPr>
            </w:pPr>
            <w:r>
              <w:rPr>
                <w:rFonts w:ascii="Arial" w:hAnsi="Arial" w:cs="Arial"/>
              </w:rPr>
              <w:t>Actividad 1: sistematización de los datos para establecer la relación entre los títulos de ALT y la severidad de la enfermedad periodontal de los participantes.</w:t>
            </w:r>
          </w:p>
          <w:p w14:paraId="737C4988" w14:textId="77777777" w:rsidR="00B462AA" w:rsidRDefault="00B462AA" w:rsidP="00B462AA">
            <w:pPr>
              <w:spacing w:after="0"/>
              <w:rPr>
                <w:rFonts w:ascii="Arial" w:hAnsi="Arial" w:cs="Arial"/>
              </w:rPr>
            </w:pPr>
            <w:r>
              <w:rPr>
                <w:rFonts w:ascii="Arial" w:hAnsi="Arial" w:cs="Arial"/>
              </w:rPr>
              <w:t>Actividad 2: relacionar los niveles de ALT y el sexo de los participantes.</w:t>
            </w:r>
          </w:p>
          <w:p w14:paraId="021DD741" w14:textId="77777777" w:rsidR="00B462AA" w:rsidRPr="00A4792A" w:rsidRDefault="00B462AA" w:rsidP="00B462AA">
            <w:pPr>
              <w:spacing w:after="0"/>
              <w:rPr>
                <w:rFonts w:ascii="Arial" w:hAnsi="Arial" w:cs="Arial"/>
              </w:rPr>
            </w:pPr>
            <w:r>
              <w:rPr>
                <w:rFonts w:ascii="Arial" w:hAnsi="Arial" w:cs="Arial"/>
              </w:rPr>
              <w:t>Producto entregable: análisis estadístico.</w:t>
            </w:r>
          </w:p>
        </w:tc>
      </w:tr>
    </w:tbl>
    <w:p w14:paraId="5E96BD84" w14:textId="77777777" w:rsidR="00AD32A9" w:rsidRPr="00A4792A" w:rsidRDefault="00AD32A9" w:rsidP="00F635FC">
      <w:pPr>
        <w:rPr>
          <w:rFonts w:ascii="Arial" w:hAnsi="Arial" w:cs="Arial"/>
          <w:b/>
        </w:rPr>
      </w:pPr>
    </w:p>
    <w:tbl>
      <w:tblPr>
        <w:tblStyle w:val="Tablaconcuadrcula"/>
        <w:tblW w:w="9606" w:type="dxa"/>
        <w:tblLayout w:type="fixed"/>
        <w:tblLook w:val="04A0" w:firstRow="1" w:lastRow="0" w:firstColumn="1" w:lastColumn="0" w:noHBand="0" w:noVBand="1"/>
      </w:tblPr>
      <w:tblGrid>
        <w:gridCol w:w="9606"/>
      </w:tblGrid>
      <w:tr w:rsidR="008F3B2C" w:rsidRPr="00A4792A" w14:paraId="743C1AC6" w14:textId="77777777" w:rsidTr="002048FF">
        <w:trPr>
          <w:trHeight w:val="261"/>
        </w:trPr>
        <w:tc>
          <w:tcPr>
            <w:tcW w:w="9606" w:type="dxa"/>
            <w:shd w:val="clear" w:color="auto" w:fill="9CC2E5" w:themeFill="accent1" w:themeFillTint="99"/>
            <w:vAlign w:val="bottom"/>
          </w:tcPr>
          <w:p w14:paraId="57F14DDD" w14:textId="77777777" w:rsidR="008F3B2C" w:rsidRPr="00A4792A" w:rsidRDefault="00AD32A9" w:rsidP="005742D4">
            <w:pPr>
              <w:spacing w:after="0"/>
              <w:rPr>
                <w:rFonts w:ascii="Arial" w:hAnsi="Arial" w:cs="Arial"/>
              </w:rPr>
            </w:pPr>
            <w:r w:rsidRPr="00A4792A">
              <w:rPr>
                <w:rFonts w:ascii="Arial" w:hAnsi="Arial" w:cs="Arial"/>
                <w:b/>
              </w:rPr>
              <w:br w:type="page"/>
            </w:r>
            <w:r w:rsidR="00023137" w:rsidRPr="00A4792A">
              <w:rPr>
                <w:rFonts w:ascii="Arial" w:hAnsi="Arial" w:cs="Arial"/>
              </w:rPr>
              <w:t>9</w:t>
            </w:r>
            <w:r w:rsidR="00541E17" w:rsidRPr="00A4792A">
              <w:rPr>
                <w:rFonts w:ascii="Arial" w:hAnsi="Arial" w:cs="Arial"/>
              </w:rPr>
              <w:t>.5.- Estandarización</w:t>
            </w:r>
            <w:r w:rsidR="008F3B2C" w:rsidRPr="00A4792A">
              <w:rPr>
                <w:rFonts w:ascii="Arial" w:hAnsi="Arial" w:cs="Arial"/>
              </w:rPr>
              <w:t xml:space="preserve"> </w:t>
            </w:r>
            <w:r w:rsidR="00B050EC" w:rsidRPr="00A4792A">
              <w:rPr>
                <w:rFonts w:ascii="Arial" w:hAnsi="Arial" w:cs="Arial"/>
              </w:rPr>
              <w:t>(</w:t>
            </w:r>
            <w:r w:rsidR="00B050EC" w:rsidRPr="00A4792A">
              <w:rPr>
                <w:rFonts w:ascii="Arial" w:hAnsi="Arial" w:cs="Arial"/>
                <w:i/>
              </w:rPr>
              <w:t>Solo si aplica)</w:t>
            </w:r>
          </w:p>
          <w:p w14:paraId="5F44FA1D" w14:textId="77777777" w:rsidR="005742D4" w:rsidRPr="00A4792A" w:rsidRDefault="005742D4" w:rsidP="00B050EC">
            <w:pPr>
              <w:spacing w:after="0"/>
              <w:rPr>
                <w:rFonts w:ascii="Arial" w:hAnsi="Arial" w:cs="Arial"/>
              </w:rPr>
            </w:pPr>
            <w:r w:rsidRPr="00A4792A">
              <w:rPr>
                <w:rFonts w:ascii="Arial" w:hAnsi="Arial" w:cs="Arial"/>
                <w:i/>
              </w:rPr>
              <w:t>(</w:t>
            </w:r>
            <w:r w:rsidR="00B050EC" w:rsidRPr="00A4792A">
              <w:rPr>
                <w:rFonts w:ascii="Arial" w:hAnsi="Arial" w:cs="Arial"/>
                <w:i/>
              </w:rPr>
              <w:t>D</w:t>
            </w:r>
            <w:r w:rsidRPr="00A4792A">
              <w:rPr>
                <w:rFonts w:ascii="Arial" w:hAnsi="Arial" w:cs="Arial"/>
                <w:i/>
              </w:rPr>
              <w:t xml:space="preserve">escriba cómo los investigadores asegurarán que </w:t>
            </w:r>
            <w:r w:rsidR="00B904AA" w:rsidRPr="00A4792A">
              <w:rPr>
                <w:rFonts w:ascii="Arial" w:hAnsi="Arial" w:cs="Arial"/>
                <w:i/>
              </w:rPr>
              <w:t>las mediciones sean precisa</w:t>
            </w:r>
            <w:r w:rsidR="00B12995" w:rsidRPr="00A4792A">
              <w:rPr>
                <w:rFonts w:ascii="Arial" w:hAnsi="Arial" w:cs="Arial"/>
                <w:i/>
              </w:rPr>
              <w:t>s</w:t>
            </w:r>
            <w:r w:rsidR="00B904AA" w:rsidRPr="00A4792A">
              <w:rPr>
                <w:rFonts w:ascii="Arial" w:hAnsi="Arial" w:cs="Arial"/>
                <w:i/>
              </w:rPr>
              <w:t xml:space="preserve"> y exactas)</w:t>
            </w:r>
          </w:p>
        </w:tc>
      </w:tr>
      <w:tr w:rsidR="00B462AA" w:rsidRPr="00A4792A" w14:paraId="1338764C" w14:textId="77777777" w:rsidTr="005742D4">
        <w:trPr>
          <w:trHeight w:val="548"/>
        </w:trPr>
        <w:tc>
          <w:tcPr>
            <w:tcW w:w="9606" w:type="dxa"/>
          </w:tcPr>
          <w:p w14:paraId="40DC21E1" w14:textId="77777777" w:rsidR="00B462AA" w:rsidRPr="00431412" w:rsidRDefault="00B462AA" w:rsidP="00B462AA">
            <w:pPr>
              <w:rPr>
                <w:rFonts w:ascii="Arial" w:hAnsi="Arial" w:cs="Arial"/>
                <w:lang w:val="es-EC"/>
              </w:rPr>
            </w:pPr>
            <w:r w:rsidRPr="00431412">
              <w:rPr>
                <w:rFonts w:ascii="Arial" w:hAnsi="Arial" w:cs="Arial"/>
                <w:lang w:val="es-EC"/>
              </w:rPr>
              <w:t xml:space="preserve">Las mediciones clínicas y el tratamiento periodontal, </w:t>
            </w:r>
            <w:r>
              <w:rPr>
                <w:rFonts w:ascii="Arial" w:hAnsi="Arial" w:cs="Arial"/>
                <w:lang w:val="es-EC"/>
              </w:rPr>
              <w:t xml:space="preserve">serán realizados por los residentes del posgrado de periodoncia de la facultad de Odontología de la UCE, que </w:t>
            </w:r>
            <w:r w:rsidRPr="00431412">
              <w:rPr>
                <w:rFonts w:ascii="Arial" w:hAnsi="Arial" w:cs="Arial"/>
                <w:lang w:val="es-EC"/>
              </w:rPr>
              <w:t>tiene</w:t>
            </w:r>
            <w:r>
              <w:rPr>
                <w:rFonts w:ascii="Arial" w:hAnsi="Arial" w:cs="Arial"/>
                <w:lang w:val="es-EC"/>
              </w:rPr>
              <w:t xml:space="preserve">n </w:t>
            </w:r>
            <w:r w:rsidRPr="00431412">
              <w:rPr>
                <w:rFonts w:ascii="Arial" w:hAnsi="Arial" w:cs="Arial"/>
                <w:lang w:val="es-EC"/>
              </w:rPr>
              <w:t>experiencia en este campo</w:t>
            </w:r>
            <w:r>
              <w:rPr>
                <w:rFonts w:ascii="Arial" w:hAnsi="Arial" w:cs="Arial"/>
                <w:lang w:val="es-EC"/>
              </w:rPr>
              <w:t>.</w:t>
            </w:r>
          </w:p>
          <w:p w14:paraId="580C89A2" w14:textId="77777777" w:rsidR="00B462AA" w:rsidRPr="00A4792A" w:rsidRDefault="00B462AA" w:rsidP="00B462AA">
            <w:pPr>
              <w:rPr>
                <w:rFonts w:ascii="Arial" w:hAnsi="Arial" w:cs="Arial"/>
              </w:rPr>
            </w:pPr>
            <w:r w:rsidRPr="00431412">
              <w:rPr>
                <w:rFonts w:ascii="Arial" w:hAnsi="Arial" w:cs="Arial"/>
                <w:lang w:val="es-EC"/>
              </w:rPr>
              <w:t xml:space="preserve">La medicion de la enzima se realizará en el laboratorio </w:t>
            </w:r>
            <w:r>
              <w:rPr>
                <w:rFonts w:ascii="Arial" w:hAnsi="Arial" w:cs="Arial"/>
                <w:lang w:val="es-EC"/>
              </w:rPr>
              <w:t xml:space="preserve">de la Facultad de Bioquímica de la UCE, </w:t>
            </w:r>
            <w:r w:rsidRPr="00431412">
              <w:rPr>
                <w:rFonts w:ascii="Arial" w:hAnsi="Arial" w:cs="Arial"/>
                <w:lang w:val="es-EC"/>
              </w:rPr>
              <w:t>que tiene control de calidad</w:t>
            </w:r>
            <w:r>
              <w:rPr>
                <w:rFonts w:ascii="Arial" w:hAnsi="Arial" w:cs="Arial"/>
                <w:lang w:val="es-EC"/>
              </w:rPr>
              <w:t>.</w:t>
            </w:r>
          </w:p>
          <w:p w14:paraId="7408DDF8" w14:textId="77777777" w:rsidR="00B462AA" w:rsidRPr="00A4792A" w:rsidRDefault="00B462AA" w:rsidP="00B462AA">
            <w:pPr>
              <w:spacing w:after="0"/>
              <w:rPr>
                <w:rFonts w:ascii="Arial" w:hAnsi="Arial" w:cs="Arial"/>
              </w:rPr>
            </w:pPr>
          </w:p>
        </w:tc>
      </w:tr>
    </w:tbl>
    <w:p w14:paraId="781EF72E" w14:textId="77777777" w:rsidR="008F3B2C" w:rsidRPr="00A4792A" w:rsidRDefault="008F3B2C" w:rsidP="00F635FC">
      <w:pPr>
        <w:rPr>
          <w:rFonts w:ascii="Arial" w:hAnsi="Arial" w:cs="Arial"/>
          <w:b/>
        </w:rPr>
      </w:pPr>
    </w:p>
    <w:tbl>
      <w:tblPr>
        <w:tblStyle w:val="Tablaconcuadrcula"/>
        <w:tblW w:w="9606" w:type="dxa"/>
        <w:tblLayout w:type="fixed"/>
        <w:tblLook w:val="04A0" w:firstRow="1" w:lastRow="0" w:firstColumn="1" w:lastColumn="0" w:noHBand="0" w:noVBand="1"/>
      </w:tblPr>
      <w:tblGrid>
        <w:gridCol w:w="9606"/>
      </w:tblGrid>
      <w:tr w:rsidR="008F3B2C" w:rsidRPr="00A4792A" w14:paraId="43C1BA73" w14:textId="77777777" w:rsidTr="002048FF">
        <w:trPr>
          <w:trHeight w:val="261"/>
        </w:trPr>
        <w:tc>
          <w:tcPr>
            <w:tcW w:w="9606" w:type="dxa"/>
            <w:shd w:val="clear" w:color="auto" w:fill="9CC2E5" w:themeFill="accent1" w:themeFillTint="99"/>
            <w:vAlign w:val="bottom"/>
          </w:tcPr>
          <w:p w14:paraId="56FD9B0B" w14:textId="77777777" w:rsidR="008F3B2C" w:rsidRPr="00A4792A" w:rsidRDefault="00023137" w:rsidP="008F3B2C">
            <w:pPr>
              <w:spacing w:after="0"/>
              <w:rPr>
                <w:rFonts w:ascii="Arial" w:hAnsi="Arial" w:cs="Arial"/>
              </w:rPr>
            </w:pPr>
            <w:r w:rsidRPr="00A4792A">
              <w:rPr>
                <w:rFonts w:ascii="Arial" w:hAnsi="Arial" w:cs="Arial"/>
              </w:rPr>
              <w:t>9</w:t>
            </w:r>
            <w:r w:rsidR="008F3B2C" w:rsidRPr="00A4792A">
              <w:rPr>
                <w:rFonts w:ascii="Arial" w:hAnsi="Arial" w:cs="Arial"/>
              </w:rPr>
              <w:t>.6.- Manejo de Datos</w:t>
            </w:r>
            <w:r w:rsidR="00B050EC" w:rsidRPr="00A4792A">
              <w:rPr>
                <w:rFonts w:ascii="Arial" w:hAnsi="Arial" w:cs="Arial"/>
              </w:rPr>
              <w:t>:</w:t>
            </w:r>
          </w:p>
          <w:p w14:paraId="5A31CE3C" w14:textId="77777777" w:rsidR="00B904AA" w:rsidRPr="00A4792A" w:rsidRDefault="00B12995" w:rsidP="00B050EC">
            <w:pPr>
              <w:spacing w:after="0"/>
              <w:rPr>
                <w:rFonts w:ascii="Arial" w:hAnsi="Arial" w:cs="Arial"/>
              </w:rPr>
            </w:pPr>
            <w:r w:rsidRPr="00A4792A">
              <w:rPr>
                <w:rFonts w:ascii="Arial" w:hAnsi="Arial" w:cs="Arial"/>
              </w:rPr>
              <w:t>(</w:t>
            </w:r>
            <w:r w:rsidR="00B904AA" w:rsidRPr="00A4792A">
              <w:rPr>
                <w:rFonts w:ascii="Arial" w:hAnsi="Arial" w:cs="Arial"/>
                <w:i/>
              </w:rPr>
              <w:t xml:space="preserve">Describa dónde se </w:t>
            </w:r>
            <w:r w:rsidR="00FC581D" w:rsidRPr="00A4792A">
              <w:rPr>
                <w:rFonts w:ascii="Arial" w:hAnsi="Arial" w:cs="Arial"/>
                <w:i/>
              </w:rPr>
              <w:t>colectarán</w:t>
            </w:r>
            <w:r w:rsidR="00B904AA" w:rsidRPr="00A4792A">
              <w:rPr>
                <w:rFonts w:ascii="Arial" w:hAnsi="Arial" w:cs="Arial"/>
                <w:i/>
              </w:rPr>
              <w:t xml:space="preserve"> los datos física y electrónicamente. Mencionar software)</w:t>
            </w:r>
            <w:r w:rsidRPr="00A4792A">
              <w:rPr>
                <w:rFonts w:ascii="Arial" w:hAnsi="Arial" w:cs="Arial"/>
                <w:i/>
              </w:rPr>
              <w:t xml:space="preserve"> </w:t>
            </w:r>
          </w:p>
        </w:tc>
      </w:tr>
      <w:tr w:rsidR="008F3B2C" w:rsidRPr="00A4792A" w14:paraId="6ABCF428" w14:textId="77777777" w:rsidTr="005742D4">
        <w:trPr>
          <w:trHeight w:val="548"/>
        </w:trPr>
        <w:tc>
          <w:tcPr>
            <w:tcW w:w="9606" w:type="dxa"/>
          </w:tcPr>
          <w:p w14:paraId="7A1AA1C5" w14:textId="77777777" w:rsidR="008F3B2C" w:rsidRPr="00A4792A" w:rsidRDefault="00B462AA" w:rsidP="005742D4">
            <w:pPr>
              <w:spacing w:after="0"/>
              <w:rPr>
                <w:rFonts w:ascii="Arial" w:hAnsi="Arial" w:cs="Arial"/>
              </w:rPr>
            </w:pPr>
            <w:r>
              <w:rPr>
                <w:rFonts w:ascii="Arial" w:hAnsi="Arial" w:cs="Arial"/>
                <w:lang w:val="es-EC"/>
              </w:rPr>
              <w:t>La recolección de datos se hará en el instrumento adjunto y se tabularán en Excel 2011, para luego ser analizados en SPSS v.16.</w:t>
            </w:r>
          </w:p>
        </w:tc>
      </w:tr>
    </w:tbl>
    <w:p w14:paraId="6DEF8A74" w14:textId="77777777" w:rsidR="008F3B2C" w:rsidRPr="00A4792A" w:rsidRDefault="008F3B2C" w:rsidP="00F635FC">
      <w:pPr>
        <w:rPr>
          <w:rFonts w:ascii="Arial" w:hAnsi="Arial" w:cs="Arial"/>
          <w:b/>
        </w:rPr>
      </w:pPr>
    </w:p>
    <w:tbl>
      <w:tblPr>
        <w:tblStyle w:val="Tablaconcuadrcula"/>
        <w:tblW w:w="9606" w:type="dxa"/>
        <w:tblLayout w:type="fixed"/>
        <w:tblLook w:val="04A0" w:firstRow="1" w:lastRow="0" w:firstColumn="1" w:lastColumn="0" w:noHBand="0" w:noVBand="1"/>
      </w:tblPr>
      <w:tblGrid>
        <w:gridCol w:w="9606"/>
      </w:tblGrid>
      <w:tr w:rsidR="008F3B2C" w:rsidRPr="00A4792A" w14:paraId="77628750" w14:textId="77777777" w:rsidTr="002048FF">
        <w:trPr>
          <w:trHeight w:val="261"/>
        </w:trPr>
        <w:tc>
          <w:tcPr>
            <w:tcW w:w="9606" w:type="dxa"/>
            <w:shd w:val="clear" w:color="auto" w:fill="9CC2E5" w:themeFill="accent1" w:themeFillTint="99"/>
            <w:vAlign w:val="bottom"/>
          </w:tcPr>
          <w:p w14:paraId="199F81DF" w14:textId="77777777" w:rsidR="008F3B2C" w:rsidRPr="00A4792A" w:rsidRDefault="00023137" w:rsidP="008F3B2C">
            <w:pPr>
              <w:spacing w:after="0"/>
              <w:rPr>
                <w:rFonts w:ascii="Arial" w:hAnsi="Arial" w:cs="Arial"/>
              </w:rPr>
            </w:pPr>
            <w:r w:rsidRPr="00A4792A">
              <w:rPr>
                <w:rFonts w:ascii="Arial" w:hAnsi="Arial" w:cs="Arial"/>
              </w:rPr>
              <w:t>9</w:t>
            </w:r>
            <w:r w:rsidR="008F3B2C" w:rsidRPr="00A4792A">
              <w:rPr>
                <w:rFonts w:ascii="Arial" w:hAnsi="Arial" w:cs="Arial"/>
              </w:rPr>
              <w:t xml:space="preserve">.7.- Análisis </w:t>
            </w:r>
            <w:r w:rsidR="00AE76C9" w:rsidRPr="00A4792A">
              <w:rPr>
                <w:rFonts w:ascii="Arial" w:hAnsi="Arial" w:cs="Arial"/>
              </w:rPr>
              <w:t>de Datos</w:t>
            </w:r>
            <w:r w:rsidR="00B050EC" w:rsidRPr="00A4792A">
              <w:rPr>
                <w:rFonts w:ascii="Arial" w:hAnsi="Arial" w:cs="Arial"/>
              </w:rPr>
              <w:t>:</w:t>
            </w:r>
          </w:p>
          <w:p w14:paraId="17461A10" w14:textId="77777777" w:rsidR="00B904AA" w:rsidRPr="00A4792A" w:rsidRDefault="00B904AA" w:rsidP="00B904AA">
            <w:pPr>
              <w:spacing w:after="0"/>
              <w:rPr>
                <w:rFonts w:ascii="Arial" w:hAnsi="Arial" w:cs="Arial"/>
              </w:rPr>
            </w:pPr>
            <w:r w:rsidRPr="00A4792A">
              <w:rPr>
                <w:rFonts w:ascii="Arial" w:hAnsi="Arial" w:cs="Arial"/>
              </w:rPr>
              <w:t>(</w:t>
            </w:r>
            <w:r w:rsidRPr="00A4792A">
              <w:rPr>
                <w:rFonts w:ascii="Arial" w:hAnsi="Arial" w:cs="Arial"/>
                <w:i/>
              </w:rPr>
              <w:t>Describa detalladamente todos los análisis que</w:t>
            </w:r>
            <w:r w:rsidR="00541E17" w:rsidRPr="00A4792A">
              <w:rPr>
                <w:rFonts w:ascii="Arial" w:hAnsi="Arial" w:cs="Arial"/>
                <w:i/>
              </w:rPr>
              <w:t xml:space="preserve"> se</w:t>
            </w:r>
            <w:r w:rsidRPr="00A4792A">
              <w:rPr>
                <w:rFonts w:ascii="Arial" w:hAnsi="Arial" w:cs="Arial"/>
                <w:i/>
              </w:rPr>
              <w:t xml:space="preserve"> realizará</w:t>
            </w:r>
            <w:r w:rsidR="00023137" w:rsidRPr="00A4792A">
              <w:rPr>
                <w:rFonts w:ascii="Arial" w:hAnsi="Arial" w:cs="Arial"/>
                <w:i/>
              </w:rPr>
              <w:t>n</w:t>
            </w:r>
            <w:r w:rsidRPr="00A4792A">
              <w:rPr>
                <w:rFonts w:ascii="Arial" w:hAnsi="Arial" w:cs="Arial"/>
                <w:i/>
              </w:rPr>
              <w:t xml:space="preserve"> con los datos que obte</w:t>
            </w:r>
            <w:r w:rsidR="00581C7A" w:rsidRPr="00A4792A">
              <w:rPr>
                <w:rFonts w:ascii="Arial" w:hAnsi="Arial" w:cs="Arial"/>
                <w:i/>
              </w:rPr>
              <w:t>nga en su investigación</w:t>
            </w:r>
            <w:r w:rsidRPr="00A4792A">
              <w:rPr>
                <w:rFonts w:ascii="Arial" w:hAnsi="Arial" w:cs="Arial"/>
                <w:i/>
              </w:rPr>
              <w:t>)</w:t>
            </w:r>
            <w:r w:rsidRPr="00A4792A">
              <w:rPr>
                <w:rFonts w:ascii="Arial" w:hAnsi="Arial" w:cs="Arial"/>
              </w:rPr>
              <w:t xml:space="preserve"> </w:t>
            </w:r>
          </w:p>
        </w:tc>
      </w:tr>
      <w:tr w:rsidR="008F3B2C" w:rsidRPr="00A4792A" w14:paraId="4B0C9F72" w14:textId="77777777" w:rsidTr="005742D4">
        <w:trPr>
          <w:trHeight w:val="548"/>
        </w:trPr>
        <w:tc>
          <w:tcPr>
            <w:tcW w:w="9606" w:type="dxa"/>
          </w:tcPr>
          <w:p w14:paraId="19EE0E69" w14:textId="77777777" w:rsidR="008F3B2C" w:rsidRDefault="00B462AA" w:rsidP="000F6B19">
            <w:pPr>
              <w:rPr>
                <w:rFonts w:ascii="Arial" w:hAnsi="Arial" w:cs="Arial"/>
                <w:lang w:val="es-EC"/>
              </w:rPr>
            </w:pPr>
            <w:r>
              <w:rPr>
                <w:rFonts w:ascii="Arial" w:hAnsi="Arial" w:cs="Arial"/>
                <w:lang w:val="es-EC"/>
              </w:rPr>
              <w:lastRenderedPageBreak/>
              <w:t>Se realizará un análisis estadístico descriptivo:</w:t>
            </w:r>
          </w:p>
          <w:p w14:paraId="5CAB9FD8" w14:textId="77777777" w:rsidR="00B462AA" w:rsidRDefault="00660529" w:rsidP="000F6B19">
            <w:pPr>
              <w:rPr>
                <w:rFonts w:ascii="Arial" w:hAnsi="Arial" w:cs="Arial"/>
                <w:lang w:val="es-EC"/>
              </w:rPr>
            </w:pPr>
            <w:r>
              <w:rPr>
                <w:rFonts w:ascii="Arial" w:hAnsi="Arial" w:cs="Arial"/>
                <w:lang w:val="es-EC"/>
              </w:rPr>
              <w:sym w:font="Symbol" w:char="F043"/>
            </w:r>
            <w:r>
              <w:rPr>
                <w:rFonts w:ascii="Arial" w:hAnsi="Arial" w:cs="Arial"/>
                <w:lang w:val="es-EC"/>
              </w:rPr>
              <w:t xml:space="preserve"> </w:t>
            </w:r>
            <w:r>
              <w:rPr>
                <w:rFonts w:ascii="Arial" w:hAnsi="Arial" w:cs="Arial"/>
                <w:lang w:val="es-EC"/>
              </w:rPr>
              <w:sym w:font="Symbol" w:char="F0B1"/>
            </w:r>
            <w:r>
              <w:rPr>
                <w:rFonts w:ascii="Arial" w:hAnsi="Arial" w:cs="Arial"/>
                <w:lang w:val="es-EC"/>
              </w:rPr>
              <w:t xml:space="preserve"> DE de los niveles de ALT antes y después del tratamiento no quirúrgico, en general y específicamente según edad, sexo y severidad de la enfermedad periodontal.</w:t>
            </w:r>
          </w:p>
          <w:p w14:paraId="3F20092B" w14:textId="77777777" w:rsidR="00660529" w:rsidRPr="000F6B19" w:rsidRDefault="00660529" w:rsidP="000F6B19">
            <w:pPr>
              <w:rPr>
                <w:rFonts w:ascii="Arial" w:hAnsi="Arial" w:cs="Arial"/>
                <w:lang w:val="es-EC"/>
              </w:rPr>
            </w:pPr>
            <w:r>
              <w:rPr>
                <w:rFonts w:ascii="Arial" w:hAnsi="Arial" w:cs="Arial"/>
                <w:lang w:val="es-EC"/>
              </w:rPr>
              <w:t xml:space="preserve">Comparar los </w:t>
            </w:r>
            <w:r>
              <w:rPr>
                <w:rFonts w:ascii="Arial" w:hAnsi="Arial" w:cs="Arial"/>
                <w:lang w:val="es-EC"/>
              </w:rPr>
              <w:sym w:font="Symbol" w:char="F043"/>
            </w:r>
            <w:r>
              <w:rPr>
                <w:rFonts w:ascii="Arial" w:hAnsi="Arial" w:cs="Arial"/>
                <w:lang w:val="es-EC"/>
              </w:rPr>
              <w:t xml:space="preserve"> de ALT antes y después del tratamiento periodontal no quirúrgico, en general y en grupos de severidad de periodontitis. La diferencia</w:t>
            </w:r>
            <w:r w:rsidR="00A01C36">
              <w:rPr>
                <w:rFonts w:ascii="Arial" w:hAnsi="Arial" w:cs="Arial"/>
                <w:lang w:val="es-EC"/>
              </w:rPr>
              <w:t xml:space="preserve"> de promedios se realizará con T</w:t>
            </w:r>
            <w:r>
              <w:rPr>
                <w:rFonts w:ascii="Arial" w:hAnsi="Arial" w:cs="Arial"/>
                <w:lang w:val="es-EC"/>
              </w:rPr>
              <w:t xml:space="preserve"> student para muestras pareadas.</w:t>
            </w:r>
          </w:p>
        </w:tc>
      </w:tr>
    </w:tbl>
    <w:p w14:paraId="3E4DB6AD" w14:textId="77777777" w:rsidR="008F3B2C" w:rsidRPr="00A4792A" w:rsidRDefault="008F3B2C" w:rsidP="00F635FC">
      <w:pPr>
        <w:rPr>
          <w:rFonts w:ascii="Arial" w:hAnsi="Arial" w:cs="Arial"/>
          <w:b/>
        </w:rPr>
      </w:pPr>
    </w:p>
    <w:tbl>
      <w:tblPr>
        <w:tblStyle w:val="Tablaconcuadrcula"/>
        <w:tblW w:w="9606" w:type="dxa"/>
        <w:tblLayout w:type="fixed"/>
        <w:tblLook w:val="04A0" w:firstRow="1" w:lastRow="0" w:firstColumn="1" w:lastColumn="0" w:noHBand="0" w:noVBand="1"/>
      </w:tblPr>
      <w:tblGrid>
        <w:gridCol w:w="9606"/>
      </w:tblGrid>
      <w:tr w:rsidR="008F3B2C" w:rsidRPr="00A4792A" w14:paraId="27D14973" w14:textId="77777777" w:rsidTr="002048FF">
        <w:trPr>
          <w:trHeight w:val="261"/>
        </w:trPr>
        <w:tc>
          <w:tcPr>
            <w:tcW w:w="9606" w:type="dxa"/>
            <w:shd w:val="clear" w:color="auto" w:fill="9CC2E5" w:themeFill="accent1" w:themeFillTint="99"/>
            <w:vAlign w:val="bottom"/>
          </w:tcPr>
          <w:p w14:paraId="4665D1A8" w14:textId="77777777" w:rsidR="008F3B2C" w:rsidRPr="00A4792A" w:rsidRDefault="00023137" w:rsidP="008F3B2C">
            <w:pPr>
              <w:spacing w:after="0"/>
              <w:rPr>
                <w:rFonts w:ascii="Arial" w:hAnsi="Arial" w:cs="Arial"/>
                <w:b/>
              </w:rPr>
            </w:pPr>
            <w:r w:rsidRPr="00A4792A">
              <w:rPr>
                <w:rFonts w:ascii="Arial" w:hAnsi="Arial" w:cs="Arial"/>
              </w:rPr>
              <w:t>9</w:t>
            </w:r>
            <w:r w:rsidR="008F3B2C" w:rsidRPr="00A4792A">
              <w:rPr>
                <w:rFonts w:ascii="Arial" w:hAnsi="Arial" w:cs="Arial"/>
              </w:rPr>
              <w:t xml:space="preserve">.8.- Consideraciones Éticas </w:t>
            </w:r>
            <w:r w:rsidR="001806E8" w:rsidRPr="00A4792A">
              <w:rPr>
                <w:rFonts w:ascii="Arial" w:hAnsi="Arial" w:cs="Arial"/>
              </w:rPr>
              <w:t xml:space="preserve">y Legales </w:t>
            </w:r>
            <w:r w:rsidR="008A3B46" w:rsidRPr="00AE3BE6">
              <w:rPr>
                <w:rFonts w:ascii="Arial" w:hAnsi="Arial" w:cs="Arial"/>
              </w:rPr>
              <w:t>(Máximo 250 palabras)</w:t>
            </w:r>
          </w:p>
          <w:p w14:paraId="4B28E675" w14:textId="77777777" w:rsidR="008A3B46" w:rsidRPr="00A4792A" w:rsidRDefault="008A3B46" w:rsidP="008F3B2C">
            <w:pPr>
              <w:spacing w:after="0"/>
              <w:rPr>
                <w:rFonts w:ascii="Arial" w:hAnsi="Arial" w:cs="Arial"/>
              </w:rPr>
            </w:pPr>
          </w:p>
          <w:p w14:paraId="7B1DFAD4" w14:textId="77777777" w:rsidR="00B050EC" w:rsidRPr="00A4792A" w:rsidRDefault="00B158D2" w:rsidP="00B158D2">
            <w:pPr>
              <w:rPr>
                <w:rFonts w:ascii="Arial" w:hAnsi="Arial" w:cs="Arial"/>
                <w:i/>
              </w:rPr>
            </w:pPr>
            <w:r w:rsidRPr="00A4792A">
              <w:rPr>
                <w:rFonts w:ascii="Arial" w:hAnsi="Arial" w:cs="Arial"/>
                <w:i/>
              </w:rPr>
              <w:t xml:space="preserve">En investigación que involucre seres humanos: </w:t>
            </w:r>
            <w:r w:rsidR="008A3B46" w:rsidRPr="00A4792A">
              <w:rPr>
                <w:rFonts w:ascii="Arial" w:hAnsi="Arial" w:cs="Arial"/>
                <w:i/>
              </w:rPr>
              <w:t xml:space="preserve">Elaborar una </w:t>
            </w:r>
            <w:r w:rsidRPr="00A4792A">
              <w:rPr>
                <w:rFonts w:ascii="Arial" w:hAnsi="Arial" w:cs="Arial"/>
                <w:i/>
              </w:rPr>
              <w:t>Redacción sobre</w:t>
            </w:r>
            <w:r w:rsidR="007D5B6D" w:rsidRPr="00A4792A">
              <w:rPr>
                <w:rFonts w:ascii="Arial" w:hAnsi="Arial" w:cs="Arial"/>
                <w:i/>
              </w:rPr>
              <w:t xml:space="preserve">: </w:t>
            </w:r>
            <w:r w:rsidRPr="00A4792A">
              <w:rPr>
                <w:rFonts w:ascii="Arial" w:hAnsi="Arial" w:cs="Arial"/>
                <w:i/>
              </w:rPr>
              <w:t xml:space="preserve"> e</w:t>
            </w:r>
            <w:r w:rsidR="00B12995" w:rsidRPr="00A4792A">
              <w:rPr>
                <w:rFonts w:ascii="Arial" w:hAnsi="Arial" w:cs="Arial"/>
                <w:i/>
              </w:rPr>
              <w:t>l respeto a la persona y a la comunid</w:t>
            </w:r>
            <w:r w:rsidR="007D5B6D" w:rsidRPr="00A4792A">
              <w:rPr>
                <w:rFonts w:ascii="Arial" w:hAnsi="Arial" w:cs="Arial"/>
                <w:i/>
              </w:rPr>
              <w:t>ad que participa en el estudio; l</w:t>
            </w:r>
            <w:r w:rsidR="00B12995" w:rsidRPr="00A4792A">
              <w:rPr>
                <w:rFonts w:ascii="Arial" w:hAnsi="Arial" w:cs="Arial"/>
                <w:i/>
              </w:rPr>
              <w:t xml:space="preserve">a Autonomía y voluntariedad en la consecución del </w:t>
            </w:r>
            <w:r w:rsidR="001806E8" w:rsidRPr="00A4792A">
              <w:rPr>
                <w:rFonts w:ascii="Arial" w:hAnsi="Arial" w:cs="Arial"/>
                <w:i/>
              </w:rPr>
              <w:t>Consentimiento informado</w:t>
            </w:r>
            <w:r w:rsidR="007D5B6D" w:rsidRPr="00A4792A">
              <w:rPr>
                <w:rFonts w:ascii="Arial" w:hAnsi="Arial" w:cs="Arial"/>
                <w:i/>
              </w:rPr>
              <w:t>; los Beneficios y Riesgos</w:t>
            </w:r>
            <w:r w:rsidR="00B12995" w:rsidRPr="00A4792A">
              <w:rPr>
                <w:rFonts w:ascii="Arial" w:hAnsi="Arial" w:cs="Arial"/>
                <w:i/>
              </w:rPr>
              <w:t xml:space="preserve"> del estudio para</w:t>
            </w:r>
            <w:r w:rsidR="007D5B6D" w:rsidRPr="00A4792A">
              <w:rPr>
                <w:rFonts w:ascii="Arial" w:hAnsi="Arial" w:cs="Arial"/>
                <w:i/>
              </w:rPr>
              <w:t xml:space="preserve"> la persona, comunidad y país; la Confidencialidad; l</w:t>
            </w:r>
            <w:r w:rsidR="00B12995" w:rsidRPr="00A4792A">
              <w:rPr>
                <w:rFonts w:ascii="Arial" w:hAnsi="Arial" w:cs="Arial"/>
                <w:i/>
              </w:rPr>
              <w:t>a Protecc</w:t>
            </w:r>
            <w:r w:rsidR="007D5B6D" w:rsidRPr="00A4792A">
              <w:rPr>
                <w:rFonts w:ascii="Arial" w:hAnsi="Arial" w:cs="Arial"/>
                <w:i/>
              </w:rPr>
              <w:t>ión de la población vulnerable; l</w:t>
            </w:r>
            <w:r w:rsidR="00B12995" w:rsidRPr="00A4792A">
              <w:rPr>
                <w:rFonts w:ascii="Arial" w:hAnsi="Arial" w:cs="Arial"/>
                <w:i/>
              </w:rPr>
              <w:t>os R</w:t>
            </w:r>
            <w:r w:rsidR="007D5B6D" w:rsidRPr="00A4792A">
              <w:rPr>
                <w:rFonts w:ascii="Arial" w:hAnsi="Arial" w:cs="Arial"/>
                <w:i/>
              </w:rPr>
              <w:t>iesgos potenciales del estudio; l</w:t>
            </w:r>
            <w:r w:rsidR="00B12995" w:rsidRPr="00A4792A">
              <w:rPr>
                <w:rFonts w:ascii="Arial" w:hAnsi="Arial" w:cs="Arial"/>
                <w:i/>
              </w:rPr>
              <w:t xml:space="preserve">os Beneficios potenciales del estudio. </w:t>
            </w:r>
          </w:p>
          <w:p w14:paraId="482C9F89" w14:textId="77777777" w:rsidR="00B050EC" w:rsidRPr="00A4792A" w:rsidRDefault="00B050EC" w:rsidP="00B158D2">
            <w:pPr>
              <w:rPr>
                <w:rFonts w:ascii="Arial" w:hAnsi="Arial" w:cs="Arial"/>
                <w:i/>
              </w:rPr>
            </w:pPr>
            <w:r w:rsidRPr="00A4792A">
              <w:rPr>
                <w:rFonts w:ascii="Arial" w:hAnsi="Arial" w:cs="Arial"/>
                <w:i/>
              </w:rPr>
              <w:t xml:space="preserve">En investigación que involucre animales: seguir </w:t>
            </w:r>
            <w:r w:rsidR="007D5B6D" w:rsidRPr="00A4792A">
              <w:rPr>
                <w:rFonts w:ascii="Arial" w:hAnsi="Arial" w:cs="Arial"/>
                <w:i/>
              </w:rPr>
              <w:t xml:space="preserve">normas internacionales de </w:t>
            </w:r>
            <w:r w:rsidR="00A97321" w:rsidRPr="00A4792A">
              <w:rPr>
                <w:rFonts w:ascii="Arial" w:hAnsi="Arial" w:cs="Arial"/>
                <w:i/>
              </w:rPr>
              <w:t>bienestar animal</w:t>
            </w:r>
            <w:r w:rsidR="007D5B6D" w:rsidRPr="00A4792A">
              <w:rPr>
                <w:rFonts w:ascii="Arial" w:hAnsi="Arial" w:cs="Arial"/>
                <w:i/>
              </w:rPr>
              <w:t xml:space="preserve">. </w:t>
            </w:r>
          </w:p>
          <w:p w14:paraId="72F122CF" w14:textId="77777777" w:rsidR="00B904AA" w:rsidRPr="00A4792A" w:rsidRDefault="00A85F32" w:rsidP="007D5B6D">
            <w:pPr>
              <w:rPr>
                <w:rFonts w:ascii="Arial" w:hAnsi="Arial" w:cs="Arial"/>
                <w:i/>
              </w:rPr>
            </w:pPr>
            <w:r w:rsidRPr="00A4792A">
              <w:rPr>
                <w:rFonts w:ascii="Arial" w:hAnsi="Arial" w:cs="Arial"/>
                <w:i/>
              </w:rPr>
              <w:t>TODOS LOS PROTOCOLOS DEBEN INCLUIR</w:t>
            </w:r>
            <w:r w:rsidR="00B050EC" w:rsidRPr="00A4792A">
              <w:rPr>
                <w:rFonts w:ascii="Arial" w:hAnsi="Arial" w:cs="Arial"/>
                <w:i/>
              </w:rPr>
              <w:t xml:space="preserve">:  </w:t>
            </w:r>
            <w:r w:rsidR="00B12995" w:rsidRPr="00A4792A">
              <w:rPr>
                <w:rFonts w:ascii="Arial" w:hAnsi="Arial" w:cs="Arial"/>
                <w:i/>
              </w:rPr>
              <w:t>Declar</w:t>
            </w:r>
            <w:r w:rsidR="007D5B6D" w:rsidRPr="00A4792A">
              <w:rPr>
                <w:rFonts w:ascii="Arial" w:hAnsi="Arial" w:cs="Arial"/>
                <w:i/>
              </w:rPr>
              <w:t xml:space="preserve">ación de conflicto de intereses y Declaración de </w:t>
            </w:r>
            <w:r w:rsidR="00B050EC" w:rsidRPr="00A4792A">
              <w:rPr>
                <w:rFonts w:ascii="Arial" w:hAnsi="Arial" w:cs="Arial"/>
                <w:i/>
              </w:rPr>
              <w:t>Confidencialidad</w:t>
            </w:r>
            <w:r w:rsidR="00B12995" w:rsidRPr="00A4792A">
              <w:rPr>
                <w:rFonts w:ascii="Arial" w:hAnsi="Arial" w:cs="Arial"/>
                <w:i/>
              </w:rPr>
              <w:t xml:space="preserve"> </w:t>
            </w:r>
            <w:r w:rsidR="00B050EC" w:rsidRPr="00A4792A">
              <w:rPr>
                <w:rFonts w:ascii="Arial" w:hAnsi="Arial" w:cs="Arial"/>
                <w:i/>
              </w:rPr>
              <w:t xml:space="preserve">de datos. </w:t>
            </w:r>
            <w:r w:rsidR="00B12995" w:rsidRPr="00A4792A">
              <w:rPr>
                <w:rFonts w:ascii="Arial" w:hAnsi="Arial" w:cs="Arial"/>
                <w:i/>
              </w:rPr>
              <w:t xml:space="preserve">En lo legal debe </w:t>
            </w:r>
            <w:r w:rsidR="007D5B6D" w:rsidRPr="00A4792A">
              <w:rPr>
                <w:rFonts w:ascii="Arial" w:hAnsi="Arial" w:cs="Arial"/>
                <w:i/>
              </w:rPr>
              <w:t xml:space="preserve">incluirse el siguiente párrafo legal: </w:t>
            </w:r>
            <w:r w:rsidR="00B050EC" w:rsidRPr="00A4792A">
              <w:rPr>
                <w:rFonts w:ascii="Arial" w:hAnsi="Arial" w:cs="Arial"/>
                <w:i/>
              </w:rPr>
              <w:t>“</w:t>
            </w:r>
            <w:r w:rsidR="00B12995" w:rsidRPr="00A4792A">
              <w:rPr>
                <w:rFonts w:ascii="Arial" w:hAnsi="Arial" w:cs="Arial"/>
                <w:i/>
              </w:rPr>
              <w:t>la investigación está acorde a la legislación y normativa vigente nacional e internaciona</w:t>
            </w:r>
            <w:r w:rsidR="00B050EC" w:rsidRPr="00A4792A">
              <w:rPr>
                <w:rFonts w:ascii="Arial" w:hAnsi="Arial" w:cs="Arial"/>
                <w:i/>
              </w:rPr>
              <w:t>l”</w:t>
            </w:r>
            <w:r w:rsidR="00B12995" w:rsidRPr="00A4792A">
              <w:rPr>
                <w:rFonts w:ascii="Arial" w:hAnsi="Arial" w:cs="Arial"/>
                <w:i/>
              </w:rPr>
              <w:t>.</w:t>
            </w:r>
            <w:r w:rsidR="00C830FD" w:rsidRPr="00A4792A">
              <w:rPr>
                <w:rFonts w:ascii="Arial" w:hAnsi="Arial" w:cs="Arial"/>
                <w:i/>
              </w:rPr>
              <w:t xml:space="preserve"> </w:t>
            </w:r>
          </w:p>
        </w:tc>
      </w:tr>
      <w:tr w:rsidR="008F3B2C" w:rsidRPr="00A4792A" w14:paraId="3BE698FC" w14:textId="77777777" w:rsidTr="005742D4">
        <w:trPr>
          <w:trHeight w:val="548"/>
        </w:trPr>
        <w:tc>
          <w:tcPr>
            <w:tcW w:w="9606" w:type="dxa"/>
          </w:tcPr>
          <w:p w14:paraId="6BD47005" w14:textId="2F8CE473" w:rsidR="00757D58" w:rsidRPr="00CD02CA" w:rsidRDefault="00757D58" w:rsidP="00757D58">
            <w:pPr>
              <w:spacing w:line="360" w:lineRule="auto"/>
              <w:rPr>
                <w:rFonts w:ascii="Arial" w:hAnsi="Arial" w:cs="Arial"/>
              </w:rPr>
            </w:pPr>
            <w:r w:rsidRPr="00CD02CA">
              <w:rPr>
                <w:rFonts w:ascii="Arial" w:hAnsi="Arial" w:cs="Arial"/>
              </w:rPr>
              <w:t>El presente estudio de tema “Actividad de la enzima alanino aminotransferasa(alt) en saliva de pacientes con periodontitis crónica antes y después del tratamiento periodontal no quirúr</w:t>
            </w:r>
            <w:r w:rsidR="0050381E">
              <w:rPr>
                <w:rFonts w:ascii="Arial" w:hAnsi="Arial" w:cs="Arial"/>
              </w:rPr>
              <w:t>gico” respeta a los individuos</w:t>
            </w:r>
            <w:r w:rsidR="00B92D8A">
              <w:rPr>
                <w:rFonts w:ascii="Arial" w:hAnsi="Arial" w:cs="Arial"/>
              </w:rPr>
              <w:t xml:space="preserve"> al permitir su libre decisión y participación voluntaria.</w:t>
            </w:r>
          </w:p>
          <w:p w14:paraId="2F30C4D7" w14:textId="7E096C2A" w:rsidR="00757D58" w:rsidRPr="001D66AD" w:rsidRDefault="00B92D8A" w:rsidP="001D66AD">
            <w:pPr>
              <w:spacing w:line="360" w:lineRule="auto"/>
              <w:rPr>
                <w:rFonts w:ascii="Arial" w:hAnsi="Arial" w:cs="Arial"/>
              </w:rPr>
            </w:pPr>
            <w:r>
              <w:rPr>
                <w:rFonts w:ascii="Arial" w:hAnsi="Arial" w:cs="Arial"/>
              </w:rPr>
              <w:t>Se i</w:t>
            </w:r>
            <w:r w:rsidR="00757D58" w:rsidRPr="00CD02CA">
              <w:rPr>
                <w:rFonts w:ascii="Arial" w:hAnsi="Arial" w:cs="Arial"/>
              </w:rPr>
              <w:t>ndi</w:t>
            </w:r>
            <w:r>
              <w:rPr>
                <w:rFonts w:ascii="Arial" w:hAnsi="Arial" w:cs="Arial"/>
              </w:rPr>
              <w:t>cará</w:t>
            </w:r>
            <w:r w:rsidR="00757D58" w:rsidRPr="00CD02CA">
              <w:rPr>
                <w:rFonts w:ascii="Arial" w:hAnsi="Arial" w:cs="Arial"/>
              </w:rPr>
              <w:t xml:space="preserve"> a través de la  entrega de </w:t>
            </w:r>
            <w:r>
              <w:rPr>
                <w:rFonts w:ascii="Arial" w:hAnsi="Arial" w:cs="Arial"/>
              </w:rPr>
              <w:t xml:space="preserve">un </w:t>
            </w:r>
            <w:r w:rsidR="00757D58" w:rsidRPr="00CD02CA">
              <w:rPr>
                <w:rFonts w:ascii="Arial" w:hAnsi="Arial" w:cs="Arial"/>
              </w:rPr>
              <w:t>documento de explicación de los alcances de éste estudio y la lectura del mismo con el afán de aclarar cualqu</w:t>
            </w:r>
            <w:r w:rsidR="0050381E">
              <w:rPr>
                <w:rFonts w:ascii="Arial" w:hAnsi="Arial" w:cs="Arial"/>
              </w:rPr>
              <w:t xml:space="preserve">ier inquietud de los individuos que participen a través de un </w:t>
            </w:r>
            <w:r w:rsidR="00757D58" w:rsidRPr="0050381E">
              <w:rPr>
                <w:rFonts w:ascii="Arial" w:hAnsi="Arial" w:cs="Arial"/>
              </w:rPr>
              <w:t>C</w:t>
            </w:r>
            <w:r w:rsidR="0050381E">
              <w:rPr>
                <w:rFonts w:ascii="Arial" w:hAnsi="Arial" w:cs="Arial"/>
              </w:rPr>
              <w:t xml:space="preserve">onsentimiento Informado, </w:t>
            </w:r>
            <w:r w:rsidR="00757D58" w:rsidRPr="0050381E">
              <w:rPr>
                <w:rFonts w:ascii="Arial" w:hAnsi="Arial" w:cs="Arial"/>
              </w:rPr>
              <w:t>formulario esc</w:t>
            </w:r>
            <w:r w:rsidR="0050381E">
              <w:rPr>
                <w:rFonts w:ascii="Arial" w:hAnsi="Arial" w:cs="Arial"/>
              </w:rPr>
              <w:t xml:space="preserve">rito donde se detalla </w:t>
            </w:r>
            <w:r w:rsidR="00757D58" w:rsidRPr="00CD02CA">
              <w:rPr>
                <w:rFonts w:ascii="Arial" w:hAnsi="Arial" w:cs="Arial"/>
              </w:rPr>
              <w:t xml:space="preserve"> la toma de  una muestra de la saliva antes y después del tratamiento periodo</w:t>
            </w:r>
            <w:r w:rsidR="0050381E">
              <w:rPr>
                <w:rFonts w:ascii="Arial" w:hAnsi="Arial" w:cs="Arial"/>
              </w:rPr>
              <w:t>ntal no quirúrgico</w:t>
            </w:r>
            <w:r w:rsidR="00131541">
              <w:rPr>
                <w:rFonts w:ascii="Arial" w:hAnsi="Arial" w:cs="Arial"/>
              </w:rPr>
              <w:t xml:space="preserve"> que no implica riesgo ni agrede</w:t>
            </w:r>
            <w:r w:rsidR="00757D58" w:rsidRPr="00CD02CA">
              <w:rPr>
                <w:rFonts w:ascii="Arial" w:hAnsi="Arial" w:cs="Arial"/>
              </w:rPr>
              <w:t xml:space="preserve"> a su integridad física</w:t>
            </w:r>
            <w:r w:rsidR="00131541">
              <w:rPr>
                <w:rFonts w:ascii="Arial" w:hAnsi="Arial" w:cs="Arial"/>
              </w:rPr>
              <w:t xml:space="preserve"> se realizará bajo normas de bioseguridad.</w:t>
            </w:r>
          </w:p>
          <w:p w14:paraId="359B7013" w14:textId="51589A23" w:rsidR="00757D58" w:rsidRPr="001D66AD" w:rsidRDefault="001D66AD" w:rsidP="00272A05">
            <w:pPr>
              <w:spacing w:line="360" w:lineRule="auto"/>
              <w:rPr>
                <w:rFonts w:ascii="Arial" w:hAnsi="Arial" w:cs="Arial"/>
              </w:rPr>
            </w:pPr>
            <w:r>
              <w:rPr>
                <w:rFonts w:ascii="Arial" w:hAnsi="Arial" w:cs="Arial"/>
              </w:rPr>
              <w:t>Los resultados</w:t>
            </w:r>
            <w:r w:rsidRPr="001D66AD">
              <w:rPr>
                <w:rFonts w:ascii="Arial" w:hAnsi="Arial" w:cs="Arial"/>
              </w:rPr>
              <w:t xml:space="preserve"> benefic</w:t>
            </w:r>
            <w:r>
              <w:rPr>
                <w:rFonts w:ascii="Arial" w:hAnsi="Arial" w:cs="Arial"/>
              </w:rPr>
              <w:t>ia</w:t>
            </w:r>
            <w:r w:rsidR="00272A05">
              <w:rPr>
                <w:rFonts w:ascii="Arial" w:hAnsi="Arial" w:cs="Arial"/>
              </w:rPr>
              <w:t>rá</w:t>
            </w:r>
            <w:r>
              <w:rPr>
                <w:rFonts w:ascii="Arial" w:hAnsi="Arial" w:cs="Arial"/>
              </w:rPr>
              <w:t>n</w:t>
            </w:r>
            <w:r w:rsidR="00272A05">
              <w:rPr>
                <w:rFonts w:ascii="Arial" w:hAnsi="Arial" w:cs="Arial"/>
              </w:rPr>
              <w:t xml:space="preserve"> al periodoncista como </w:t>
            </w:r>
            <w:r w:rsidRPr="001D66AD">
              <w:rPr>
                <w:rFonts w:ascii="Arial" w:hAnsi="Arial" w:cs="Arial"/>
              </w:rPr>
              <w:t>un</w:t>
            </w:r>
            <w:r w:rsidR="00272A05">
              <w:rPr>
                <w:rFonts w:ascii="Arial" w:hAnsi="Arial" w:cs="Arial"/>
              </w:rPr>
              <w:t xml:space="preserve">a </w:t>
            </w:r>
            <w:r w:rsidRPr="001D66AD">
              <w:rPr>
                <w:rFonts w:ascii="Arial" w:hAnsi="Arial" w:cs="Arial"/>
              </w:rPr>
              <w:t xml:space="preserve">herramienta </w:t>
            </w:r>
            <w:r w:rsidR="00272A05">
              <w:rPr>
                <w:rFonts w:ascii="Arial" w:hAnsi="Arial" w:cs="Arial"/>
              </w:rPr>
              <w:t>de diagnóstico</w:t>
            </w:r>
            <w:r w:rsidRPr="001D66AD">
              <w:rPr>
                <w:rFonts w:ascii="Arial" w:hAnsi="Arial" w:cs="Arial"/>
              </w:rPr>
              <w:t xml:space="preserve"> temprano de periodontitis</w:t>
            </w:r>
            <w:r w:rsidR="00272A05">
              <w:rPr>
                <w:rFonts w:ascii="Arial" w:hAnsi="Arial" w:cs="Arial"/>
              </w:rPr>
              <w:t xml:space="preserve"> y su mejor pronóstico. </w:t>
            </w:r>
            <w:r>
              <w:rPr>
                <w:rFonts w:ascii="Arial" w:hAnsi="Arial" w:cs="Arial"/>
              </w:rPr>
              <w:t xml:space="preserve"> N</w:t>
            </w:r>
            <w:r w:rsidRPr="001D66AD">
              <w:rPr>
                <w:rFonts w:ascii="Arial" w:hAnsi="Arial" w:cs="Arial"/>
              </w:rPr>
              <w:t>o existe beneficio directo al paciente</w:t>
            </w:r>
            <w:r w:rsidR="00272A05">
              <w:rPr>
                <w:rFonts w:ascii="Arial" w:hAnsi="Arial" w:cs="Arial"/>
              </w:rPr>
              <w:t xml:space="preserve"> que participe en el estudio.</w:t>
            </w:r>
          </w:p>
          <w:p w14:paraId="6B53E7AA" w14:textId="5AA81FC3" w:rsidR="00757D58" w:rsidRDefault="00757D58" w:rsidP="00757D58">
            <w:pPr>
              <w:spacing w:line="360" w:lineRule="auto"/>
              <w:rPr>
                <w:rFonts w:ascii="Arial" w:hAnsi="Arial" w:cs="Arial"/>
              </w:rPr>
            </w:pPr>
            <w:r w:rsidRPr="00CD02CA">
              <w:rPr>
                <w:rFonts w:ascii="Arial" w:hAnsi="Arial" w:cs="Arial"/>
              </w:rPr>
              <w:t>Se guardará la confi</w:t>
            </w:r>
            <w:r w:rsidR="00131541">
              <w:rPr>
                <w:rFonts w:ascii="Arial" w:hAnsi="Arial" w:cs="Arial"/>
              </w:rPr>
              <w:t>dencialidad de los participantes protegiendo la identidad</w:t>
            </w:r>
            <w:r w:rsidRPr="00CD02CA">
              <w:rPr>
                <w:rFonts w:ascii="Arial" w:hAnsi="Arial" w:cs="Arial"/>
              </w:rPr>
              <w:t xml:space="preserve"> codificando las historias clínicas </w:t>
            </w:r>
            <w:r w:rsidR="00131541">
              <w:rPr>
                <w:rFonts w:ascii="Arial" w:hAnsi="Arial" w:cs="Arial"/>
              </w:rPr>
              <w:t>y los instrumentos de recolección de datos, información a la cual solo tendrán acceso los investigadores.</w:t>
            </w:r>
            <w:r w:rsidRPr="00CD02CA">
              <w:rPr>
                <w:rFonts w:ascii="Arial" w:hAnsi="Arial" w:cs="Arial"/>
              </w:rPr>
              <w:t xml:space="preserve"> </w:t>
            </w:r>
          </w:p>
          <w:p w14:paraId="5A296080" w14:textId="4A37A46F" w:rsidR="00757D58" w:rsidRPr="00B92D8A" w:rsidRDefault="00757D58" w:rsidP="00B92D8A">
            <w:pPr>
              <w:spacing w:after="160" w:line="360" w:lineRule="auto"/>
              <w:rPr>
                <w:rFonts w:ascii="Arial" w:hAnsi="Arial" w:cs="Arial"/>
              </w:rPr>
            </w:pPr>
            <w:bookmarkStart w:id="0" w:name="_Toc528699786"/>
            <w:r w:rsidRPr="00B92D8A">
              <w:rPr>
                <w:rFonts w:ascii="Arial" w:hAnsi="Arial" w:cs="Arial"/>
              </w:rPr>
              <w:t>Aspectos jurídicos</w:t>
            </w:r>
            <w:bookmarkEnd w:id="0"/>
            <w:r w:rsidR="00B92D8A" w:rsidRPr="00B92D8A">
              <w:rPr>
                <w:rFonts w:ascii="Arial" w:hAnsi="Arial" w:cs="Arial"/>
              </w:rPr>
              <w:t xml:space="preserve">  está acorde a la legislación y normativa vigente nacional e internaciona</w:t>
            </w:r>
            <w:r w:rsidR="00B92D8A">
              <w:rPr>
                <w:rFonts w:ascii="Arial" w:hAnsi="Arial" w:cs="Arial"/>
              </w:rPr>
              <w:t>l</w:t>
            </w:r>
            <w:r w:rsidR="00B92D8A" w:rsidRPr="00B92D8A">
              <w:rPr>
                <w:rFonts w:ascii="Arial" w:hAnsi="Arial" w:cs="Arial"/>
              </w:rPr>
              <w:t>.</w:t>
            </w:r>
          </w:p>
          <w:p w14:paraId="0067FC93" w14:textId="13AFDB0D" w:rsidR="00757D58" w:rsidRPr="00CD02CA" w:rsidRDefault="00757D58" w:rsidP="00757D58">
            <w:pPr>
              <w:pStyle w:val="Prrafodelista"/>
              <w:spacing w:line="360" w:lineRule="auto"/>
              <w:rPr>
                <w:rFonts w:ascii="Arial" w:hAnsi="Arial" w:cs="Arial"/>
              </w:rPr>
            </w:pPr>
          </w:p>
          <w:p w14:paraId="22FB8A22" w14:textId="77777777" w:rsidR="008F3B2C" w:rsidRPr="00A4792A" w:rsidRDefault="008F3B2C" w:rsidP="005742D4">
            <w:pPr>
              <w:rPr>
                <w:rFonts w:ascii="Arial" w:hAnsi="Arial" w:cs="Arial"/>
              </w:rPr>
            </w:pPr>
          </w:p>
          <w:p w14:paraId="26EF0D86" w14:textId="77777777" w:rsidR="008F3B2C" w:rsidRPr="00A4792A" w:rsidRDefault="008F3B2C" w:rsidP="005742D4">
            <w:pPr>
              <w:spacing w:after="0"/>
              <w:rPr>
                <w:rFonts w:ascii="Arial" w:hAnsi="Arial" w:cs="Arial"/>
              </w:rPr>
            </w:pPr>
          </w:p>
        </w:tc>
      </w:tr>
    </w:tbl>
    <w:p w14:paraId="1887C415" w14:textId="77777777" w:rsidR="008F3B2C" w:rsidRPr="00A4792A" w:rsidRDefault="008F3B2C" w:rsidP="00F635FC">
      <w:pPr>
        <w:rPr>
          <w:rFonts w:ascii="Arial" w:hAnsi="Arial" w:cs="Arial"/>
          <w:b/>
        </w:rPr>
      </w:pPr>
    </w:p>
    <w:tbl>
      <w:tblPr>
        <w:tblStyle w:val="Tablaconcuadrcula"/>
        <w:tblW w:w="9606" w:type="dxa"/>
        <w:tblLayout w:type="fixed"/>
        <w:tblLook w:val="04A0" w:firstRow="1" w:lastRow="0" w:firstColumn="1" w:lastColumn="0" w:noHBand="0" w:noVBand="1"/>
      </w:tblPr>
      <w:tblGrid>
        <w:gridCol w:w="9606"/>
      </w:tblGrid>
      <w:tr w:rsidR="00B2389C" w:rsidRPr="00A4792A" w14:paraId="7A465FB1" w14:textId="77777777" w:rsidTr="00F15572">
        <w:trPr>
          <w:trHeight w:val="261"/>
        </w:trPr>
        <w:tc>
          <w:tcPr>
            <w:tcW w:w="9606" w:type="dxa"/>
            <w:shd w:val="clear" w:color="auto" w:fill="D9D9D9" w:themeFill="background1" w:themeFillShade="D9"/>
            <w:vAlign w:val="bottom"/>
          </w:tcPr>
          <w:p w14:paraId="2B7A0683" w14:textId="77777777" w:rsidR="00B2389C" w:rsidRPr="00A4792A" w:rsidRDefault="00B2389C" w:rsidP="00F15572">
            <w:pPr>
              <w:spacing w:after="0"/>
              <w:rPr>
                <w:rFonts w:ascii="Arial" w:hAnsi="Arial" w:cs="Arial"/>
                <w:b/>
              </w:rPr>
            </w:pPr>
            <w:r w:rsidRPr="00A4792A">
              <w:rPr>
                <w:rFonts w:ascii="Arial" w:hAnsi="Arial" w:cs="Arial"/>
                <w:b/>
              </w:rPr>
              <w:t>1</w:t>
            </w:r>
            <w:r w:rsidR="00023137" w:rsidRPr="00A4792A">
              <w:rPr>
                <w:rFonts w:ascii="Arial" w:hAnsi="Arial" w:cs="Arial"/>
                <w:b/>
              </w:rPr>
              <w:t>0</w:t>
            </w:r>
            <w:r w:rsidRPr="00A4792A">
              <w:rPr>
                <w:rFonts w:ascii="Arial" w:hAnsi="Arial" w:cs="Arial"/>
                <w:b/>
              </w:rPr>
              <w:t xml:space="preserve">. BIBLIOGRAFÍA </w:t>
            </w:r>
          </w:p>
          <w:p w14:paraId="0358A1DD" w14:textId="77777777" w:rsidR="00B2389C" w:rsidRPr="00A4792A" w:rsidRDefault="00B2389C" w:rsidP="00F15572">
            <w:pPr>
              <w:spacing w:after="0"/>
              <w:rPr>
                <w:rFonts w:ascii="Arial" w:hAnsi="Arial" w:cs="Arial"/>
                <w:b/>
              </w:rPr>
            </w:pPr>
            <w:r w:rsidRPr="00A4792A">
              <w:rPr>
                <w:rFonts w:ascii="Arial" w:hAnsi="Arial" w:cs="Arial"/>
              </w:rPr>
              <w:t>(</w:t>
            </w:r>
            <w:r w:rsidRPr="00A4792A">
              <w:rPr>
                <w:rFonts w:ascii="Arial" w:hAnsi="Arial" w:cs="Arial"/>
                <w:i/>
              </w:rPr>
              <w:t>Utilice normas APA o Vancouver)</w:t>
            </w:r>
          </w:p>
        </w:tc>
      </w:tr>
      <w:tr w:rsidR="00B2389C" w:rsidRPr="00A4792A" w14:paraId="6F32C28A" w14:textId="77777777" w:rsidTr="00F15572">
        <w:trPr>
          <w:trHeight w:val="548"/>
        </w:trPr>
        <w:tc>
          <w:tcPr>
            <w:tcW w:w="9606" w:type="dxa"/>
          </w:tcPr>
          <w:p w14:paraId="1BEA6752" w14:textId="77C6BEFA" w:rsidR="00CF3AC5" w:rsidRPr="00CF3AC5" w:rsidRDefault="009E7662" w:rsidP="00CF3AC5">
            <w:pPr>
              <w:widowControl w:val="0"/>
              <w:autoSpaceDE w:val="0"/>
              <w:autoSpaceDN w:val="0"/>
              <w:adjustRightInd w:val="0"/>
              <w:ind w:left="640" w:hanging="640"/>
              <w:rPr>
                <w:rFonts w:ascii="Arial" w:hAnsi="Arial" w:cs="Arial"/>
                <w:noProof/>
                <w:lang w:val="es-ES_tradnl"/>
              </w:rPr>
            </w:pPr>
            <w:r>
              <w:rPr>
                <w:rFonts w:ascii="Arial" w:hAnsi="Arial" w:cs="Arial"/>
              </w:rPr>
              <w:fldChar w:fldCharType="begin" w:fldLock="1"/>
            </w:r>
            <w:r w:rsidRPr="00AA520D">
              <w:rPr>
                <w:rFonts w:ascii="Arial" w:hAnsi="Arial" w:cs="Arial"/>
                <w:lang w:val="en-US"/>
              </w:rPr>
              <w:instrText xml:space="preserve">ADDIN Mendeley Bibliography CSL_BIBLIOGRAPHY </w:instrText>
            </w:r>
            <w:r>
              <w:rPr>
                <w:rFonts w:ascii="Arial" w:hAnsi="Arial" w:cs="Arial"/>
              </w:rPr>
              <w:fldChar w:fldCharType="separate"/>
            </w:r>
            <w:r w:rsidR="00CF3AC5" w:rsidRPr="00CF3AC5">
              <w:rPr>
                <w:rFonts w:ascii="Arial" w:hAnsi="Arial" w:cs="Arial"/>
                <w:noProof/>
                <w:lang w:val="es-ES_tradnl"/>
              </w:rPr>
              <w:t xml:space="preserve">1. </w:t>
            </w:r>
            <w:r w:rsidR="00CF3AC5" w:rsidRPr="00CF3AC5">
              <w:rPr>
                <w:rFonts w:ascii="Arial" w:hAnsi="Arial" w:cs="Arial"/>
                <w:noProof/>
                <w:lang w:val="es-ES_tradnl"/>
              </w:rPr>
              <w:tab/>
              <w:t xml:space="preserve">Socransky SS, Haffajee AD, Cugini MA, Smith C, Kent RL Jr. Microbial complexrs in subgingival plaque. J Clin Periodontol. 1998;25(2):134–44. </w:t>
            </w:r>
          </w:p>
          <w:p w14:paraId="0A8A63C6" w14:textId="77777777" w:rsidR="00CF3AC5" w:rsidRPr="00CF3AC5" w:rsidRDefault="00CF3AC5" w:rsidP="00CF3AC5">
            <w:pPr>
              <w:widowControl w:val="0"/>
              <w:autoSpaceDE w:val="0"/>
              <w:autoSpaceDN w:val="0"/>
              <w:adjustRightInd w:val="0"/>
              <w:ind w:left="640" w:hanging="640"/>
              <w:rPr>
                <w:rFonts w:ascii="Arial" w:hAnsi="Arial" w:cs="Arial"/>
                <w:noProof/>
                <w:lang w:val="es-ES_tradnl"/>
              </w:rPr>
            </w:pPr>
            <w:r w:rsidRPr="00CF3AC5">
              <w:rPr>
                <w:rFonts w:ascii="Arial" w:hAnsi="Arial" w:cs="Arial"/>
                <w:noProof/>
                <w:lang w:val="es-ES_tradnl"/>
              </w:rPr>
              <w:t xml:space="preserve">2. </w:t>
            </w:r>
            <w:r w:rsidRPr="00CF3AC5">
              <w:rPr>
                <w:rFonts w:ascii="Arial" w:hAnsi="Arial" w:cs="Arial"/>
                <w:noProof/>
                <w:lang w:val="es-ES_tradnl"/>
              </w:rPr>
              <w:tab/>
              <w:t xml:space="preserve">Dye BA. Global periodontal disease epidemiology. Periodontol 2000. 2012;58(1):10–25. </w:t>
            </w:r>
          </w:p>
          <w:p w14:paraId="7A225222" w14:textId="77777777" w:rsidR="00CF3AC5" w:rsidRPr="00CF3AC5" w:rsidRDefault="00CF3AC5" w:rsidP="00CF3AC5">
            <w:pPr>
              <w:widowControl w:val="0"/>
              <w:autoSpaceDE w:val="0"/>
              <w:autoSpaceDN w:val="0"/>
              <w:adjustRightInd w:val="0"/>
              <w:ind w:left="640" w:hanging="640"/>
              <w:rPr>
                <w:rFonts w:ascii="Arial" w:hAnsi="Arial" w:cs="Arial"/>
                <w:noProof/>
                <w:lang w:val="es-ES_tradnl"/>
              </w:rPr>
            </w:pPr>
            <w:r w:rsidRPr="00CF3AC5">
              <w:rPr>
                <w:rFonts w:ascii="Arial" w:hAnsi="Arial" w:cs="Arial"/>
                <w:noProof/>
                <w:lang w:val="es-ES_tradnl"/>
              </w:rPr>
              <w:t xml:space="preserve">3. </w:t>
            </w:r>
            <w:r w:rsidRPr="00CF3AC5">
              <w:rPr>
                <w:rFonts w:ascii="Arial" w:hAnsi="Arial" w:cs="Arial"/>
                <w:noProof/>
                <w:lang w:val="es-ES_tradnl"/>
              </w:rPr>
              <w:tab/>
              <w:t xml:space="preserve">Oppermann R V., Haas AN, Rösing CK, Susin C. Epidemiology of periodontal diseases in adults from Latin America. Periodontol 2000. 2015;67(1):13–33. </w:t>
            </w:r>
          </w:p>
          <w:p w14:paraId="11B5CCD4" w14:textId="77777777" w:rsidR="00CF3AC5" w:rsidRPr="00CF3AC5" w:rsidRDefault="00CF3AC5" w:rsidP="00CF3AC5">
            <w:pPr>
              <w:widowControl w:val="0"/>
              <w:autoSpaceDE w:val="0"/>
              <w:autoSpaceDN w:val="0"/>
              <w:adjustRightInd w:val="0"/>
              <w:ind w:left="640" w:hanging="640"/>
              <w:rPr>
                <w:rFonts w:ascii="Arial" w:hAnsi="Arial" w:cs="Arial"/>
                <w:noProof/>
                <w:lang w:val="es-ES_tradnl"/>
              </w:rPr>
            </w:pPr>
            <w:r w:rsidRPr="00CF3AC5">
              <w:rPr>
                <w:rFonts w:ascii="Arial" w:hAnsi="Arial" w:cs="Arial"/>
                <w:noProof/>
                <w:lang w:val="es-ES_tradnl"/>
              </w:rPr>
              <w:t xml:space="preserve">4. </w:t>
            </w:r>
            <w:r w:rsidRPr="00CF3AC5">
              <w:rPr>
                <w:rFonts w:ascii="Arial" w:hAnsi="Arial" w:cs="Arial"/>
                <w:noProof/>
                <w:lang w:val="es-ES_tradnl"/>
              </w:rPr>
              <w:tab/>
              <w:t>Laura Anguiano Flores AZ. Las enfermedades periodontales y su relación con enfermedades sistémicas. Rev Mex Periodontol [Internet]. 2015;6(2):77–8. Available from: http://www.medigraphic.com/pdfs/periodontologia/mp-2015/mp152e.pdf</w:t>
            </w:r>
          </w:p>
          <w:p w14:paraId="067F98D7" w14:textId="77777777" w:rsidR="00CF3AC5" w:rsidRPr="00CF3AC5" w:rsidRDefault="00CF3AC5" w:rsidP="00CF3AC5">
            <w:pPr>
              <w:widowControl w:val="0"/>
              <w:autoSpaceDE w:val="0"/>
              <w:autoSpaceDN w:val="0"/>
              <w:adjustRightInd w:val="0"/>
              <w:ind w:left="640" w:hanging="640"/>
              <w:rPr>
                <w:rFonts w:ascii="Arial" w:hAnsi="Arial" w:cs="Arial"/>
                <w:noProof/>
                <w:lang w:val="es-ES_tradnl"/>
              </w:rPr>
            </w:pPr>
            <w:r w:rsidRPr="00CF3AC5">
              <w:rPr>
                <w:rFonts w:ascii="Arial" w:hAnsi="Arial" w:cs="Arial"/>
                <w:noProof/>
                <w:lang w:val="es-ES_tradnl"/>
              </w:rPr>
              <w:t xml:space="preserve">5. </w:t>
            </w:r>
            <w:r w:rsidRPr="00CF3AC5">
              <w:rPr>
                <w:rFonts w:ascii="Arial" w:hAnsi="Arial" w:cs="Arial"/>
                <w:noProof/>
                <w:lang w:val="es-ES_tradnl"/>
              </w:rPr>
              <w:tab/>
              <w:t xml:space="preserve">Newman, Takei C. Periodoncia Clinica. 9 edicion,Editorial Interam. 2011;1:69–71. </w:t>
            </w:r>
          </w:p>
          <w:p w14:paraId="68172FF1" w14:textId="77777777" w:rsidR="00CF3AC5" w:rsidRPr="00CF3AC5" w:rsidRDefault="00CF3AC5" w:rsidP="00CF3AC5">
            <w:pPr>
              <w:widowControl w:val="0"/>
              <w:autoSpaceDE w:val="0"/>
              <w:autoSpaceDN w:val="0"/>
              <w:adjustRightInd w:val="0"/>
              <w:ind w:left="640" w:hanging="640"/>
              <w:rPr>
                <w:rFonts w:ascii="Arial" w:hAnsi="Arial" w:cs="Arial"/>
                <w:noProof/>
                <w:lang w:val="es-ES_tradnl"/>
              </w:rPr>
            </w:pPr>
            <w:r w:rsidRPr="00CF3AC5">
              <w:rPr>
                <w:rFonts w:ascii="Arial" w:hAnsi="Arial" w:cs="Arial"/>
                <w:noProof/>
                <w:lang w:val="es-ES_tradnl"/>
              </w:rPr>
              <w:t xml:space="preserve">6. </w:t>
            </w:r>
            <w:r w:rsidRPr="00CF3AC5">
              <w:rPr>
                <w:rFonts w:ascii="Arial" w:hAnsi="Arial" w:cs="Arial"/>
                <w:noProof/>
                <w:lang w:val="es-ES_tradnl"/>
              </w:rPr>
              <w:tab/>
              <w:t xml:space="preserve">Bullón P. Diagnóstico por el laboratorio de las enfermedades periodontales y periimplantarias: Diagnóstico de la periodontitis. Av en Periodoncia e Implantol Oral. 2004;16(1):35–45. </w:t>
            </w:r>
          </w:p>
          <w:p w14:paraId="5C972776" w14:textId="77777777" w:rsidR="00CF3AC5" w:rsidRPr="00CF3AC5" w:rsidRDefault="00CF3AC5" w:rsidP="00CF3AC5">
            <w:pPr>
              <w:widowControl w:val="0"/>
              <w:autoSpaceDE w:val="0"/>
              <w:autoSpaceDN w:val="0"/>
              <w:adjustRightInd w:val="0"/>
              <w:ind w:left="640" w:hanging="640"/>
              <w:rPr>
                <w:rFonts w:ascii="Arial" w:hAnsi="Arial" w:cs="Arial"/>
                <w:noProof/>
                <w:lang w:val="es-ES_tradnl"/>
              </w:rPr>
            </w:pPr>
            <w:r w:rsidRPr="00CF3AC5">
              <w:rPr>
                <w:rFonts w:ascii="Arial" w:hAnsi="Arial" w:cs="Arial"/>
                <w:noProof/>
                <w:lang w:val="es-ES_tradnl"/>
              </w:rPr>
              <w:t xml:space="preserve">7. </w:t>
            </w:r>
            <w:r w:rsidRPr="00CF3AC5">
              <w:rPr>
                <w:rFonts w:ascii="Arial" w:hAnsi="Arial" w:cs="Arial"/>
                <w:noProof/>
                <w:lang w:val="es-ES_tradnl"/>
              </w:rPr>
              <w:tab/>
              <w:t>Nomura Y, Shimada Y, Hanada N, Numabe Y, Kamoi K, Sato T, et al. Salivary biomarkers for predicting the progression of chronic periodontitis. Arch Oral Biol [Internet]. 2012 Apr 1 [cited 2018 Nov 4];57(4):413–20. Available from: https://www.sciencedirect.com/science/article/pii/S0003996911003074?via%3Dihub</w:t>
            </w:r>
          </w:p>
          <w:p w14:paraId="2DD1BDD3" w14:textId="77777777" w:rsidR="00CF3AC5" w:rsidRPr="00CF3AC5" w:rsidRDefault="00CF3AC5" w:rsidP="00CF3AC5">
            <w:pPr>
              <w:widowControl w:val="0"/>
              <w:autoSpaceDE w:val="0"/>
              <w:autoSpaceDN w:val="0"/>
              <w:adjustRightInd w:val="0"/>
              <w:ind w:left="640" w:hanging="640"/>
              <w:rPr>
                <w:rFonts w:ascii="Arial" w:hAnsi="Arial" w:cs="Arial"/>
                <w:noProof/>
                <w:lang w:val="es-ES_tradnl"/>
              </w:rPr>
            </w:pPr>
            <w:r w:rsidRPr="00CF3AC5">
              <w:rPr>
                <w:rFonts w:ascii="Arial" w:hAnsi="Arial" w:cs="Arial"/>
                <w:noProof/>
                <w:lang w:val="es-ES_tradnl"/>
              </w:rPr>
              <w:t xml:space="preserve">8. </w:t>
            </w:r>
            <w:r w:rsidRPr="00CF3AC5">
              <w:rPr>
                <w:rFonts w:ascii="Arial" w:hAnsi="Arial" w:cs="Arial"/>
                <w:noProof/>
                <w:lang w:val="es-ES_tradnl"/>
              </w:rPr>
              <w:tab/>
              <w:t>M GM, A. ZM. Transaminsas: Valoración y significado. Available from: https://www.aeped.es/sites/default/files/documentos/transaminasas.pdf</w:t>
            </w:r>
          </w:p>
          <w:p w14:paraId="626C06F7" w14:textId="77777777" w:rsidR="00CF3AC5" w:rsidRPr="00CF3AC5" w:rsidRDefault="00CF3AC5" w:rsidP="00CF3AC5">
            <w:pPr>
              <w:widowControl w:val="0"/>
              <w:autoSpaceDE w:val="0"/>
              <w:autoSpaceDN w:val="0"/>
              <w:adjustRightInd w:val="0"/>
              <w:ind w:left="640" w:hanging="640"/>
              <w:rPr>
                <w:rFonts w:ascii="Arial" w:hAnsi="Arial" w:cs="Arial"/>
                <w:noProof/>
                <w:lang w:val="es-ES_tradnl"/>
              </w:rPr>
            </w:pPr>
            <w:r w:rsidRPr="00CF3AC5">
              <w:rPr>
                <w:rFonts w:ascii="Arial" w:hAnsi="Arial" w:cs="Arial"/>
                <w:noProof/>
                <w:lang w:val="es-ES_tradnl"/>
              </w:rPr>
              <w:t xml:space="preserve">9. </w:t>
            </w:r>
            <w:r w:rsidRPr="00CF3AC5">
              <w:rPr>
                <w:rFonts w:ascii="Arial" w:hAnsi="Arial" w:cs="Arial"/>
                <w:noProof/>
                <w:lang w:val="es-ES_tradnl"/>
              </w:rPr>
              <w:tab/>
              <w:t xml:space="preserve">Wiener RC, Sambamoorthi U, Jurevic RJ. Association of Alanine Aminotransferase and Periodontitis: A Cross-Sectional Analysis - NHANES 2009-2012. Int J Inflam. 2016;2016. </w:t>
            </w:r>
          </w:p>
          <w:p w14:paraId="65541E3A" w14:textId="77777777" w:rsidR="00CF3AC5" w:rsidRPr="00CF3AC5" w:rsidRDefault="00CF3AC5" w:rsidP="00CF3AC5">
            <w:pPr>
              <w:widowControl w:val="0"/>
              <w:autoSpaceDE w:val="0"/>
              <w:autoSpaceDN w:val="0"/>
              <w:adjustRightInd w:val="0"/>
              <w:ind w:left="640" w:hanging="640"/>
              <w:rPr>
                <w:rFonts w:ascii="Arial" w:hAnsi="Arial" w:cs="Arial"/>
                <w:noProof/>
                <w:lang w:val="es-ES_tradnl"/>
              </w:rPr>
            </w:pPr>
            <w:r w:rsidRPr="00CF3AC5">
              <w:rPr>
                <w:rFonts w:ascii="Arial" w:hAnsi="Arial" w:cs="Arial"/>
                <w:noProof/>
                <w:lang w:val="es-ES_tradnl"/>
              </w:rPr>
              <w:t xml:space="preserve">10. </w:t>
            </w:r>
            <w:r w:rsidRPr="00CF3AC5">
              <w:rPr>
                <w:rFonts w:ascii="Arial" w:hAnsi="Arial" w:cs="Arial"/>
                <w:noProof/>
                <w:lang w:val="es-ES_tradnl"/>
              </w:rPr>
              <w:tab/>
              <w:t>Ahmad A, Furuta M, Shinagawa T, Takeuchi K, Takeshita T, Shimazaki Y, et al. Association of periodontal status with liver abnormalities and metabolic syndrome. J Oral Sci [Internet]. 2015;57(4):335–43. Available from: https://www.jstage.jst.go.jp/article/josnusd/57/4/57_335/_article%0Ahttp://www.ncbi.nlm.nih.gov/pubmed/26666857</w:t>
            </w:r>
          </w:p>
          <w:p w14:paraId="67187182" w14:textId="77777777" w:rsidR="00CF3AC5" w:rsidRPr="00CF3AC5" w:rsidRDefault="00CF3AC5" w:rsidP="00CF3AC5">
            <w:pPr>
              <w:widowControl w:val="0"/>
              <w:autoSpaceDE w:val="0"/>
              <w:autoSpaceDN w:val="0"/>
              <w:adjustRightInd w:val="0"/>
              <w:ind w:left="640" w:hanging="640"/>
              <w:rPr>
                <w:rFonts w:ascii="Arial" w:hAnsi="Arial" w:cs="Arial"/>
                <w:noProof/>
                <w:lang w:val="es-ES_tradnl"/>
              </w:rPr>
            </w:pPr>
            <w:r w:rsidRPr="00CF3AC5">
              <w:rPr>
                <w:rFonts w:ascii="Arial" w:hAnsi="Arial" w:cs="Arial"/>
                <w:noProof/>
                <w:lang w:val="es-ES_tradnl"/>
              </w:rPr>
              <w:t xml:space="preserve">11. </w:t>
            </w:r>
            <w:r w:rsidRPr="00CF3AC5">
              <w:rPr>
                <w:rFonts w:ascii="Arial" w:hAnsi="Arial" w:cs="Arial"/>
                <w:noProof/>
                <w:lang w:val="es-ES_tradnl"/>
              </w:rPr>
              <w:tab/>
              <w:t>Luke R, Khan SN, Iqbal PS, Soman RR, Chakkarayan J, Krishnan V. Estimation of Specific Salivary Enzymatic Biomarkers in Individuals with Gingivitis and Chronic Periodontitis: A Clinical and Biochemical Study. J Int oral Heal  JIOH [Internet]. 2015;7(9):54–7. Available from: http://www.ncbi.nlm.nih.gov/pubmed/26435618%0Ahttp://www.pubmedcentral.nih.gov/articlerender.fcgi?artid=PMC4589720</w:t>
            </w:r>
          </w:p>
          <w:p w14:paraId="2FC76B48" w14:textId="77777777" w:rsidR="00CF3AC5" w:rsidRPr="00CF3AC5" w:rsidRDefault="00CF3AC5" w:rsidP="00CF3AC5">
            <w:pPr>
              <w:widowControl w:val="0"/>
              <w:autoSpaceDE w:val="0"/>
              <w:autoSpaceDN w:val="0"/>
              <w:adjustRightInd w:val="0"/>
              <w:ind w:left="640" w:hanging="640"/>
              <w:rPr>
                <w:rFonts w:ascii="Arial" w:hAnsi="Arial" w:cs="Arial"/>
                <w:noProof/>
                <w:lang w:val="es-ES_tradnl"/>
              </w:rPr>
            </w:pPr>
            <w:r w:rsidRPr="00CF3AC5">
              <w:rPr>
                <w:rFonts w:ascii="Arial" w:hAnsi="Arial" w:cs="Arial"/>
                <w:noProof/>
                <w:lang w:val="es-ES_tradnl"/>
              </w:rPr>
              <w:t xml:space="preserve">12. </w:t>
            </w:r>
            <w:r w:rsidRPr="00CF3AC5">
              <w:rPr>
                <w:rFonts w:ascii="Arial" w:hAnsi="Arial" w:cs="Arial"/>
                <w:noProof/>
                <w:lang w:val="es-ES_tradnl"/>
              </w:rPr>
              <w:tab/>
              <w:t xml:space="preserve">Dabra S, China K, Kaushik A. Salivary enzymes as diagnostic markers for detection of gingival/periodontal disease and their correlation with the severity of the disease. J Indian </w:t>
            </w:r>
            <w:r w:rsidRPr="00CF3AC5">
              <w:rPr>
                <w:rFonts w:ascii="Arial" w:hAnsi="Arial" w:cs="Arial"/>
                <w:noProof/>
                <w:lang w:val="es-ES_tradnl"/>
              </w:rPr>
              <w:lastRenderedPageBreak/>
              <w:t>Soc Periodontol [Internet]. 2012;16(3):358. Available from: http://www.jisponline.com/text.asp?2012/16/3/358/100911</w:t>
            </w:r>
          </w:p>
          <w:p w14:paraId="106B87F2" w14:textId="77777777" w:rsidR="00CF3AC5" w:rsidRPr="00CF3AC5" w:rsidRDefault="00CF3AC5" w:rsidP="00CF3AC5">
            <w:pPr>
              <w:widowControl w:val="0"/>
              <w:autoSpaceDE w:val="0"/>
              <w:autoSpaceDN w:val="0"/>
              <w:adjustRightInd w:val="0"/>
              <w:ind w:left="640" w:hanging="640"/>
              <w:rPr>
                <w:rFonts w:ascii="Arial" w:hAnsi="Arial" w:cs="Arial"/>
                <w:noProof/>
                <w:lang w:val="es-ES_tradnl"/>
              </w:rPr>
            </w:pPr>
            <w:r w:rsidRPr="00CF3AC5">
              <w:rPr>
                <w:rFonts w:ascii="Arial" w:hAnsi="Arial" w:cs="Arial"/>
                <w:noProof/>
                <w:lang w:val="es-ES_tradnl"/>
              </w:rPr>
              <w:t xml:space="preserve">13. </w:t>
            </w:r>
            <w:r w:rsidRPr="00CF3AC5">
              <w:rPr>
                <w:rFonts w:ascii="Arial" w:hAnsi="Arial" w:cs="Arial"/>
                <w:noProof/>
                <w:lang w:val="es-ES_tradnl"/>
              </w:rPr>
              <w:tab/>
              <w:t xml:space="preserve">Todorovic T, Dozic I, Barrero MV, Ljuskovic B, Pejovic J, Marjanovic M, et al. Salivary enzymes and periodontal disease. Med Oral Patol Oral Cir Bucal. 2006;11(2):81–5. </w:t>
            </w:r>
          </w:p>
          <w:p w14:paraId="084AF9C7" w14:textId="77777777" w:rsidR="00CF3AC5" w:rsidRPr="00CF3AC5" w:rsidRDefault="00CF3AC5" w:rsidP="00CF3AC5">
            <w:pPr>
              <w:widowControl w:val="0"/>
              <w:autoSpaceDE w:val="0"/>
              <w:autoSpaceDN w:val="0"/>
              <w:adjustRightInd w:val="0"/>
              <w:ind w:left="640" w:hanging="640"/>
              <w:rPr>
                <w:rFonts w:ascii="Arial" w:hAnsi="Arial" w:cs="Arial"/>
                <w:noProof/>
                <w:lang w:val="es-ES_tradnl"/>
              </w:rPr>
            </w:pPr>
            <w:r w:rsidRPr="00CF3AC5">
              <w:rPr>
                <w:rFonts w:ascii="Arial" w:hAnsi="Arial" w:cs="Arial"/>
                <w:noProof/>
                <w:lang w:val="es-ES_tradnl"/>
              </w:rPr>
              <w:t xml:space="preserve">14. </w:t>
            </w:r>
            <w:r w:rsidRPr="00CF3AC5">
              <w:rPr>
                <w:rFonts w:ascii="Arial" w:hAnsi="Arial" w:cs="Arial"/>
                <w:noProof/>
                <w:lang w:val="es-ES_tradnl"/>
              </w:rPr>
              <w:tab/>
              <w:t xml:space="preserve">Swierkot K, Nonnenmacher CI, Mutters R, Flores-De-Jacoby L, Mengel R. One-stage full-mouth disinfection versus quadrant and full-mouth root planing. J Clin Periodontol. 2009;36(3):240–9. </w:t>
            </w:r>
          </w:p>
          <w:p w14:paraId="3F5CF6DF" w14:textId="77777777" w:rsidR="00CF3AC5" w:rsidRPr="00CF3AC5" w:rsidRDefault="00CF3AC5" w:rsidP="00CF3AC5">
            <w:pPr>
              <w:widowControl w:val="0"/>
              <w:autoSpaceDE w:val="0"/>
              <w:autoSpaceDN w:val="0"/>
              <w:adjustRightInd w:val="0"/>
              <w:ind w:left="640" w:hanging="640"/>
              <w:rPr>
                <w:rFonts w:ascii="Arial" w:hAnsi="Arial" w:cs="Arial"/>
                <w:noProof/>
                <w:lang w:val="es-ES_tradnl"/>
              </w:rPr>
            </w:pPr>
            <w:r w:rsidRPr="00CF3AC5">
              <w:rPr>
                <w:rFonts w:ascii="Arial" w:hAnsi="Arial" w:cs="Arial"/>
                <w:noProof/>
                <w:lang w:val="es-ES_tradnl"/>
              </w:rPr>
              <w:t xml:space="preserve">15. </w:t>
            </w:r>
            <w:r w:rsidRPr="00CF3AC5">
              <w:rPr>
                <w:rFonts w:ascii="Arial" w:hAnsi="Arial" w:cs="Arial"/>
                <w:noProof/>
                <w:lang w:val="es-ES_tradnl"/>
              </w:rPr>
              <w:tab/>
              <w:t xml:space="preserve">Browner WS, Black D, Newman TB HS. Estimating sample size and power. In: Hulley SB, Cummings SR  editors, editor. . Designing clinical research. Baltimore: Williams and Wilkins; 1988. p. 139–150. </w:t>
            </w:r>
          </w:p>
          <w:p w14:paraId="6C77AFF6" w14:textId="77777777" w:rsidR="00CF3AC5" w:rsidRPr="00CF3AC5" w:rsidRDefault="00CF3AC5" w:rsidP="00CF3AC5">
            <w:pPr>
              <w:widowControl w:val="0"/>
              <w:autoSpaceDE w:val="0"/>
              <w:autoSpaceDN w:val="0"/>
              <w:adjustRightInd w:val="0"/>
              <w:ind w:left="640" w:hanging="640"/>
              <w:rPr>
                <w:rFonts w:ascii="Arial" w:hAnsi="Arial" w:cs="Arial"/>
                <w:noProof/>
              </w:rPr>
            </w:pPr>
            <w:r w:rsidRPr="00CF3AC5">
              <w:rPr>
                <w:rFonts w:ascii="Arial" w:hAnsi="Arial" w:cs="Arial"/>
                <w:noProof/>
                <w:lang w:val="es-ES_tradnl"/>
              </w:rPr>
              <w:t xml:space="preserve">16. </w:t>
            </w:r>
            <w:r w:rsidRPr="00CF3AC5">
              <w:rPr>
                <w:rFonts w:ascii="Arial" w:hAnsi="Arial" w:cs="Arial"/>
                <w:noProof/>
                <w:lang w:val="es-ES_tradnl"/>
              </w:rPr>
              <w:tab/>
              <w:t xml:space="preserve">De Almeida PDV, Grégio AMT, Machado MÂN, De Lima AAS, Azevedo LR. Saliva composition and functions: A comprehensive review. J Contemp Dent Pract. 2008;9(3):072–80. </w:t>
            </w:r>
          </w:p>
          <w:p w14:paraId="4425E600" w14:textId="2F1D003F" w:rsidR="00B2389C" w:rsidRPr="00A4792A" w:rsidRDefault="009E7662" w:rsidP="00CF3AC5">
            <w:pPr>
              <w:widowControl w:val="0"/>
              <w:autoSpaceDE w:val="0"/>
              <w:autoSpaceDN w:val="0"/>
              <w:adjustRightInd w:val="0"/>
              <w:ind w:left="640" w:hanging="640"/>
              <w:rPr>
                <w:rFonts w:ascii="Arial" w:hAnsi="Arial" w:cs="Arial"/>
              </w:rPr>
            </w:pPr>
            <w:r>
              <w:rPr>
                <w:rFonts w:ascii="Arial" w:hAnsi="Arial" w:cs="Arial"/>
              </w:rPr>
              <w:fldChar w:fldCharType="end"/>
            </w:r>
          </w:p>
          <w:p w14:paraId="7CF57267" w14:textId="77777777" w:rsidR="00B2389C" w:rsidRPr="00A4792A" w:rsidRDefault="00B2389C" w:rsidP="00F15572">
            <w:pPr>
              <w:spacing w:after="0"/>
              <w:rPr>
                <w:rFonts w:ascii="Arial" w:hAnsi="Arial" w:cs="Arial"/>
              </w:rPr>
            </w:pPr>
          </w:p>
        </w:tc>
      </w:tr>
    </w:tbl>
    <w:p w14:paraId="7B584755" w14:textId="77777777" w:rsidR="00B2389C" w:rsidRPr="00A4792A" w:rsidRDefault="00B2389C" w:rsidP="00B2389C">
      <w:pPr>
        <w:rPr>
          <w:rFonts w:ascii="Arial" w:hAnsi="Arial" w:cs="Arial"/>
          <w:b/>
        </w:rPr>
      </w:pPr>
    </w:p>
    <w:tbl>
      <w:tblPr>
        <w:tblStyle w:val="Tablaconcuadrcula"/>
        <w:tblW w:w="9606" w:type="dxa"/>
        <w:tblLayout w:type="fixed"/>
        <w:tblLook w:val="04A0" w:firstRow="1" w:lastRow="0" w:firstColumn="1" w:lastColumn="0" w:noHBand="0" w:noVBand="1"/>
      </w:tblPr>
      <w:tblGrid>
        <w:gridCol w:w="9606"/>
      </w:tblGrid>
      <w:tr w:rsidR="00B2389C" w:rsidRPr="00A4792A" w14:paraId="41D68F19" w14:textId="77777777" w:rsidTr="00F15572">
        <w:trPr>
          <w:trHeight w:val="261"/>
        </w:trPr>
        <w:tc>
          <w:tcPr>
            <w:tcW w:w="9606" w:type="dxa"/>
            <w:shd w:val="clear" w:color="auto" w:fill="D9D9D9" w:themeFill="background1" w:themeFillShade="D9"/>
            <w:vAlign w:val="bottom"/>
          </w:tcPr>
          <w:p w14:paraId="04B57F05" w14:textId="77777777" w:rsidR="00B2389C" w:rsidRPr="00A4792A" w:rsidRDefault="00B2389C" w:rsidP="00023137">
            <w:pPr>
              <w:spacing w:after="0"/>
              <w:rPr>
                <w:rFonts w:ascii="Arial" w:hAnsi="Arial" w:cs="Arial"/>
                <w:b/>
              </w:rPr>
            </w:pPr>
            <w:r w:rsidRPr="00A4792A">
              <w:rPr>
                <w:rFonts w:ascii="Arial" w:hAnsi="Arial" w:cs="Arial"/>
                <w:b/>
              </w:rPr>
              <w:t>1</w:t>
            </w:r>
            <w:r w:rsidR="00023137" w:rsidRPr="00A4792A">
              <w:rPr>
                <w:rFonts w:ascii="Arial" w:hAnsi="Arial" w:cs="Arial"/>
                <w:b/>
              </w:rPr>
              <w:t>1</w:t>
            </w:r>
            <w:r w:rsidRPr="00A4792A">
              <w:rPr>
                <w:rFonts w:ascii="Arial" w:hAnsi="Arial" w:cs="Arial"/>
                <w:b/>
              </w:rPr>
              <w:t>. RESULTADOS ESPERADOS</w:t>
            </w:r>
          </w:p>
        </w:tc>
      </w:tr>
      <w:tr w:rsidR="00B2389C" w:rsidRPr="00A4792A" w14:paraId="7305157E" w14:textId="77777777" w:rsidTr="00F15572">
        <w:trPr>
          <w:trHeight w:val="548"/>
        </w:trPr>
        <w:tc>
          <w:tcPr>
            <w:tcW w:w="9606" w:type="dxa"/>
          </w:tcPr>
          <w:p w14:paraId="5F3C9955" w14:textId="77777777" w:rsidR="00B2389C" w:rsidRPr="00A4792A" w:rsidRDefault="00B2389C" w:rsidP="00F15572">
            <w:pPr>
              <w:rPr>
                <w:rFonts w:ascii="Arial" w:hAnsi="Arial" w:cs="Arial"/>
              </w:rPr>
            </w:pPr>
          </w:p>
          <w:p w14:paraId="32D33742" w14:textId="77777777" w:rsidR="000F6B19" w:rsidRPr="00A4792A" w:rsidRDefault="00B2389C" w:rsidP="000F6B19">
            <w:pPr>
              <w:spacing w:after="0"/>
              <w:rPr>
                <w:rFonts w:ascii="Arial" w:hAnsi="Arial" w:cs="Arial"/>
                <w:i/>
              </w:rPr>
            </w:pPr>
            <w:r w:rsidRPr="00A4792A">
              <w:rPr>
                <w:rFonts w:ascii="Arial" w:hAnsi="Arial" w:cs="Arial"/>
              </w:rPr>
              <w:t>R1</w:t>
            </w:r>
            <w:r w:rsidR="000F6B19">
              <w:rPr>
                <w:rFonts w:ascii="Arial" w:hAnsi="Arial" w:cs="Arial"/>
                <w:i/>
              </w:rPr>
              <w:t xml:space="preserve"> Los niveles de ALT disminuyen luego del tratamiento periodontal no quirúrgico</w:t>
            </w:r>
          </w:p>
          <w:p w14:paraId="6BFBAF99" w14:textId="77777777" w:rsidR="00B2389C" w:rsidRPr="00A4792A" w:rsidRDefault="00B2389C" w:rsidP="00F15572">
            <w:pPr>
              <w:spacing w:after="0"/>
              <w:rPr>
                <w:rFonts w:ascii="Arial" w:hAnsi="Arial" w:cs="Arial"/>
              </w:rPr>
            </w:pPr>
          </w:p>
          <w:p w14:paraId="318C6B82" w14:textId="77777777" w:rsidR="00B2389C" w:rsidRPr="004860F9" w:rsidRDefault="00B2389C" w:rsidP="0078158F">
            <w:pPr>
              <w:spacing w:after="0"/>
              <w:rPr>
                <w:rFonts w:ascii="Arial" w:hAnsi="Arial" w:cs="Arial"/>
                <w:i/>
              </w:rPr>
            </w:pPr>
            <w:r w:rsidRPr="00A4792A">
              <w:rPr>
                <w:rFonts w:ascii="Arial" w:hAnsi="Arial" w:cs="Arial"/>
              </w:rPr>
              <w:t>R2</w:t>
            </w:r>
            <w:r w:rsidR="000F6B19">
              <w:rPr>
                <w:rFonts w:ascii="Arial" w:hAnsi="Arial" w:cs="Arial"/>
              </w:rPr>
              <w:t xml:space="preserve"> </w:t>
            </w:r>
            <w:r w:rsidR="000F6B19">
              <w:rPr>
                <w:rFonts w:ascii="Arial" w:hAnsi="Arial" w:cs="Arial"/>
                <w:i/>
              </w:rPr>
              <w:t>Los niveles de ALT no disminuyen luego del tratamiento periodontal no quirúrgico</w:t>
            </w:r>
          </w:p>
        </w:tc>
      </w:tr>
    </w:tbl>
    <w:p w14:paraId="2516769D" w14:textId="77777777" w:rsidR="00B2389C" w:rsidRPr="00A4792A" w:rsidRDefault="00B2389C" w:rsidP="00F635FC">
      <w:pPr>
        <w:rPr>
          <w:rFonts w:ascii="Arial" w:hAnsi="Arial" w:cs="Arial"/>
          <w:b/>
        </w:rPr>
      </w:pPr>
    </w:p>
    <w:tbl>
      <w:tblPr>
        <w:tblStyle w:val="Tablaconcuadrcula"/>
        <w:tblW w:w="9606" w:type="dxa"/>
        <w:tblLayout w:type="fixed"/>
        <w:tblLook w:val="04A0" w:firstRow="1" w:lastRow="0" w:firstColumn="1" w:lastColumn="0" w:noHBand="0" w:noVBand="1"/>
      </w:tblPr>
      <w:tblGrid>
        <w:gridCol w:w="9606"/>
      </w:tblGrid>
      <w:tr w:rsidR="008A3B46" w:rsidRPr="00A4792A" w14:paraId="1A5D74F3" w14:textId="77777777" w:rsidTr="00AE3BE6">
        <w:trPr>
          <w:trHeight w:val="261"/>
        </w:trPr>
        <w:tc>
          <w:tcPr>
            <w:tcW w:w="9606" w:type="dxa"/>
            <w:shd w:val="clear" w:color="auto" w:fill="D9D9D9" w:themeFill="background1" w:themeFillShade="D9"/>
            <w:vAlign w:val="center"/>
          </w:tcPr>
          <w:p w14:paraId="69D137FB" w14:textId="77777777" w:rsidR="008A3B46" w:rsidRPr="00A4792A" w:rsidRDefault="008A3B46" w:rsidP="00AE3BE6">
            <w:pPr>
              <w:spacing w:after="0"/>
              <w:jc w:val="left"/>
              <w:rPr>
                <w:rFonts w:ascii="Arial" w:hAnsi="Arial" w:cs="Arial"/>
                <w:b/>
              </w:rPr>
            </w:pPr>
            <w:r w:rsidRPr="00A4792A">
              <w:rPr>
                <w:rFonts w:ascii="Arial" w:hAnsi="Arial" w:cs="Arial"/>
                <w:b/>
              </w:rPr>
              <w:t>12. IMPACTOS  (solo detalle el que corresponda a su proyecto)</w:t>
            </w:r>
          </w:p>
        </w:tc>
      </w:tr>
      <w:tr w:rsidR="008A3B46" w:rsidRPr="00A4792A" w14:paraId="0395A353" w14:textId="77777777" w:rsidTr="00AE3BE6">
        <w:trPr>
          <w:trHeight w:val="419"/>
        </w:trPr>
        <w:tc>
          <w:tcPr>
            <w:tcW w:w="9606" w:type="dxa"/>
            <w:vAlign w:val="center"/>
          </w:tcPr>
          <w:p w14:paraId="0E5C3CD0" w14:textId="77777777" w:rsidR="008A3B46" w:rsidRPr="00A4792A" w:rsidRDefault="008A3B46" w:rsidP="00AE3BE6">
            <w:pPr>
              <w:spacing w:after="0"/>
              <w:jc w:val="left"/>
              <w:rPr>
                <w:rFonts w:ascii="Arial" w:hAnsi="Arial" w:cs="Arial"/>
              </w:rPr>
            </w:pPr>
            <w:r w:rsidRPr="00A4792A">
              <w:rPr>
                <w:rFonts w:ascii="Arial" w:hAnsi="Arial" w:cs="Arial"/>
              </w:rPr>
              <w:t>Social</w:t>
            </w:r>
            <w:r w:rsidR="00AE3BE6">
              <w:rPr>
                <w:rFonts w:ascii="Arial" w:hAnsi="Arial" w:cs="Arial"/>
              </w:rPr>
              <w:t>:</w:t>
            </w:r>
            <w:r w:rsidR="004860F9">
              <w:rPr>
                <w:rFonts w:ascii="Arial" w:hAnsi="Arial" w:cs="Arial"/>
              </w:rPr>
              <w:t xml:space="preserve"> se induciría a un mejor tratamiento para los pacientes con enfermedad periodontal</w:t>
            </w:r>
          </w:p>
        </w:tc>
      </w:tr>
      <w:tr w:rsidR="008A3B46" w:rsidRPr="00A4792A" w14:paraId="15BF9EFD" w14:textId="77777777" w:rsidTr="00AE3BE6">
        <w:trPr>
          <w:trHeight w:val="411"/>
        </w:trPr>
        <w:tc>
          <w:tcPr>
            <w:tcW w:w="9606" w:type="dxa"/>
            <w:vAlign w:val="center"/>
          </w:tcPr>
          <w:p w14:paraId="1EA75DA1" w14:textId="77777777" w:rsidR="008A3B46" w:rsidRPr="00A4792A" w:rsidRDefault="008A3B46" w:rsidP="00AE3BE6">
            <w:pPr>
              <w:spacing w:after="0"/>
              <w:jc w:val="left"/>
              <w:rPr>
                <w:rFonts w:ascii="Arial" w:hAnsi="Arial" w:cs="Arial"/>
              </w:rPr>
            </w:pPr>
            <w:r w:rsidRPr="00A4792A">
              <w:rPr>
                <w:rFonts w:ascii="Arial" w:hAnsi="Arial" w:cs="Arial"/>
              </w:rPr>
              <w:t>Científico</w:t>
            </w:r>
            <w:r w:rsidR="00AE3BE6">
              <w:rPr>
                <w:rFonts w:ascii="Arial" w:hAnsi="Arial" w:cs="Arial"/>
              </w:rPr>
              <w:t>:</w:t>
            </w:r>
            <w:r w:rsidR="004860F9">
              <w:rPr>
                <w:rFonts w:ascii="Arial" w:hAnsi="Arial" w:cs="Arial"/>
              </w:rPr>
              <w:t xml:space="preserve"> este estudio seria pionero en el país y daría paso a futuros temas de estudio</w:t>
            </w:r>
          </w:p>
        </w:tc>
      </w:tr>
      <w:tr w:rsidR="008A3B46" w:rsidRPr="00A4792A" w14:paraId="70DF50DA" w14:textId="77777777" w:rsidTr="00AE3BE6">
        <w:trPr>
          <w:trHeight w:val="548"/>
        </w:trPr>
        <w:tc>
          <w:tcPr>
            <w:tcW w:w="9606" w:type="dxa"/>
            <w:vAlign w:val="center"/>
          </w:tcPr>
          <w:p w14:paraId="73431DE8" w14:textId="77777777" w:rsidR="008A3B46" w:rsidRPr="00A4792A" w:rsidRDefault="008A3B46" w:rsidP="00AE3BE6">
            <w:pPr>
              <w:spacing w:after="0"/>
              <w:jc w:val="left"/>
              <w:rPr>
                <w:rFonts w:ascii="Arial" w:hAnsi="Arial" w:cs="Arial"/>
              </w:rPr>
            </w:pPr>
            <w:r w:rsidRPr="00A4792A">
              <w:rPr>
                <w:rFonts w:ascii="Arial" w:hAnsi="Arial" w:cs="Arial"/>
              </w:rPr>
              <w:t>Político</w:t>
            </w:r>
            <w:r w:rsidR="00AE3BE6">
              <w:rPr>
                <w:rFonts w:ascii="Arial" w:hAnsi="Arial" w:cs="Arial"/>
              </w:rPr>
              <w:t>:</w:t>
            </w:r>
          </w:p>
        </w:tc>
      </w:tr>
      <w:tr w:rsidR="008A3B46" w:rsidRPr="00A4792A" w14:paraId="6F418C63" w14:textId="77777777" w:rsidTr="00AE3BE6">
        <w:trPr>
          <w:trHeight w:val="548"/>
        </w:trPr>
        <w:tc>
          <w:tcPr>
            <w:tcW w:w="9606" w:type="dxa"/>
            <w:vAlign w:val="center"/>
          </w:tcPr>
          <w:p w14:paraId="422DB9E6" w14:textId="77777777" w:rsidR="008A3B46" w:rsidRPr="00A4792A" w:rsidRDefault="008A3B46" w:rsidP="00AE3BE6">
            <w:pPr>
              <w:spacing w:after="0"/>
              <w:jc w:val="left"/>
              <w:rPr>
                <w:rFonts w:ascii="Arial" w:hAnsi="Arial" w:cs="Arial"/>
              </w:rPr>
            </w:pPr>
            <w:r w:rsidRPr="00A4792A">
              <w:rPr>
                <w:rFonts w:ascii="Arial" w:hAnsi="Arial" w:cs="Arial"/>
              </w:rPr>
              <w:t>Económico</w:t>
            </w:r>
            <w:r w:rsidR="00AE3BE6">
              <w:rPr>
                <w:rFonts w:ascii="Arial" w:hAnsi="Arial" w:cs="Arial"/>
              </w:rPr>
              <w:t>:</w:t>
            </w:r>
            <w:r w:rsidR="004860F9">
              <w:rPr>
                <w:rFonts w:ascii="Arial" w:hAnsi="Arial" w:cs="Arial"/>
              </w:rPr>
              <w:t xml:space="preserve"> determinar un mejor tratamiento y prevención de la periodontitis ahorraría ingentes recursos en la salud pública</w:t>
            </w:r>
          </w:p>
        </w:tc>
      </w:tr>
      <w:tr w:rsidR="008A3B46" w:rsidRPr="00A4792A" w14:paraId="44DBBA94" w14:textId="77777777" w:rsidTr="00AE3BE6">
        <w:trPr>
          <w:trHeight w:val="548"/>
        </w:trPr>
        <w:tc>
          <w:tcPr>
            <w:tcW w:w="9606" w:type="dxa"/>
            <w:vAlign w:val="center"/>
          </w:tcPr>
          <w:p w14:paraId="40B39804" w14:textId="77777777" w:rsidR="008A3B46" w:rsidRPr="00A4792A" w:rsidRDefault="00AE3BE6" w:rsidP="00AE3BE6">
            <w:pPr>
              <w:spacing w:after="0"/>
              <w:jc w:val="left"/>
              <w:rPr>
                <w:rFonts w:ascii="Arial" w:hAnsi="Arial" w:cs="Arial"/>
              </w:rPr>
            </w:pPr>
            <w:r>
              <w:rPr>
                <w:rFonts w:ascii="Arial" w:hAnsi="Arial" w:cs="Arial"/>
              </w:rPr>
              <w:t>Otros:</w:t>
            </w:r>
          </w:p>
        </w:tc>
      </w:tr>
    </w:tbl>
    <w:p w14:paraId="17FBEE5B" w14:textId="77777777" w:rsidR="00AE3BE6" w:rsidRPr="00A4792A" w:rsidRDefault="00AE3BE6" w:rsidP="00F635FC">
      <w:pPr>
        <w:rPr>
          <w:rFonts w:ascii="Arial" w:hAnsi="Arial" w:cs="Arial"/>
          <w:b/>
        </w:rPr>
      </w:pPr>
    </w:p>
    <w:tbl>
      <w:tblPr>
        <w:tblStyle w:val="Tablaconcuadrcula"/>
        <w:tblW w:w="9606" w:type="dxa"/>
        <w:tblLayout w:type="fixed"/>
        <w:tblLook w:val="04A0" w:firstRow="1" w:lastRow="0" w:firstColumn="1" w:lastColumn="0" w:noHBand="0" w:noVBand="1"/>
      </w:tblPr>
      <w:tblGrid>
        <w:gridCol w:w="9606"/>
      </w:tblGrid>
      <w:tr w:rsidR="00FC4BB7" w:rsidRPr="00A4792A" w14:paraId="20D2E55A" w14:textId="77777777" w:rsidTr="00F15572">
        <w:trPr>
          <w:trHeight w:val="261"/>
        </w:trPr>
        <w:tc>
          <w:tcPr>
            <w:tcW w:w="9606" w:type="dxa"/>
            <w:shd w:val="clear" w:color="auto" w:fill="D9D9D9" w:themeFill="background1" w:themeFillShade="D9"/>
            <w:vAlign w:val="bottom"/>
          </w:tcPr>
          <w:p w14:paraId="36F3D214" w14:textId="77777777" w:rsidR="00FC4BB7" w:rsidRPr="00A4792A" w:rsidRDefault="00FC4BB7" w:rsidP="00F15572">
            <w:pPr>
              <w:spacing w:after="0"/>
              <w:rPr>
                <w:rFonts w:ascii="Arial" w:hAnsi="Arial" w:cs="Arial"/>
                <w:b/>
              </w:rPr>
            </w:pPr>
            <w:r w:rsidRPr="00A4792A">
              <w:rPr>
                <w:rFonts w:ascii="Arial" w:hAnsi="Arial" w:cs="Arial"/>
                <w:b/>
              </w:rPr>
              <w:t>1</w:t>
            </w:r>
            <w:r w:rsidR="008A3B46" w:rsidRPr="00A4792A">
              <w:rPr>
                <w:rFonts w:ascii="Arial" w:hAnsi="Arial" w:cs="Arial"/>
                <w:b/>
              </w:rPr>
              <w:t>3</w:t>
            </w:r>
            <w:r w:rsidRPr="00A4792A">
              <w:rPr>
                <w:rFonts w:ascii="Arial" w:hAnsi="Arial" w:cs="Arial"/>
                <w:b/>
              </w:rPr>
              <w:t>. P</w:t>
            </w:r>
            <w:r w:rsidR="008A3B46" w:rsidRPr="00A4792A">
              <w:rPr>
                <w:rFonts w:ascii="Arial" w:hAnsi="Arial" w:cs="Arial"/>
                <w:b/>
              </w:rPr>
              <w:t>LAN DE PUBLICACIONES (máximo 250</w:t>
            </w:r>
            <w:r w:rsidRPr="00A4792A">
              <w:rPr>
                <w:rFonts w:ascii="Arial" w:hAnsi="Arial" w:cs="Arial"/>
                <w:b/>
              </w:rPr>
              <w:t xml:space="preserve"> palabras)</w:t>
            </w:r>
          </w:p>
          <w:p w14:paraId="42CF2BDF" w14:textId="77777777" w:rsidR="00FC4BB7" w:rsidRPr="00A4792A" w:rsidRDefault="00FC4BB7" w:rsidP="00FC4BB7">
            <w:pPr>
              <w:spacing w:after="0"/>
              <w:rPr>
                <w:rFonts w:ascii="Arial" w:hAnsi="Arial" w:cs="Arial"/>
                <w:b/>
                <w:i/>
              </w:rPr>
            </w:pPr>
            <w:r w:rsidRPr="00A4792A">
              <w:rPr>
                <w:rFonts w:ascii="Arial" w:hAnsi="Arial" w:cs="Arial"/>
                <w:i/>
              </w:rPr>
              <w:t>(</w:t>
            </w:r>
            <w:r w:rsidR="0078158F" w:rsidRPr="00A4792A">
              <w:rPr>
                <w:rFonts w:ascii="Arial" w:hAnsi="Arial" w:cs="Arial"/>
                <w:i/>
              </w:rPr>
              <w:t xml:space="preserve">Cómo </w:t>
            </w:r>
            <w:r w:rsidRPr="00A4792A">
              <w:rPr>
                <w:rFonts w:ascii="Arial" w:hAnsi="Arial" w:cs="Arial"/>
                <w:i/>
              </w:rPr>
              <w:t xml:space="preserve">va a difundir su </w:t>
            </w:r>
            <w:r w:rsidR="00B2389C" w:rsidRPr="00A4792A">
              <w:rPr>
                <w:rFonts w:ascii="Arial" w:hAnsi="Arial" w:cs="Arial"/>
                <w:i/>
              </w:rPr>
              <w:t>investigación</w:t>
            </w:r>
            <w:r w:rsidRPr="00A4792A">
              <w:rPr>
                <w:rFonts w:ascii="Arial" w:hAnsi="Arial" w:cs="Arial"/>
                <w:i/>
              </w:rPr>
              <w:t>)</w:t>
            </w:r>
          </w:p>
        </w:tc>
      </w:tr>
      <w:tr w:rsidR="00FC4BB7" w:rsidRPr="00A4792A" w14:paraId="02F242EB" w14:textId="77777777" w:rsidTr="00F15572">
        <w:trPr>
          <w:trHeight w:val="548"/>
        </w:trPr>
        <w:tc>
          <w:tcPr>
            <w:tcW w:w="9606" w:type="dxa"/>
          </w:tcPr>
          <w:p w14:paraId="55B57148" w14:textId="77777777" w:rsidR="00FC4BB7" w:rsidRPr="00A4792A" w:rsidRDefault="004860F9" w:rsidP="00F15572">
            <w:pPr>
              <w:rPr>
                <w:rFonts w:ascii="Arial" w:hAnsi="Arial" w:cs="Arial"/>
              </w:rPr>
            </w:pPr>
            <w:r>
              <w:rPr>
                <w:rFonts w:ascii="Arial" w:hAnsi="Arial" w:cs="Arial"/>
              </w:rPr>
              <w:t xml:space="preserve">Se </w:t>
            </w:r>
            <w:r w:rsidR="00011CC1">
              <w:rPr>
                <w:rFonts w:ascii="Arial" w:hAnsi="Arial" w:cs="Arial"/>
              </w:rPr>
              <w:t>tratará</w:t>
            </w:r>
            <w:r>
              <w:rPr>
                <w:rFonts w:ascii="Arial" w:hAnsi="Arial" w:cs="Arial"/>
              </w:rPr>
              <w:t xml:space="preserve"> de incluir los resultados en revistas indexadas a nivel latinoamericano</w:t>
            </w:r>
          </w:p>
          <w:p w14:paraId="2CC7AADA" w14:textId="77777777" w:rsidR="00FC4BB7" w:rsidRPr="00A4792A" w:rsidRDefault="00FC4BB7" w:rsidP="00F15572">
            <w:pPr>
              <w:spacing w:after="0"/>
              <w:rPr>
                <w:rFonts w:ascii="Arial" w:hAnsi="Arial" w:cs="Arial"/>
              </w:rPr>
            </w:pPr>
          </w:p>
        </w:tc>
      </w:tr>
    </w:tbl>
    <w:p w14:paraId="22FDDD0E" w14:textId="77777777" w:rsidR="00323077" w:rsidRPr="00A4792A" w:rsidRDefault="00323077" w:rsidP="00F635FC">
      <w:pPr>
        <w:rPr>
          <w:rFonts w:ascii="Arial" w:hAnsi="Arial" w:cs="Arial"/>
          <w:b/>
        </w:rPr>
      </w:pPr>
    </w:p>
    <w:tbl>
      <w:tblPr>
        <w:tblStyle w:val="Tablaconcuadrcula"/>
        <w:tblW w:w="9606" w:type="dxa"/>
        <w:tblLayout w:type="fixed"/>
        <w:tblLook w:val="04A0" w:firstRow="1" w:lastRow="0" w:firstColumn="1" w:lastColumn="0" w:noHBand="0" w:noVBand="1"/>
      </w:tblPr>
      <w:tblGrid>
        <w:gridCol w:w="9606"/>
      </w:tblGrid>
      <w:tr w:rsidR="00090299" w:rsidRPr="00A4792A" w14:paraId="57391F0C" w14:textId="77777777" w:rsidTr="005742D4">
        <w:trPr>
          <w:trHeight w:val="261"/>
        </w:trPr>
        <w:tc>
          <w:tcPr>
            <w:tcW w:w="9606" w:type="dxa"/>
            <w:shd w:val="clear" w:color="auto" w:fill="D9D9D9" w:themeFill="background1" w:themeFillShade="D9"/>
            <w:vAlign w:val="bottom"/>
          </w:tcPr>
          <w:p w14:paraId="001637F6" w14:textId="77777777" w:rsidR="00090299" w:rsidRPr="00A4792A" w:rsidRDefault="00090299" w:rsidP="00090299">
            <w:pPr>
              <w:spacing w:after="0"/>
              <w:rPr>
                <w:rFonts w:ascii="Arial" w:hAnsi="Arial" w:cs="Arial"/>
                <w:b/>
              </w:rPr>
            </w:pPr>
            <w:r w:rsidRPr="00A4792A">
              <w:rPr>
                <w:rFonts w:ascii="Arial" w:hAnsi="Arial" w:cs="Arial"/>
                <w:b/>
              </w:rPr>
              <w:t>1</w:t>
            </w:r>
            <w:r w:rsidR="008A3B46" w:rsidRPr="00A4792A">
              <w:rPr>
                <w:rFonts w:ascii="Arial" w:hAnsi="Arial" w:cs="Arial"/>
                <w:b/>
              </w:rPr>
              <w:t>4</w:t>
            </w:r>
            <w:r w:rsidRPr="00A4792A">
              <w:rPr>
                <w:rFonts w:ascii="Arial" w:hAnsi="Arial" w:cs="Arial"/>
                <w:b/>
              </w:rPr>
              <w:t xml:space="preserve">. CRONOGRAMA DE ACTIVIDADES POR OBJETIVOS ESPECÍFICOS </w:t>
            </w:r>
            <w:r w:rsidR="00BC4F98">
              <w:rPr>
                <w:rFonts w:ascii="Arial" w:hAnsi="Arial" w:cs="Arial"/>
                <w:b/>
              </w:rPr>
              <w:t>Y VALORADO</w:t>
            </w:r>
          </w:p>
          <w:p w14:paraId="6F6D82A0" w14:textId="77777777" w:rsidR="00F854EB" w:rsidRPr="00A4792A" w:rsidRDefault="00BB1674" w:rsidP="00415EAA">
            <w:pPr>
              <w:spacing w:after="0"/>
              <w:rPr>
                <w:rFonts w:ascii="Arial" w:hAnsi="Arial" w:cs="Arial"/>
                <w:i/>
              </w:rPr>
            </w:pPr>
            <w:r w:rsidRPr="00A4792A">
              <w:rPr>
                <w:rFonts w:ascii="Arial" w:hAnsi="Arial" w:cs="Arial"/>
                <w:i/>
              </w:rPr>
              <w:t>Elaborar en el d</w:t>
            </w:r>
            <w:r w:rsidR="00415EAA" w:rsidRPr="00A4792A">
              <w:rPr>
                <w:rFonts w:ascii="Arial" w:hAnsi="Arial" w:cs="Arial"/>
                <w:i/>
              </w:rPr>
              <w:t>ocumento de cronograma adjunto.</w:t>
            </w:r>
          </w:p>
        </w:tc>
      </w:tr>
    </w:tbl>
    <w:p w14:paraId="67FD3636" w14:textId="7ED76D21" w:rsidR="00704508" w:rsidRPr="00131541" w:rsidRDefault="00131541" w:rsidP="00F635FC">
      <w:pPr>
        <w:rPr>
          <w:rFonts w:ascii="Arial" w:hAnsi="Arial" w:cs="Arial"/>
        </w:rPr>
      </w:pPr>
      <w:r w:rsidRPr="00131541">
        <w:rPr>
          <w:rFonts w:ascii="Arial" w:hAnsi="Arial" w:cs="Arial"/>
        </w:rPr>
        <w:lastRenderedPageBreak/>
        <w:t>Documento adjunto</w:t>
      </w:r>
    </w:p>
    <w:tbl>
      <w:tblPr>
        <w:tblStyle w:val="Tablaconcuadrcula"/>
        <w:tblW w:w="9606" w:type="dxa"/>
        <w:tblLayout w:type="fixed"/>
        <w:tblLook w:val="04A0" w:firstRow="1" w:lastRow="0" w:firstColumn="1" w:lastColumn="0" w:noHBand="0" w:noVBand="1"/>
      </w:tblPr>
      <w:tblGrid>
        <w:gridCol w:w="9606"/>
      </w:tblGrid>
      <w:tr w:rsidR="00704508" w:rsidRPr="00A4792A" w14:paraId="705ED204" w14:textId="77777777" w:rsidTr="005742D4">
        <w:trPr>
          <w:trHeight w:val="261"/>
        </w:trPr>
        <w:tc>
          <w:tcPr>
            <w:tcW w:w="9606" w:type="dxa"/>
            <w:shd w:val="clear" w:color="auto" w:fill="D9D9D9" w:themeFill="background1" w:themeFillShade="D9"/>
            <w:vAlign w:val="bottom"/>
          </w:tcPr>
          <w:p w14:paraId="781599A5" w14:textId="77777777" w:rsidR="00704508" w:rsidRPr="00A4792A" w:rsidRDefault="00704508" w:rsidP="00B933B8">
            <w:pPr>
              <w:spacing w:after="0"/>
              <w:rPr>
                <w:rFonts w:ascii="Arial" w:hAnsi="Arial" w:cs="Arial"/>
                <w:b/>
              </w:rPr>
            </w:pPr>
            <w:r w:rsidRPr="00A4792A">
              <w:rPr>
                <w:rFonts w:ascii="Arial" w:hAnsi="Arial" w:cs="Arial"/>
                <w:b/>
              </w:rPr>
              <w:t>1</w:t>
            </w:r>
            <w:r w:rsidR="008A3B46" w:rsidRPr="00A4792A">
              <w:rPr>
                <w:rFonts w:ascii="Arial" w:hAnsi="Arial" w:cs="Arial"/>
                <w:b/>
              </w:rPr>
              <w:t>5</w:t>
            </w:r>
            <w:r w:rsidRPr="00A4792A">
              <w:rPr>
                <w:rFonts w:ascii="Arial" w:hAnsi="Arial" w:cs="Arial"/>
                <w:b/>
              </w:rPr>
              <w:t xml:space="preserve">. </w:t>
            </w:r>
            <w:r w:rsidR="00B933B8" w:rsidRPr="00A4792A">
              <w:rPr>
                <w:rFonts w:ascii="Arial" w:hAnsi="Arial" w:cs="Arial"/>
                <w:b/>
              </w:rPr>
              <w:t>PRESUPUESTO</w:t>
            </w:r>
            <w:r w:rsidRPr="00A4792A">
              <w:rPr>
                <w:rFonts w:ascii="Arial" w:hAnsi="Arial" w:cs="Arial"/>
                <w:b/>
              </w:rPr>
              <w:t xml:space="preserve"> </w:t>
            </w:r>
          </w:p>
          <w:p w14:paraId="6FB43B96" w14:textId="77777777" w:rsidR="00207C6C" w:rsidRPr="00A4792A" w:rsidRDefault="00BB1674" w:rsidP="00A85F32">
            <w:pPr>
              <w:rPr>
                <w:rFonts w:ascii="Arial" w:hAnsi="Arial" w:cs="Arial"/>
                <w:i/>
              </w:rPr>
            </w:pPr>
            <w:r w:rsidRPr="00A4792A">
              <w:rPr>
                <w:rFonts w:ascii="Arial" w:hAnsi="Arial" w:cs="Arial"/>
                <w:i/>
              </w:rPr>
              <w:t>Elaborar en el d</w:t>
            </w:r>
            <w:r w:rsidR="00415EAA" w:rsidRPr="00A4792A">
              <w:rPr>
                <w:rFonts w:ascii="Arial" w:hAnsi="Arial" w:cs="Arial"/>
                <w:i/>
              </w:rPr>
              <w:t>ocumento de presupuesto adjunto.</w:t>
            </w:r>
          </w:p>
        </w:tc>
      </w:tr>
    </w:tbl>
    <w:p w14:paraId="00ABCC48" w14:textId="603A2D02" w:rsidR="00704508" w:rsidRPr="00131541" w:rsidRDefault="00131541" w:rsidP="00F635FC">
      <w:pPr>
        <w:rPr>
          <w:rFonts w:ascii="Arial" w:hAnsi="Arial" w:cs="Arial"/>
        </w:rPr>
      </w:pPr>
      <w:r w:rsidRPr="00131541">
        <w:rPr>
          <w:rFonts w:ascii="Arial" w:hAnsi="Arial" w:cs="Arial"/>
        </w:rPr>
        <w:t>Documento adjunto</w:t>
      </w:r>
    </w:p>
    <w:p w14:paraId="59C89E20" w14:textId="77777777" w:rsidR="00704508" w:rsidRPr="00A4792A" w:rsidRDefault="00704508" w:rsidP="00F635FC">
      <w:pPr>
        <w:rPr>
          <w:rFonts w:ascii="Arial" w:hAnsi="Arial" w:cs="Arial"/>
          <w:b/>
        </w:rPr>
      </w:pPr>
    </w:p>
    <w:tbl>
      <w:tblPr>
        <w:tblStyle w:val="Tablaconcuadrcula"/>
        <w:tblW w:w="9606" w:type="dxa"/>
        <w:tblLayout w:type="fixed"/>
        <w:tblLook w:val="04A0" w:firstRow="1" w:lastRow="0" w:firstColumn="1" w:lastColumn="0" w:noHBand="0" w:noVBand="1"/>
      </w:tblPr>
      <w:tblGrid>
        <w:gridCol w:w="9606"/>
      </w:tblGrid>
      <w:tr w:rsidR="00207C6C" w:rsidRPr="00A4792A" w14:paraId="6F30376F" w14:textId="77777777" w:rsidTr="005742D4">
        <w:trPr>
          <w:trHeight w:val="261"/>
        </w:trPr>
        <w:tc>
          <w:tcPr>
            <w:tcW w:w="9606" w:type="dxa"/>
            <w:shd w:val="clear" w:color="auto" w:fill="D9D9D9" w:themeFill="background1" w:themeFillShade="D9"/>
            <w:vAlign w:val="bottom"/>
          </w:tcPr>
          <w:p w14:paraId="006725C5" w14:textId="77777777" w:rsidR="00207C6C" w:rsidRPr="00A4792A" w:rsidRDefault="00207C6C" w:rsidP="005742D4">
            <w:pPr>
              <w:spacing w:after="0"/>
              <w:rPr>
                <w:rFonts w:ascii="Arial" w:hAnsi="Arial" w:cs="Arial"/>
                <w:b/>
              </w:rPr>
            </w:pPr>
            <w:r w:rsidRPr="00A4792A">
              <w:rPr>
                <w:rFonts w:ascii="Arial" w:hAnsi="Arial" w:cs="Arial"/>
                <w:b/>
              </w:rPr>
              <w:t>1</w:t>
            </w:r>
            <w:r w:rsidR="008A3B46" w:rsidRPr="00A4792A">
              <w:rPr>
                <w:rFonts w:ascii="Arial" w:hAnsi="Arial" w:cs="Arial"/>
                <w:b/>
              </w:rPr>
              <w:t>6</w:t>
            </w:r>
            <w:r w:rsidRPr="00A4792A">
              <w:rPr>
                <w:rFonts w:ascii="Arial" w:hAnsi="Arial" w:cs="Arial"/>
                <w:b/>
              </w:rPr>
              <w:t>. ANEXOS</w:t>
            </w:r>
            <w:r w:rsidR="00556459" w:rsidRPr="00A4792A">
              <w:rPr>
                <w:rFonts w:ascii="Arial" w:hAnsi="Arial" w:cs="Arial"/>
                <w:b/>
              </w:rPr>
              <w:t xml:space="preserve"> (Adjunte</w:t>
            </w:r>
            <w:r w:rsidR="00E41651" w:rsidRPr="00A4792A">
              <w:rPr>
                <w:rFonts w:ascii="Arial" w:hAnsi="Arial" w:cs="Arial"/>
                <w:b/>
              </w:rPr>
              <w:t xml:space="preserve"> si aplica</w:t>
            </w:r>
            <w:r w:rsidR="00556459" w:rsidRPr="00A4792A">
              <w:rPr>
                <w:rFonts w:ascii="Arial" w:hAnsi="Arial" w:cs="Arial"/>
                <w:b/>
              </w:rPr>
              <w:t>)</w:t>
            </w:r>
          </w:p>
          <w:p w14:paraId="1020A3FA" w14:textId="77777777" w:rsidR="00556459" w:rsidRPr="00A4792A" w:rsidRDefault="00556459" w:rsidP="00911F70">
            <w:pPr>
              <w:spacing w:after="0"/>
              <w:rPr>
                <w:rFonts w:ascii="Arial" w:hAnsi="Arial" w:cs="Arial"/>
                <w:b/>
                <w:i/>
              </w:rPr>
            </w:pPr>
            <w:r w:rsidRPr="00A4792A">
              <w:rPr>
                <w:rFonts w:ascii="Arial" w:hAnsi="Arial" w:cs="Arial"/>
                <w:i/>
              </w:rPr>
              <w:br/>
            </w:r>
            <w:r w:rsidRPr="00A4792A">
              <w:rPr>
                <w:rFonts w:ascii="Arial" w:hAnsi="Arial" w:cs="Arial"/>
                <w:b/>
                <w:i/>
              </w:rPr>
              <w:t>Anexo 1:</w:t>
            </w:r>
          </w:p>
          <w:p w14:paraId="4F3F6425" w14:textId="77777777" w:rsidR="00911F70" w:rsidRPr="00A4792A" w:rsidRDefault="00556459" w:rsidP="00911F70">
            <w:pPr>
              <w:spacing w:after="0"/>
              <w:rPr>
                <w:rFonts w:ascii="Arial" w:hAnsi="Arial" w:cs="Arial"/>
                <w:i/>
              </w:rPr>
            </w:pPr>
            <w:r w:rsidRPr="00A4792A">
              <w:rPr>
                <w:rFonts w:ascii="Arial" w:hAnsi="Arial" w:cs="Arial"/>
                <w:b/>
                <w:i/>
              </w:rPr>
              <w:t xml:space="preserve">- </w:t>
            </w:r>
            <w:r w:rsidR="00207C6C" w:rsidRPr="00A4792A">
              <w:rPr>
                <w:rFonts w:ascii="Arial" w:hAnsi="Arial" w:cs="Arial"/>
                <w:i/>
              </w:rPr>
              <w:t>Formulario</w:t>
            </w:r>
            <w:r w:rsidRPr="00A4792A">
              <w:rPr>
                <w:rFonts w:ascii="Arial" w:hAnsi="Arial" w:cs="Arial"/>
                <w:i/>
              </w:rPr>
              <w:t xml:space="preserve"> (s</w:t>
            </w:r>
            <w:r w:rsidR="00AE76C9" w:rsidRPr="00A4792A">
              <w:rPr>
                <w:rFonts w:ascii="Arial" w:hAnsi="Arial" w:cs="Arial"/>
                <w:i/>
              </w:rPr>
              <w:t xml:space="preserve">) de </w:t>
            </w:r>
            <w:r w:rsidR="00207C6C" w:rsidRPr="00A4792A">
              <w:rPr>
                <w:rFonts w:ascii="Arial" w:hAnsi="Arial" w:cs="Arial"/>
                <w:i/>
              </w:rPr>
              <w:t>investigación</w:t>
            </w:r>
            <w:r w:rsidR="00911F70" w:rsidRPr="00A4792A">
              <w:rPr>
                <w:rFonts w:ascii="Arial" w:hAnsi="Arial" w:cs="Arial"/>
                <w:i/>
              </w:rPr>
              <w:t xml:space="preserve"> (Es el formulario</w:t>
            </w:r>
            <w:r w:rsidR="00363C82" w:rsidRPr="00A4792A">
              <w:rPr>
                <w:rFonts w:ascii="Arial" w:hAnsi="Arial" w:cs="Arial"/>
                <w:i/>
              </w:rPr>
              <w:t>/instrumento</w:t>
            </w:r>
            <w:r w:rsidR="00911F70" w:rsidRPr="00A4792A">
              <w:rPr>
                <w:rFonts w:ascii="Arial" w:hAnsi="Arial" w:cs="Arial"/>
                <w:i/>
              </w:rPr>
              <w:t xml:space="preserve"> donde se registrarán los datos).</w:t>
            </w:r>
          </w:p>
          <w:p w14:paraId="4DF1BBBC" w14:textId="77777777" w:rsidR="00911F70" w:rsidRPr="00A4792A" w:rsidRDefault="00911F70" w:rsidP="00911F70">
            <w:pPr>
              <w:spacing w:after="0"/>
              <w:rPr>
                <w:rFonts w:ascii="Arial" w:hAnsi="Arial" w:cs="Arial"/>
                <w:i/>
              </w:rPr>
            </w:pPr>
            <w:r w:rsidRPr="00A4792A">
              <w:rPr>
                <w:rFonts w:ascii="Arial" w:hAnsi="Arial" w:cs="Arial"/>
                <w:i/>
              </w:rPr>
              <w:t>- F</w:t>
            </w:r>
            <w:r w:rsidR="00556459" w:rsidRPr="00A4792A">
              <w:rPr>
                <w:rFonts w:ascii="Arial" w:hAnsi="Arial" w:cs="Arial"/>
                <w:i/>
              </w:rPr>
              <w:t xml:space="preserve">ormulario (s) de </w:t>
            </w:r>
            <w:r w:rsidR="00207C6C" w:rsidRPr="00A4792A">
              <w:rPr>
                <w:rFonts w:ascii="Arial" w:hAnsi="Arial" w:cs="Arial"/>
                <w:i/>
              </w:rPr>
              <w:t>en</w:t>
            </w:r>
            <w:r w:rsidRPr="00A4792A">
              <w:rPr>
                <w:rFonts w:ascii="Arial" w:hAnsi="Arial" w:cs="Arial"/>
                <w:i/>
              </w:rPr>
              <w:t>cuesta (Debe incluir todas las preguntas que desea hacer)</w:t>
            </w:r>
          </w:p>
          <w:p w14:paraId="4DBBF49C" w14:textId="77777777" w:rsidR="00BB1674" w:rsidRPr="00A4792A" w:rsidRDefault="00363C82" w:rsidP="00911F70">
            <w:pPr>
              <w:spacing w:after="0"/>
              <w:rPr>
                <w:rFonts w:ascii="Arial" w:hAnsi="Arial" w:cs="Arial"/>
                <w:i/>
              </w:rPr>
            </w:pPr>
            <w:r w:rsidRPr="00A4792A">
              <w:rPr>
                <w:rFonts w:ascii="Arial" w:hAnsi="Arial" w:cs="Arial"/>
                <w:i/>
              </w:rPr>
              <w:t>- Ficha de observación</w:t>
            </w:r>
          </w:p>
          <w:p w14:paraId="3EA3F24B" w14:textId="77777777" w:rsidR="00BC4F98" w:rsidRDefault="00363C82" w:rsidP="00911F70">
            <w:pPr>
              <w:spacing w:after="0"/>
              <w:rPr>
                <w:rFonts w:ascii="Arial" w:hAnsi="Arial" w:cs="Arial"/>
                <w:i/>
              </w:rPr>
            </w:pPr>
            <w:r w:rsidRPr="00A4792A">
              <w:rPr>
                <w:rFonts w:ascii="Arial" w:hAnsi="Arial" w:cs="Arial"/>
                <w:i/>
              </w:rPr>
              <w:t xml:space="preserve">- Guía de preguntas para entrevista </w:t>
            </w:r>
          </w:p>
          <w:p w14:paraId="3292F71F" w14:textId="77777777" w:rsidR="00363C82" w:rsidRPr="00A4792A" w:rsidRDefault="00BC4F98" w:rsidP="00911F70">
            <w:pPr>
              <w:spacing w:after="0"/>
              <w:rPr>
                <w:rFonts w:ascii="Arial" w:hAnsi="Arial" w:cs="Arial"/>
                <w:i/>
              </w:rPr>
            </w:pPr>
            <w:r>
              <w:rPr>
                <w:rFonts w:ascii="Arial" w:hAnsi="Arial" w:cs="Arial"/>
                <w:i/>
              </w:rPr>
              <w:t xml:space="preserve">- Añadir los formatos de </w:t>
            </w:r>
            <w:r w:rsidR="00363C82" w:rsidRPr="00A4792A">
              <w:rPr>
                <w:rFonts w:ascii="Arial" w:hAnsi="Arial" w:cs="Arial"/>
                <w:i/>
              </w:rPr>
              <w:t>todos los instrumentos que va a aplicar.</w:t>
            </w:r>
          </w:p>
          <w:p w14:paraId="4B1F2BDD" w14:textId="77777777" w:rsidR="00556459" w:rsidRPr="00A4792A" w:rsidRDefault="00556459" w:rsidP="00911F70">
            <w:pPr>
              <w:spacing w:after="0"/>
              <w:rPr>
                <w:rFonts w:ascii="Arial" w:hAnsi="Arial" w:cs="Arial"/>
                <w:i/>
              </w:rPr>
            </w:pPr>
            <w:r w:rsidRPr="00A4792A">
              <w:rPr>
                <w:rFonts w:ascii="Arial" w:hAnsi="Arial" w:cs="Arial"/>
                <w:b/>
                <w:i/>
              </w:rPr>
              <w:t>Anexo 2:</w:t>
            </w:r>
            <w:r w:rsidRPr="00A4792A">
              <w:rPr>
                <w:rFonts w:ascii="Arial" w:hAnsi="Arial" w:cs="Arial"/>
                <w:i/>
              </w:rPr>
              <w:t xml:space="preserve"> </w:t>
            </w:r>
          </w:p>
          <w:p w14:paraId="05E2A1B1" w14:textId="77777777" w:rsidR="00C71205" w:rsidRPr="00A4792A" w:rsidRDefault="00C71205" w:rsidP="00C71205">
            <w:pPr>
              <w:spacing w:after="0"/>
              <w:rPr>
                <w:rFonts w:ascii="Arial" w:hAnsi="Arial" w:cs="Arial"/>
                <w:i/>
              </w:rPr>
            </w:pPr>
            <w:r w:rsidRPr="00A4792A">
              <w:rPr>
                <w:rFonts w:ascii="Arial" w:hAnsi="Arial" w:cs="Arial"/>
                <w:i/>
              </w:rPr>
              <w:t xml:space="preserve">Consentimiento informado: </w:t>
            </w:r>
            <w:r w:rsidR="00EE376C" w:rsidRPr="00A4792A">
              <w:rPr>
                <w:rFonts w:ascii="Arial" w:hAnsi="Arial" w:cs="Arial"/>
                <w:i/>
              </w:rPr>
              <w:t xml:space="preserve">Solo si la </w:t>
            </w:r>
            <w:r w:rsidR="00C830FD" w:rsidRPr="00A4792A">
              <w:rPr>
                <w:rFonts w:ascii="Arial" w:hAnsi="Arial" w:cs="Arial"/>
                <w:i/>
              </w:rPr>
              <w:t>investigación es en seres human</w:t>
            </w:r>
            <w:r w:rsidR="00AD3B05" w:rsidRPr="00A4792A">
              <w:rPr>
                <w:rFonts w:ascii="Arial" w:hAnsi="Arial" w:cs="Arial"/>
                <w:i/>
              </w:rPr>
              <w:t xml:space="preserve">os, utilice los formatos </w:t>
            </w:r>
            <w:r w:rsidR="00EE376C" w:rsidRPr="00A4792A">
              <w:rPr>
                <w:rFonts w:ascii="Arial" w:hAnsi="Arial" w:cs="Arial"/>
                <w:i/>
              </w:rPr>
              <w:t>del Subcomité de Ética de la Investigación en Seres humanos</w:t>
            </w:r>
            <w:r w:rsidR="00AD3B05" w:rsidRPr="00A4792A">
              <w:rPr>
                <w:rFonts w:ascii="Arial" w:hAnsi="Arial" w:cs="Arial"/>
              </w:rPr>
              <w:t>.</w:t>
            </w:r>
          </w:p>
          <w:p w14:paraId="6261C60F" w14:textId="77777777" w:rsidR="00556459" w:rsidRPr="00A4792A" w:rsidRDefault="00556459" w:rsidP="00556459">
            <w:pPr>
              <w:spacing w:after="0"/>
              <w:rPr>
                <w:rFonts w:ascii="Arial" w:hAnsi="Arial" w:cs="Arial"/>
                <w:i/>
              </w:rPr>
            </w:pPr>
            <w:r w:rsidRPr="00A4792A">
              <w:rPr>
                <w:rFonts w:ascii="Arial" w:hAnsi="Arial" w:cs="Arial"/>
                <w:b/>
                <w:i/>
              </w:rPr>
              <w:t>Anexo 3:</w:t>
            </w:r>
            <w:r w:rsidRPr="00A4792A">
              <w:rPr>
                <w:rFonts w:ascii="Arial" w:hAnsi="Arial" w:cs="Arial"/>
                <w:i/>
              </w:rPr>
              <w:t xml:space="preserve"> </w:t>
            </w:r>
          </w:p>
          <w:p w14:paraId="5BF82795" w14:textId="77777777" w:rsidR="00556459" w:rsidRPr="00A4792A" w:rsidRDefault="00AE3BE6" w:rsidP="00556459">
            <w:pPr>
              <w:spacing w:after="0"/>
              <w:rPr>
                <w:rFonts w:ascii="Arial" w:hAnsi="Arial" w:cs="Arial"/>
              </w:rPr>
            </w:pPr>
            <w:r>
              <w:rPr>
                <w:rFonts w:ascii="Arial" w:hAnsi="Arial" w:cs="Arial"/>
                <w:i/>
              </w:rPr>
              <w:t>Modelo</w:t>
            </w:r>
            <w:r w:rsidR="00BB1674" w:rsidRPr="00A4792A">
              <w:rPr>
                <w:rFonts w:ascii="Arial" w:hAnsi="Arial" w:cs="Arial"/>
                <w:i/>
              </w:rPr>
              <w:t xml:space="preserve"> de </w:t>
            </w:r>
            <w:r w:rsidR="00556459" w:rsidRPr="00A4792A">
              <w:rPr>
                <w:rFonts w:ascii="Arial" w:hAnsi="Arial" w:cs="Arial"/>
                <w:i/>
              </w:rPr>
              <w:t>Cartas de autorización (Solo si la investigación amerita</w:t>
            </w:r>
            <w:r w:rsidR="00AD3B05" w:rsidRPr="00A4792A">
              <w:rPr>
                <w:rFonts w:ascii="Arial" w:hAnsi="Arial" w:cs="Arial"/>
                <w:i/>
              </w:rPr>
              <w:t>,</w:t>
            </w:r>
            <w:r w:rsidR="00556459" w:rsidRPr="00A4792A">
              <w:rPr>
                <w:rFonts w:ascii="Arial" w:hAnsi="Arial" w:cs="Arial"/>
                <w:i/>
              </w:rPr>
              <w:t xml:space="preserve"> </w:t>
            </w:r>
            <w:r w:rsidR="00AD3B05" w:rsidRPr="00A4792A">
              <w:rPr>
                <w:rFonts w:ascii="Arial" w:hAnsi="Arial" w:cs="Arial"/>
                <w:i/>
              </w:rPr>
              <w:t>es la</w:t>
            </w:r>
            <w:r w:rsidR="009A2BAD" w:rsidRPr="00A4792A">
              <w:rPr>
                <w:rFonts w:ascii="Arial" w:hAnsi="Arial" w:cs="Arial"/>
                <w:i/>
              </w:rPr>
              <w:t xml:space="preserve"> c</w:t>
            </w:r>
            <w:r w:rsidR="005C5871" w:rsidRPr="00A4792A">
              <w:rPr>
                <w:rFonts w:ascii="Arial" w:hAnsi="Arial" w:cs="Arial"/>
                <w:i/>
              </w:rPr>
              <w:t>arta de autorización</w:t>
            </w:r>
            <w:r w:rsidR="00556459" w:rsidRPr="00A4792A">
              <w:rPr>
                <w:rFonts w:ascii="Arial" w:hAnsi="Arial" w:cs="Arial"/>
                <w:i/>
              </w:rPr>
              <w:t xml:space="preserve"> </w:t>
            </w:r>
            <w:r w:rsidR="0014566B" w:rsidRPr="00A4792A">
              <w:rPr>
                <w:rFonts w:ascii="Arial" w:hAnsi="Arial" w:cs="Arial"/>
                <w:i/>
              </w:rPr>
              <w:t xml:space="preserve">de </w:t>
            </w:r>
            <w:r w:rsidR="00556459" w:rsidRPr="00A4792A">
              <w:rPr>
                <w:rFonts w:ascii="Arial" w:hAnsi="Arial" w:cs="Arial"/>
                <w:i/>
              </w:rPr>
              <w:t>los directivos</w:t>
            </w:r>
            <w:r w:rsidR="005C5871" w:rsidRPr="00A4792A">
              <w:rPr>
                <w:rFonts w:ascii="Arial" w:hAnsi="Arial" w:cs="Arial"/>
                <w:i/>
              </w:rPr>
              <w:t xml:space="preserve"> de</w:t>
            </w:r>
            <w:r w:rsidR="00556459" w:rsidRPr="00A4792A">
              <w:rPr>
                <w:rFonts w:ascii="Arial" w:hAnsi="Arial" w:cs="Arial"/>
                <w:i/>
              </w:rPr>
              <w:t xml:space="preserve"> las instituciones en las que la investigación se realizará)</w:t>
            </w:r>
            <w:r w:rsidR="003B55AB" w:rsidRPr="00A4792A">
              <w:rPr>
                <w:rFonts w:ascii="Arial" w:hAnsi="Arial" w:cs="Arial"/>
                <w:i/>
              </w:rPr>
              <w:t>.</w:t>
            </w:r>
          </w:p>
          <w:p w14:paraId="5A135BD0" w14:textId="77777777" w:rsidR="00E72AD7" w:rsidRPr="00A4792A" w:rsidRDefault="00E72AD7" w:rsidP="00911F70">
            <w:pPr>
              <w:spacing w:after="0"/>
              <w:rPr>
                <w:rFonts w:ascii="Arial" w:hAnsi="Arial" w:cs="Arial"/>
              </w:rPr>
            </w:pPr>
          </w:p>
          <w:p w14:paraId="33B62EDA" w14:textId="77777777" w:rsidR="00207C6C" w:rsidRPr="00A4792A" w:rsidRDefault="00207C6C" w:rsidP="00911F70">
            <w:pPr>
              <w:spacing w:after="0"/>
              <w:rPr>
                <w:rFonts w:ascii="Arial" w:hAnsi="Arial" w:cs="Arial"/>
                <w:i/>
              </w:rPr>
            </w:pPr>
          </w:p>
        </w:tc>
      </w:tr>
    </w:tbl>
    <w:p w14:paraId="27CBA027" w14:textId="77777777" w:rsidR="006B7DC6" w:rsidRDefault="006B7DC6" w:rsidP="00F635FC">
      <w:pPr>
        <w:rPr>
          <w:rFonts w:ascii="Arial" w:hAnsi="Arial" w:cs="Arial"/>
          <w:b/>
        </w:rPr>
      </w:pPr>
    </w:p>
    <w:p w14:paraId="4FEEE26B" w14:textId="77777777" w:rsidR="001F6AEF" w:rsidRDefault="001F6AEF" w:rsidP="00F635FC">
      <w:pPr>
        <w:rPr>
          <w:rFonts w:ascii="Arial" w:hAnsi="Arial" w:cs="Arial"/>
          <w:b/>
        </w:rPr>
      </w:pPr>
    </w:p>
    <w:p w14:paraId="1A710674" w14:textId="77777777" w:rsidR="001F6AEF" w:rsidRDefault="001F6AEF" w:rsidP="00F635FC">
      <w:pPr>
        <w:rPr>
          <w:rFonts w:ascii="Arial" w:hAnsi="Arial" w:cs="Arial"/>
          <w:b/>
        </w:rPr>
      </w:pPr>
    </w:p>
    <w:p w14:paraId="7D1152F9" w14:textId="77777777" w:rsidR="001F6AEF" w:rsidRDefault="001F6AEF" w:rsidP="00F635FC">
      <w:pPr>
        <w:rPr>
          <w:rFonts w:ascii="Arial" w:hAnsi="Arial" w:cs="Arial"/>
          <w:b/>
        </w:rPr>
      </w:pPr>
    </w:p>
    <w:p w14:paraId="1CA91B90" w14:textId="77777777" w:rsidR="001F6AEF" w:rsidRDefault="001F6AEF" w:rsidP="00F635FC">
      <w:pPr>
        <w:rPr>
          <w:rFonts w:ascii="Arial" w:hAnsi="Arial" w:cs="Arial"/>
          <w:b/>
        </w:rPr>
      </w:pPr>
    </w:p>
    <w:p w14:paraId="1E931597" w14:textId="77777777" w:rsidR="001F6AEF" w:rsidRDefault="001F6AEF" w:rsidP="00F635FC">
      <w:pPr>
        <w:rPr>
          <w:rFonts w:ascii="Arial" w:hAnsi="Arial" w:cs="Arial"/>
          <w:b/>
        </w:rPr>
      </w:pPr>
    </w:p>
    <w:p w14:paraId="0BB01721" w14:textId="77777777" w:rsidR="001F6AEF" w:rsidRDefault="001F6AEF" w:rsidP="00F635FC">
      <w:pPr>
        <w:rPr>
          <w:rFonts w:ascii="Arial" w:hAnsi="Arial" w:cs="Arial"/>
          <w:b/>
        </w:rPr>
      </w:pPr>
    </w:p>
    <w:p w14:paraId="7D73F539" w14:textId="77777777" w:rsidR="001F6AEF" w:rsidRDefault="001F6AEF" w:rsidP="00F635FC">
      <w:pPr>
        <w:rPr>
          <w:rFonts w:ascii="Arial" w:hAnsi="Arial" w:cs="Arial"/>
          <w:b/>
        </w:rPr>
      </w:pPr>
    </w:p>
    <w:p w14:paraId="64937A4D" w14:textId="77777777" w:rsidR="001F6AEF" w:rsidRDefault="001F6AEF" w:rsidP="00F635FC">
      <w:pPr>
        <w:rPr>
          <w:rFonts w:ascii="Arial" w:hAnsi="Arial" w:cs="Arial"/>
          <w:b/>
        </w:rPr>
      </w:pPr>
    </w:p>
    <w:p w14:paraId="08C7B9B6" w14:textId="77777777" w:rsidR="001F6AEF" w:rsidRDefault="001F6AEF" w:rsidP="00F635FC">
      <w:pPr>
        <w:rPr>
          <w:rFonts w:ascii="Arial" w:hAnsi="Arial" w:cs="Arial"/>
          <w:b/>
        </w:rPr>
      </w:pPr>
    </w:p>
    <w:p w14:paraId="712C3782" w14:textId="77777777" w:rsidR="001F6AEF" w:rsidRDefault="001F6AEF" w:rsidP="00F635FC">
      <w:pPr>
        <w:rPr>
          <w:rFonts w:ascii="Arial" w:hAnsi="Arial" w:cs="Arial"/>
          <w:b/>
        </w:rPr>
      </w:pPr>
    </w:p>
    <w:p w14:paraId="485A5F80" w14:textId="77777777" w:rsidR="001F6AEF" w:rsidRDefault="001F6AEF" w:rsidP="00F635FC">
      <w:pPr>
        <w:rPr>
          <w:rFonts w:ascii="Arial" w:hAnsi="Arial" w:cs="Arial"/>
          <w:b/>
        </w:rPr>
      </w:pPr>
    </w:p>
    <w:p w14:paraId="4E0E9348" w14:textId="77777777" w:rsidR="001F6AEF" w:rsidRDefault="001F6AEF" w:rsidP="00F635FC">
      <w:pPr>
        <w:rPr>
          <w:rFonts w:ascii="Arial" w:hAnsi="Arial" w:cs="Arial"/>
          <w:b/>
        </w:rPr>
      </w:pPr>
    </w:p>
    <w:p w14:paraId="20350C92" w14:textId="77777777" w:rsidR="001F6AEF" w:rsidRDefault="001F6AEF" w:rsidP="00F635FC">
      <w:pPr>
        <w:rPr>
          <w:rFonts w:ascii="Arial" w:hAnsi="Arial" w:cs="Arial"/>
          <w:b/>
        </w:rPr>
      </w:pPr>
    </w:p>
    <w:p w14:paraId="2E300798" w14:textId="77777777" w:rsidR="001F6AEF" w:rsidRDefault="001F6AEF" w:rsidP="00F635FC">
      <w:pPr>
        <w:rPr>
          <w:rFonts w:ascii="Arial" w:hAnsi="Arial" w:cs="Arial"/>
          <w:b/>
        </w:rPr>
      </w:pPr>
    </w:p>
    <w:p w14:paraId="03A021CC" w14:textId="77777777" w:rsidR="001F6AEF" w:rsidRPr="00A4792A" w:rsidRDefault="001F6AEF" w:rsidP="00F635FC">
      <w:pPr>
        <w:rPr>
          <w:rFonts w:ascii="Arial" w:hAnsi="Arial" w:cs="Arial"/>
          <w:b/>
        </w:rPr>
      </w:pPr>
    </w:p>
    <w:p w14:paraId="4691629A" w14:textId="77777777" w:rsidR="003974F6" w:rsidRPr="00600CC9" w:rsidRDefault="003974F6" w:rsidP="003974F6">
      <w:pPr>
        <w:tabs>
          <w:tab w:val="left" w:pos="709"/>
        </w:tabs>
        <w:spacing w:line="360" w:lineRule="auto"/>
        <w:rPr>
          <w:rFonts w:ascii="Arial" w:hAnsi="Arial" w:cs="Arial"/>
        </w:rPr>
      </w:pPr>
      <w:r w:rsidRPr="00600CC9">
        <w:rPr>
          <w:rFonts w:ascii="Arial" w:hAnsi="Arial" w:cs="Arial"/>
        </w:rPr>
        <w:t>ANEXO 1</w:t>
      </w:r>
    </w:p>
    <w:p w14:paraId="52809592" w14:textId="77777777" w:rsidR="003974F6" w:rsidRPr="00CD02CA" w:rsidRDefault="003974F6" w:rsidP="003974F6">
      <w:pPr>
        <w:tabs>
          <w:tab w:val="left" w:pos="709"/>
        </w:tabs>
        <w:spacing w:after="160" w:line="360" w:lineRule="auto"/>
        <w:rPr>
          <w:rFonts w:ascii="Arial" w:hAnsi="Arial" w:cs="Arial"/>
          <w:b/>
        </w:rPr>
      </w:pPr>
      <w:r w:rsidRPr="00CD02CA">
        <w:rPr>
          <w:rFonts w:ascii="Arial" w:hAnsi="Arial" w:cs="Arial"/>
          <w:b/>
        </w:rPr>
        <w:t>FORMULARIO DE CONSENTIMI</w:t>
      </w:r>
      <w:r>
        <w:rPr>
          <w:rFonts w:ascii="Arial" w:hAnsi="Arial" w:cs="Arial"/>
          <w:b/>
        </w:rPr>
        <w:t>EN</w:t>
      </w:r>
      <w:r w:rsidRPr="00CD02CA">
        <w:rPr>
          <w:rFonts w:ascii="Arial" w:hAnsi="Arial" w:cs="Arial"/>
          <w:b/>
        </w:rPr>
        <w:t xml:space="preserve">TO EXPLICATIVO INFORMADO </w:t>
      </w:r>
    </w:p>
    <w:p w14:paraId="29F6E3E6" w14:textId="77777777" w:rsidR="003974F6" w:rsidRPr="00CD02CA" w:rsidRDefault="003974F6" w:rsidP="003974F6">
      <w:pPr>
        <w:tabs>
          <w:tab w:val="left" w:pos="709"/>
        </w:tabs>
        <w:spacing w:line="360" w:lineRule="auto"/>
        <w:rPr>
          <w:rFonts w:ascii="Arial" w:hAnsi="Arial" w:cs="Arial"/>
          <w:b/>
        </w:rPr>
      </w:pPr>
      <w:r w:rsidRPr="00CD02CA">
        <w:rPr>
          <w:rFonts w:ascii="Arial" w:hAnsi="Arial" w:cs="Arial"/>
        </w:rPr>
        <w:t xml:space="preserve">Este formulario de consentimiento informado va dirigido a los pacientes que acudan a la  Clínica de Posgrado de Periodoncia de la Facultad de Odontología de la Universidad Central del Ecuador, a quienes se les </w:t>
      </w:r>
      <w:r>
        <w:rPr>
          <w:rFonts w:ascii="Arial" w:hAnsi="Arial" w:cs="Arial"/>
        </w:rPr>
        <w:t>h</w:t>
      </w:r>
      <w:r w:rsidRPr="00CD02CA">
        <w:rPr>
          <w:rFonts w:ascii="Arial" w:hAnsi="Arial" w:cs="Arial"/>
        </w:rPr>
        <w:t xml:space="preserve">a invitado a participar en la investigación </w:t>
      </w:r>
      <w:r w:rsidRPr="00CD02CA">
        <w:rPr>
          <w:rFonts w:ascii="Arial" w:hAnsi="Arial" w:cs="Arial"/>
          <w:b/>
        </w:rPr>
        <w:t>“Actividad de la enzima alanino aminotransferasa(alt) en saliva de pacientes con periodontitis crónica antes y después del tratamiento periodontal no quirúrgico”</w:t>
      </w:r>
    </w:p>
    <w:p w14:paraId="7F91AA92" w14:textId="77777777" w:rsidR="003974F6" w:rsidRDefault="003974F6" w:rsidP="003974F6">
      <w:pPr>
        <w:tabs>
          <w:tab w:val="left" w:pos="709"/>
        </w:tabs>
        <w:spacing w:line="360" w:lineRule="auto"/>
        <w:rPr>
          <w:rFonts w:ascii="Arial" w:hAnsi="Arial" w:cs="Arial"/>
        </w:rPr>
      </w:pPr>
    </w:p>
    <w:p w14:paraId="12498FD7" w14:textId="145E656F" w:rsidR="003974F6" w:rsidRPr="008E476C" w:rsidRDefault="003974F6" w:rsidP="003974F6">
      <w:pPr>
        <w:pStyle w:val="Prrafodelista"/>
        <w:numPr>
          <w:ilvl w:val="0"/>
          <w:numId w:val="7"/>
        </w:numPr>
        <w:tabs>
          <w:tab w:val="left" w:pos="709"/>
        </w:tabs>
        <w:spacing w:after="160" w:line="360" w:lineRule="auto"/>
        <w:rPr>
          <w:rFonts w:ascii="Arial" w:hAnsi="Arial" w:cs="Arial"/>
        </w:rPr>
      </w:pPr>
      <w:r w:rsidRPr="008E476C">
        <w:rPr>
          <w:rFonts w:ascii="Arial" w:hAnsi="Arial" w:cs="Arial"/>
        </w:rPr>
        <w:t>INVESTIGADORES T</w:t>
      </w:r>
      <w:r w:rsidR="00CF3AC5">
        <w:rPr>
          <w:rFonts w:ascii="Arial" w:hAnsi="Arial" w:cs="Arial"/>
        </w:rPr>
        <w:t>ITULARES</w:t>
      </w:r>
      <w:bookmarkStart w:id="1" w:name="_GoBack"/>
      <w:bookmarkEnd w:id="1"/>
      <w:r w:rsidRPr="008E476C">
        <w:rPr>
          <w:rFonts w:ascii="Arial" w:hAnsi="Arial" w:cs="Arial"/>
        </w:rPr>
        <w:t xml:space="preserve"> Y/O RESPONSABLES </w:t>
      </w:r>
    </w:p>
    <w:p w14:paraId="2B1FD4B1" w14:textId="77777777" w:rsidR="003974F6" w:rsidRDefault="003974F6" w:rsidP="003974F6">
      <w:pPr>
        <w:tabs>
          <w:tab w:val="left" w:pos="709"/>
        </w:tabs>
        <w:spacing w:after="160" w:line="360" w:lineRule="auto"/>
        <w:rPr>
          <w:rFonts w:ascii="Arial" w:hAnsi="Arial" w:cs="Arial"/>
        </w:rPr>
      </w:pPr>
      <w:r w:rsidRPr="00CD02CA">
        <w:rPr>
          <w:rFonts w:ascii="Arial" w:hAnsi="Arial" w:cs="Arial"/>
        </w:rPr>
        <w:t xml:space="preserve">Dr. Juan Pablo Jaramillo , Dra. Erika Espinosa </w:t>
      </w:r>
    </w:p>
    <w:p w14:paraId="7F2F5CDE" w14:textId="77777777" w:rsidR="003974F6" w:rsidRPr="008E476C" w:rsidRDefault="003974F6" w:rsidP="003974F6">
      <w:pPr>
        <w:pStyle w:val="Prrafodelista"/>
        <w:numPr>
          <w:ilvl w:val="0"/>
          <w:numId w:val="7"/>
        </w:numPr>
        <w:tabs>
          <w:tab w:val="left" w:pos="709"/>
        </w:tabs>
        <w:spacing w:after="160" w:line="360" w:lineRule="auto"/>
        <w:jc w:val="left"/>
        <w:rPr>
          <w:rFonts w:ascii="Arial" w:hAnsi="Arial" w:cs="Arial"/>
        </w:rPr>
      </w:pPr>
      <w:r w:rsidRPr="008E476C">
        <w:rPr>
          <w:rFonts w:ascii="Arial" w:hAnsi="Arial" w:cs="Arial"/>
        </w:rPr>
        <w:t>PROPÓSITO DEL ESTUDIO:</w:t>
      </w:r>
    </w:p>
    <w:p w14:paraId="570AB74B" w14:textId="5A8FA797" w:rsidR="003974F6" w:rsidRDefault="003974F6" w:rsidP="003974F6">
      <w:pPr>
        <w:tabs>
          <w:tab w:val="left" w:pos="709"/>
        </w:tabs>
        <w:spacing w:after="160" w:line="360" w:lineRule="auto"/>
        <w:rPr>
          <w:rFonts w:ascii="Arial" w:hAnsi="Arial" w:cs="Arial"/>
        </w:rPr>
      </w:pPr>
      <w:r>
        <w:rPr>
          <w:rFonts w:ascii="Arial" w:hAnsi="Arial" w:cs="Arial"/>
        </w:rPr>
        <w:t xml:space="preserve">La enfermedad periodontal afecta los tejidos que sostienen al diente en su sitio, al ser diagnosticado con esta enfermedad, se corre el riesgo de perder los dientes y afectar su salud general y que muchas veces es </w:t>
      </w:r>
      <w:r w:rsidR="00CF3AC5">
        <w:rPr>
          <w:rFonts w:ascii="Arial" w:hAnsi="Arial" w:cs="Arial"/>
        </w:rPr>
        <w:t>difícil</w:t>
      </w:r>
      <w:r>
        <w:rPr>
          <w:rFonts w:ascii="Arial" w:hAnsi="Arial" w:cs="Arial"/>
        </w:rPr>
        <w:t xml:space="preserve"> hacer un diagnóstico temprano.</w:t>
      </w:r>
    </w:p>
    <w:p w14:paraId="5126A1D2" w14:textId="77777777" w:rsidR="003974F6" w:rsidRPr="00CD02CA" w:rsidRDefault="003974F6" w:rsidP="003974F6">
      <w:pPr>
        <w:tabs>
          <w:tab w:val="left" w:pos="709"/>
        </w:tabs>
        <w:spacing w:after="160" w:line="360" w:lineRule="auto"/>
        <w:rPr>
          <w:rFonts w:ascii="Arial" w:hAnsi="Arial" w:cs="Arial"/>
        </w:rPr>
      </w:pPr>
      <w:r w:rsidRPr="00CD02CA">
        <w:rPr>
          <w:rFonts w:ascii="Arial" w:hAnsi="Arial" w:cs="Arial"/>
        </w:rPr>
        <w:t>E</w:t>
      </w:r>
      <w:r>
        <w:rPr>
          <w:rFonts w:ascii="Arial" w:hAnsi="Arial" w:cs="Arial"/>
        </w:rPr>
        <w:t>ste e</w:t>
      </w:r>
      <w:r w:rsidRPr="00CD02CA">
        <w:rPr>
          <w:rFonts w:ascii="Arial" w:hAnsi="Arial" w:cs="Arial"/>
        </w:rPr>
        <w:t>studio tiene como propósito facilitar un método diagnóstico diferente a los que se usa para</w:t>
      </w:r>
      <w:r>
        <w:rPr>
          <w:rFonts w:ascii="Arial" w:hAnsi="Arial" w:cs="Arial"/>
        </w:rPr>
        <w:t xml:space="preserve"> poder aplicar el tratamiento oportuno</w:t>
      </w:r>
      <w:r w:rsidRPr="00CD02CA">
        <w:rPr>
          <w:rFonts w:ascii="Arial" w:hAnsi="Arial" w:cs="Arial"/>
        </w:rPr>
        <w:t xml:space="preserve"> de la enfermedad periodontal de los pacientes. </w:t>
      </w:r>
    </w:p>
    <w:p w14:paraId="521ACC81" w14:textId="77777777" w:rsidR="003974F6" w:rsidRPr="00CD02CA" w:rsidRDefault="003974F6" w:rsidP="003974F6">
      <w:pPr>
        <w:pStyle w:val="Prrafodelista"/>
        <w:numPr>
          <w:ilvl w:val="0"/>
          <w:numId w:val="7"/>
        </w:numPr>
        <w:tabs>
          <w:tab w:val="left" w:pos="709"/>
        </w:tabs>
        <w:spacing w:after="160" w:line="360" w:lineRule="auto"/>
        <w:jc w:val="left"/>
        <w:rPr>
          <w:rFonts w:ascii="Arial" w:hAnsi="Arial" w:cs="Arial"/>
        </w:rPr>
      </w:pPr>
      <w:r w:rsidRPr="00CD02CA">
        <w:rPr>
          <w:rFonts w:ascii="Arial" w:hAnsi="Arial" w:cs="Arial"/>
        </w:rPr>
        <w:t xml:space="preserve">PARTICIPACIÓN VOLUNTARIA O VOLUNTARIEDAD: </w:t>
      </w:r>
    </w:p>
    <w:p w14:paraId="69245B2F" w14:textId="77777777" w:rsidR="003974F6" w:rsidRPr="00CD02CA" w:rsidRDefault="003974F6" w:rsidP="003974F6">
      <w:pPr>
        <w:tabs>
          <w:tab w:val="left" w:pos="709"/>
        </w:tabs>
        <w:spacing w:after="160" w:line="360" w:lineRule="auto"/>
        <w:rPr>
          <w:rFonts w:ascii="Arial" w:hAnsi="Arial" w:cs="Arial"/>
        </w:rPr>
      </w:pPr>
      <w:r w:rsidRPr="00CD02CA">
        <w:rPr>
          <w:rFonts w:ascii="Arial" w:hAnsi="Arial" w:cs="Arial"/>
        </w:rPr>
        <w:t>La participación en el estudio es voluntario, por lo tanto es una alternativa que usted decida participar o no, y que a</w:t>
      </w:r>
      <w:r>
        <w:rPr>
          <w:rFonts w:ascii="Arial" w:hAnsi="Arial" w:cs="Arial"/>
        </w:rPr>
        <w:t>ú</w:t>
      </w:r>
      <w:r w:rsidRPr="00CD02CA">
        <w:rPr>
          <w:rFonts w:ascii="Arial" w:hAnsi="Arial" w:cs="Arial"/>
        </w:rPr>
        <w:t>n</w:t>
      </w:r>
      <w:r>
        <w:rPr>
          <w:rFonts w:ascii="Arial" w:hAnsi="Arial" w:cs="Arial"/>
        </w:rPr>
        <w:t>,</w:t>
      </w:r>
      <w:r w:rsidRPr="00CD02CA">
        <w:rPr>
          <w:rFonts w:ascii="Arial" w:hAnsi="Arial" w:cs="Arial"/>
        </w:rPr>
        <w:t xml:space="preserve"> a pesar d</w:t>
      </w:r>
      <w:r>
        <w:rPr>
          <w:rFonts w:ascii="Arial" w:hAnsi="Arial" w:cs="Arial"/>
        </w:rPr>
        <w:t>e</w:t>
      </w:r>
      <w:r w:rsidRPr="00CD02CA">
        <w:rPr>
          <w:rFonts w:ascii="Arial" w:hAnsi="Arial" w:cs="Arial"/>
        </w:rPr>
        <w:t xml:space="preserve"> darnos su consentimiento de participar en el estudio si su deseo es de retirarse del mismo lo podrá hacer sin ningún inconveniente </w:t>
      </w:r>
      <w:r>
        <w:rPr>
          <w:rFonts w:ascii="Arial" w:hAnsi="Arial" w:cs="Arial"/>
        </w:rPr>
        <w:t>y sin perder los derechos de atención en esta clínica</w:t>
      </w:r>
      <w:r w:rsidRPr="00CD02CA">
        <w:rPr>
          <w:rFonts w:ascii="Arial" w:hAnsi="Arial" w:cs="Arial"/>
        </w:rPr>
        <w:t xml:space="preserve">. </w:t>
      </w:r>
    </w:p>
    <w:p w14:paraId="32CB109D" w14:textId="77777777" w:rsidR="003974F6" w:rsidRPr="00CD02CA" w:rsidRDefault="003974F6" w:rsidP="003974F6">
      <w:pPr>
        <w:pStyle w:val="Prrafodelista"/>
        <w:numPr>
          <w:ilvl w:val="0"/>
          <w:numId w:val="7"/>
        </w:numPr>
        <w:tabs>
          <w:tab w:val="left" w:pos="709"/>
        </w:tabs>
        <w:spacing w:after="160" w:line="360" w:lineRule="auto"/>
        <w:jc w:val="left"/>
        <w:rPr>
          <w:rFonts w:ascii="Arial" w:hAnsi="Arial" w:cs="Arial"/>
        </w:rPr>
      </w:pPr>
      <w:r w:rsidRPr="00CD02CA">
        <w:rPr>
          <w:rFonts w:ascii="Arial" w:hAnsi="Arial" w:cs="Arial"/>
        </w:rPr>
        <w:t>PROCEDIM</w:t>
      </w:r>
      <w:r>
        <w:rPr>
          <w:rFonts w:ascii="Arial" w:hAnsi="Arial" w:cs="Arial"/>
        </w:rPr>
        <w:t>IE</w:t>
      </w:r>
      <w:r w:rsidRPr="00CD02CA">
        <w:rPr>
          <w:rFonts w:ascii="Arial" w:hAnsi="Arial" w:cs="Arial"/>
        </w:rPr>
        <w:t xml:space="preserve">NTO A SEGUIR </w:t>
      </w:r>
    </w:p>
    <w:p w14:paraId="33491826" w14:textId="77777777" w:rsidR="003974F6" w:rsidRDefault="003974F6" w:rsidP="003974F6">
      <w:pPr>
        <w:tabs>
          <w:tab w:val="left" w:pos="709"/>
        </w:tabs>
        <w:spacing w:after="160" w:line="360" w:lineRule="auto"/>
        <w:rPr>
          <w:rFonts w:ascii="Arial" w:hAnsi="Arial" w:cs="Arial"/>
        </w:rPr>
      </w:pPr>
      <w:r w:rsidRPr="00CD02CA">
        <w:rPr>
          <w:rFonts w:ascii="Arial" w:hAnsi="Arial" w:cs="Arial"/>
        </w:rPr>
        <w:t>Si usted participa en el presente estudio, le será realizado lo siguiente</w:t>
      </w:r>
      <w:r>
        <w:rPr>
          <w:rFonts w:ascii="Arial" w:hAnsi="Arial" w:cs="Arial"/>
        </w:rPr>
        <w:t>:</w:t>
      </w:r>
      <w:r w:rsidRPr="00CD02CA">
        <w:rPr>
          <w:rFonts w:ascii="Arial" w:hAnsi="Arial" w:cs="Arial"/>
        </w:rPr>
        <w:t xml:space="preserve"> </w:t>
      </w:r>
    </w:p>
    <w:p w14:paraId="16303DBA" w14:textId="77777777" w:rsidR="003974F6" w:rsidRDefault="003974F6" w:rsidP="003974F6">
      <w:pPr>
        <w:pStyle w:val="Prrafodelista"/>
        <w:numPr>
          <w:ilvl w:val="0"/>
          <w:numId w:val="9"/>
        </w:numPr>
        <w:tabs>
          <w:tab w:val="left" w:pos="709"/>
        </w:tabs>
        <w:spacing w:after="160" w:line="360" w:lineRule="auto"/>
        <w:rPr>
          <w:rFonts w:ascii="Arial" w:hAnsi="Arial" w:cs="Arial"/>
        </w:rPr>
      </w:pPr>
      <w:r>
        <w:rPr>
          <w:rFonts w:ascii="Arial" w:hAnsi="Arial" w:cs="Arial"/>
        </w:rPr>
        <w:t>Una vez</w:t>
      </w:r>
      <w:r w:rsidRPr="007A0E85">
        <w:rPr>
          <w:rFonts w:ascii="Arial" w:hAnsi="Arial" w:cs="Arial"/>
        </w:rPr>
        <w:t xml:space="preserve"> diagnosticado con periodontitis, se </w:t>
      </w:r>
      <w:r>
        <w:rPr>
          <w:rFonts w:ascii="Arial" w:hAnsi="Arial" w:cs="Arial"/>
        </w:rPr>
        <w:t xml:space="preserve">le entregará una porción de parafina (cera sin sabor) para que la mastique repetidamente para estimular la producción de saliva, luego usted </w:t>
      </w:r>
      <w:r w:rsidRPr="007A0E85">
        <w:rPr>
          <w:rFonts w:ascii="Arial" w:hAnsi="Arial" w:cs="Arial"/>
        </w:rPr>
        <w:t>escupi</w:t>
      </w:r>
      <w:r>
        <w:rPr>
          <w:rFonts w:ascii="Arial" w:hAnsi="Arial" w:cs="Arial"/>
        </w:rPr>
        <w:t>rá</w:t>
      </w:r>
      <w:r w:rsidRPr="007A0E85">
        <w:rPr>
          <w:rFonts w:ascii="Arial" w:hAnsi="Arial" w:cs="Arial"/>
        </w:rPr>
        <w:t xml:space="preserve"> en un tubo de ensayo</w:t>
      </w:r>
      <w:r>
        <w:rPr>
          <w:rFonts w:ascii="Arial" w:hAnsi="Arial" w:cs="Arial"/>
        </w:rPr>
        <w:t xml:space="preserve"> esteril para medir la enzima ALT.</w:t>
      </w:r>
    </w:p>
    <w:p w14:paraId="53BCCCD4" w14:textId="77777777" w:rsidR="003974F6" w:rsidRDefault="003974F6" w:rsidP="003974F6">
      <w:pPr>
        <w:pStyle w:val="Prrafodelista"/>
        <w:numPr>
          <w:ilvl w:val="0"/>
          <w:numId w:val="9"/>
        </w:numPr>
        <w:tabs>
          <w:tab w:val="left" w:pos="709"/>
        </w:tabs>
        <w:spacing w:after="160" w:line="360" w:lineRule="auto"/>
        <w:rPr>
          <w:rFonts w:ascii="Arial" w:hAnsi="Arial" w:cs="Arial"/>
        </w:rPr>
      </w:pPr>
      <w:r w:rsidRPr="007A0E85">
        <w:rPr>
          <w:rFonts w:ascii="Arial" w:hAnsi="Arial" w:cs="Arial"/>
        </w:rPr>
        <w:lastRenderedPageBreak/>
        <w:t xml:space="preserve">Luego será sometido </w:t>
      </w:r>
      <w:r>
        <w:rPr>
          <w:rFonts w:ascii="Arial" w:hAnsi="Arial" w:cs="Arial"/>
        </w:rPr>
        <w:t>al tratamiento periodontal</w:t>
      </w:r>
      <w:r w:rsidRPr="007A0E85">
        <w:rPr>
          <w:rFonts w:ascii="Arial" w:hAnsi="Arial" w:cs="Arial"/>
        </w:rPr>
        <w:t>, que consiste en el retiro de los depósitos de placa y cálculo dental por medio de instrumental especial, este procedimiento lleva el nombre de raspado y alisado radicular</w:t>
      </w:r>
      <w:r>
        <w:rPr>
          <w:rFonts w:ascii="Arial" w:hAnsi="Arial" w:cs="Arial"/>
        </w:rPr>
        <w:t>, y será realizado por los residentes del Posgrado de Periodoncia de la Facultad de Odontología</w:t>
      </w:r>
      <w:r w:rsidRPr="007A0E85">
        <w:rPr>
          <w:rFonts w:ascii="Arial" w:hAnsi="Arial" w:cs="Arial"/>
        </w:rPr>
        <w:t>.</w:t>
      </w:r>
    </w:p>
    <w:p w14:paraId="0D0ACD11" w14:textId="77777777" w:rsidR="003974F6" w:rsidRPr="007A0E85" w:rsidRDefault="003974F6" w:rsidP="003974F6">
      <w:pPr>
        <w:pStyle w:val="Prrafodelista"/>
        <w:numPr>
          <w:ilvl w:val="0"/>
          <w:numId w:val="9"/>
        </w:numPr>
        <w:tabs>
          <w:tab w:val="left" w:pos="709"/>
        </w:tabs>
        <w:spacing w:after="160" w:line="360" w:lineRule="auto"/>
        <w:rPr>
          <w:rFonts w:ascii="Arial" w:hAnsi="Arial" w:cs="Arial"/>
        </w:rPr>
      </w:pPr>
      <w:r>
        <w:rPr>
          <w:rFonts w:ascii="Arial" w:hAnsi="Arial" w:cs="Arial"/>
        </w:rPr>
        <w:t>Después de 30 días se realizará un control de su estado periodontal y se volverá a tomar una muestra de su saliva para comparar con los valores de la muestra inicial.</w:t>
      </w:r>
    </w:p>
    <w:p w14:paraId="7269B5CD" w14:textId="77777777" w:rsidR="003974F6" w:rsidRPr="00CD02CA" w:rsidRDefault="003974F6" w:rsidP="003974F6">
      <w:pPr>
        <w:pStyle w:val="Prrafodelista"/>
        <w:numPr>
          <w:ilvl w:val="0"/>
          <w:numId w:val="7"/>
        </w:numPr>
        <w:tabs>
          <w:tab w:val="left" w:pos="709"/>
        </w:tabs>
        <w:spacing w:after="160" w:line="360" w:lineRule="auto"/>
        <w:jc w:val="left"/>
        <w:rPr>
          <w:rFonts w:ascii="Arial" w:hAnsi="Arial" w:cs="Arial"/>
        </w:rPr>
      </w:pPr>
      <w:r w:rsidRPr="00CD02CA">
        <w:rPr>
          <w:rFonts w:ascii="Arial" w:hAnsi="Arial" w:cs="Arial"/>
        </w:rPr>
        <w:t xml:space="preserve">RIESGOS </w:t>
      </w:r>
    </w:p>
    <w:p w14:paraId="5C707541" w14:textId="77777777" w:rsidR="003974F6" w:rsidRPr="00CD02CA" w:rsidRDefault="003974F6" w:rsidP="003974F6">
      <w:pPr>
        <w:tabs>
          <w:tab w:val="left" w:pos="709"/>
        </w:tabs>
        <w:spacing w:after="160" w:line="360" w:lineRule="auto"/>
        <w:rPr>
          <w:rFonts w:ascii="Arial" w:hAnsi="Arial" w:cs="Arial"/>
        </w:rPr>
      </w:pPr>
      <w:r>
        <w:rPr>
          <w:rFonts w:ascii="Arial" w:hAnsi="Arial" w:cs="Arial"/>
        </w:rPr>
        <w:t>La toma de la muestra de saliva, no presenta ningún riesgo para su salud, se tomarán en tubos estériles y observando todas las normas de bioseguridad.</w:t>
      </w:r>
    </w:p>
    <w:p w14:paraId="614F1B26" w14:textId="77777777" w:rsidR="003974F6" w:rsidRPr="00CD02CA" w:rsidRDefault="003974F6" w:rsidP="003974F6">
      <w:pPr>
        <w:pStyle w:val="Prrafodelista"/>
        <w:numPr>
          <w:ilvl w:val="0"/>
          <w:numId w:val="8"/>
        </w:numPr>
        <w:tabs>
          <w:tab w:val="left" w:pos="709"/>
        </w:tabs>
        <w:spacing w:after="160" w:line="360" w:lineRule="auto"/>
        <w:jc w:val="left"/>
        <w:rPr>
          <w:rFonts w:ascii="Arial" w:hAnsi="Arial" w:cs="Arial"/>
        </w:rPr>
      </w:pPr>
      <w:r w:rsidRPr="00CD02CA">
        <w:rPr>
          <w:rFonts w:ascii="Arial" w:hAnsi="Arial" w:cs="Arial"/>
        </w:rPr>
        <w:t xml:space="preserve">COSTOS: Todo procedimiento será absolutamente gratuito, por lo tanto usted no debe pagar los exámenes de laboratorio ni toma de muestras. </w:t>
      </w:r>
    </w:p>
    <w:p w14:paraId="32D16728" w14:textId="77777777" w:rsidR="003974F6" w:rsidRPr="00CD02CA" w:rsidRDefault="003974F6" w:rsidP="003974F6">
      <w:pPr>
        <w:pStyle w:val="Prrafodelista"/>
        <w:numPr>
          <w:ilvl w:val="0"/>
          <w:numId w:val="8"/>
        </w:numPr>
        <w:tabs>
          <w:tab w:val="left" w:pos="709"/>
        </w:tabs>
        <w:spacing w:after="160" w:line="360" w:lineRule="auto"/>
        <w:jc w:val="left"/>
        <w:rPr>
          <w:rFonts w:ascii="Arial" w:hAnsi="Arial" w:cs="Arial"/>
        </w:rPr>
      </w:pPr>
      <w:r w:rsidRPr="00CD02CA">
        <w:rPr>
          <w:rFonts w:ascii="Arial" w:hAnsi="Arial" w:cs="Arial"/>
        </w:rPr>
        <w:t xml:space="preserve">CONFIDENCIALIDAD: Se guardará absoluta confidencialidad sobre la identidad de cada uno de los participantes, a cada uno será asignado un código, manejado por los investigadores, por lo que no se conocerán sus datos. </w:t>
      </w:r>
    </w:p>
    <w:p w14:paraId="266F4805" w14:textId="74E54215" w:rsidR="003974F6" w:rsidRPr="00CD02CA" w:rsidRDefault="00CF3AC5" w:rsidP="003974F6">
      <w:pPr>
        <w:pStyle w:val="Prrafodelista"/>
        <w:numPr>
          <w:ilvl w:val="0"/>
          <w:numId w:val="8"/>
        </w:numPr>
        <w:tabs>
          <w:tab w:val="left" w:pos="709"/>
        </w:tabs>
        <w:spacing w:after="160" w:line="360" w:lineRule="auto"/>
        <w:jc w:val="left"/>
        <w:rPr>
          <w:rFonts w:ascii="Arial" w:hAnsi="Arial" w:cs="Arial"/>
        </w:rPr>
      </w:pPr>
      <w:r w:rsidRPr="00CD02CA">
        <w:rPr>
          <w:rFonts w:ascii="Arial" w:hAnsi="Arial" w:cs="Arial"/>
        </w:rPr>
        <w:t>TELÉFONOS</w:t>
      </w:r>
      <w:r w:rsidR="003974F6" w:rsidRPr="00CD02CA">
        <w:rPr>
          <w:rFonts w:ascii="Arial" w:hAnsi="Arial" w:cs="Arial"/>
        </w:rPr>
        <w:t xml:space="preserve"> DE </w:t>
      </w:r>
      <w:r w:rsidRPr="00CD02CA">
        <w:rPr>
          <w:rFonts w:ascii="Arial" w:hAnsi="Arial" w:cs="Arial"/>
        </w:rPr>
        <w:t>CONTACTO</w:t>
      </w:r>
      <w:r w:rsidR="003974F6" w:rsidRPr="00CD02CA">
        <w:rPr>
          <w:rFonts w:ascii="Arial" w:hAnsi="Arial" w:cs="Arial"/>
        </w:rPr>
        <w:t xml:space="preserve"> </w:t>
      </w:r>
    </w:p>
    <w:p w14:paraId="162A9D2B" w14:textId="367C1F02" w:rsidR="003974F6" w:rsidRPr="00CD02CA" w:rsidRDefault="003974F6" w:rsidP="003974F6">
      <w:pPr>
        <w:tabs>
          <w:tab w:val="left" w:pos="709"/>
        </w:tabs>
        <w:spacing w:after="160" w:line="360" w:lineRule="auto"/>
        <w:rPr>
          <w:rFonts w:ascii="Arial" w:hAnsi="Arial" w:cs="Arial"/>
        </w:rPr>
      </w:pPr>
      <w:r w:rsidRPr="00CD02CA">
        <w:rPr>
          <w:rFonts w:ascii="Arial" w:hAnsi="Arial" w:cs="Arial"/>
        </w:rPr>
        <w:t xml:space="preserve">Con el fin de que se mantenga seguro del procedimiento o alguna duda que tenga le proporcionaré mi nombre y </w:t>
      </w:r>
      <w:r w:rsidR="00CF3AC5" w:rsidRPr="00CD02CA">
        <w:rPr>
          <w:rFonts w:ascii="Arial" w:hAnsi="Arial" w:cs="Arial"/>
        </w:rPr>
        <w:t>número</w:t>
      </w:r>
      <w:r w:rsidRPr="00CD02CA">
        <w:rPr>
          <w:rFonts w:ascii="Arial" w:hAnsi="Arial" w:cs="Arial"/>
        </w:rPr>
        <w:t xml:space="preserve"> </w:t>
      </w:r>
      <w:r w:rsidR="00CF3AC5" w:rsidRPr="00CD02CA">
        <w:rPr>
          <w:rFonts w:ascii="Arial" w:hAnsi="Arial" w:cs="Arial"/>
        </w:rPr>
        <w:t>telefónico</w:t>
      </w:r>
      <w:r w:rsidRPr="00CD02CA">
        <w:rPr>
          <w:rFonts w:ascii="Arial" w:hAnsi="Arial" w:cs="Arial"/>
        </w:rPr>
        <w:t xml:space="preserve"> (Juan Pablo </w:t>
      </w:r>
      <w:r w:rsidR="00CF3AC5" w:rsidRPr="00CD02CA">
        <w:rPr>
          <w:rFonts w:ascii="Arial" w:hAnsi="Arial" w:cs="Arial"/>
        </w:rPr>
        <w:t>Jaramillo –</w:t>
      </w:r>
      <w:r w:rsidRPr="00CD02CA">
        <w:rPr>
          <w:rFonts w:ascii="Arial" w:hAnsi="Arial" w:cs="Arial"/>
        </w:rPr>
        <w:t xml:space="preserve"> 0984256091) </w:t>
      </w:r>
    </w:p>
    <w:p w14:paraId="22501F43" w14:textId="77777777" w:rsidR="007530E9" w:rsidRDefault="007530E9" w:rsidP="003974F6">
      <w:pPr>
        <w:tabs>
          <w:tab w:val="left" w:pos="709"/>
        </w:tabs>
        <w:spacing w:line="360" w:lineRule="auto"/>
        <w:rPr>
          <w:rFonts w:ascii="Arial" w:hAnsi="Arial" w:cs="Arial"/>
        </w:rPr>
      </w:pPr>
    </w:p>
    <w:p w14:paraId="313D3ED7" w14:textId="77777777" w:rsidR="001F6AEF" w:rsidRDefault="001F6AEF" w:rsidP="003974F6">
      <w:pPr>
        <w:tabs>
          <w:tab w:val="left" w:pos="709"/>
        </w:tabs>
        <w:spacing w:line="360" w:lineRule="auto"/>
        <w:rPr>
          <w:rFonts w:ascii="Arial" w:hAnsi="Arial" w:cs="Arial"/>
        </w:rPr>
      </w:pPr>
    </w:p>
    <w:p w14:paraId="15A08CA2" w14:textId="77777777" w:rsidR="001F6AEF" w:rsidRDefault="001F6AEF" w:rsidP="003974F6">
      <w:pPr>
        <w:tabs>
          <w:tab w:val="left" w:pos="709"/>
        </w:tabs>
        <w:spacing w:line="360" w:lineRule="auto"/>
        <w:rPr>
          <w:rFonts w:ascii="Arial" w:hAnsi="Arial" w:cs="Arial"/>
        </w:rPr>
      </w:pPr>
    </w:p>
    <w:p w14:paraId="4B3FE41D" w14:textId="77777777" w:rsidR="001F6AEF" w:rsidRDefault="001F6AEF" w:rsidP="003974F6">
      <w:pPr>
        <w:tabs>
          <w:tab w:val="left" w:pos="709"/>
        </w:tabs>
        <w:spacing w:line="360" w:lineRule="auto"/>
        <w:rPr>
          <w:rFonts w:ascii="Arial" w:hAnsi="Arial" w:cs="Arial"/>
        </w:rPr>
      </w:pPr>
    </w:p>
    <w:p w14:paraId="6D1F0E64" w14:textId="77777777" w:rsidR="001F6AEF" w:rsidRDefault="001F6AEF" w:rsidP="003974F6">
      <w:pPr>
        <w:tabs>
          <w:tab w:val="left" w:pos="709"/>
        </w:tabs>
        <w:spacing w:line="360" w:lineRule="auto"/>
        <w:rPr>
          <w:rFonts w:ascii="Arial" w:hAnsi="Arial" w:cs="Arial"/>
        </w:rPr>
      </w:pPr>
    </w:p>
    <w:p w14:paraId="5B77F4B5" w14:textId="77777777" w:rsidR="001F6AEF" w:rsidRDefault="001F6AEF" w:rsidP="003974F6">
      <w:pPr>
        <w:tabs>
          <w:tab w:val="left" w:pos="709"/>
        </w:tabs>
        <w:spacing w:line="360" w:lineRule="auto"/>
        <w:rPr>
          <w:rFonts w:ascii="Arial" w:hAnsi="Arial" w:cs="Arial"/>
        </w:rPr>
      </w:pPr>
    </w:p>
    <w:p w14:paraId="23F3B0A0" w14:textId="77777777" w:rsidR="001F6AEF" w:rsidRDefault="001F6AEF" w:rsidP="003974F6">
      <w:pPr>
        <w:tabs>
          <w:tab w:val="left" w:pos="709"/>
        </w:tabs>
        <w:spacing w:line="360" w:lineRule="auto"/>
        <w:rPr>
          <w:rFonts w:ascii="Arial" w:hAnsi="Arial" w:cs="Arial"/>
        </w:rPr>
      </w:pPr>
    </w:p>
    <w:p w14:paraId="56CBC10A" w14:textId="77777777" w:rsidR="001F6AEF" w:rsidRDefault="001F6AEF" w:rsidP="003974F6">
      <w:pPr>
        <w:tabs>
          <w:tab w:val="left" w:pos="709"/>
        </w:tabs>
        <w:spacing w:line="360" w:lineRule="auto"/>
        <w:rPr>
          <w:rFonts w:ascii="Arial" w:hAnsi="Arial" w:cs="Arial"/>
        </w:rPr>
      </w:pPr>
    </w:p>
    <w:p w14:paraId="61B99172" w14:textId="77777777" w:rsidR="001F6AEF" w:rsidRDefault="001F6AEF" w:rsidP="003974F6">
      <w:pPr>
        <w:tabs>
          <w:tab w:val="left" w:pos="709"/>
        </w:tabs>
        <w:spacing w:line="360" w:lineRule="auto"/>
        <w:rPr>
          <w:rFonts w:ascii="Arial" w:hAnsi="Arial" w:cs="Arial"/>
        </w:rPr>
      </w:pPr>
    </w:p>
    <w:p w14:paraId="270DA313" w14:textId="77777777" w:rsidR="001F6AEF" w:rsidRDefault="001F6AEF" w:rsidP="003974F6">
      <w:pPr>
        <w:tabs>
          <w:tab w:val="left" w:pos="709"/>
        </w:tabs>
        <w:spacing w:line="360" w:lineRule="auto"/>
        <w:rPr>
          <w:rFonts w:ascii="Arial" w:hAnsi="Arial" w:cs="Arial"/>
        </w:rPr>
      </w:pPr>
    </w:p>
    <w:p w14:paraId="5135CF84" w14:textId="77777777" w:rsidR="001F6AEF" w:rsidRDefault="001F6AEF" w:rsidP="003974F6">
      <w:pPr>
        <w:tabs>
          <w:tab w:val="left" w:pos="709"/>
        </w:tabs>
        <w:spacing w:line="360" w:lineRule="auto"/>
        <w:rPr>
          <w:rFonts w:ascii="Arial" w:hAnsi="Arial" w:cs="Arial"/>
        </w:rPr>
      </w:pPr>
    </w:p>
    <w:p w14:paraId="1866DCF6" w14:textId="77777777" w:rsidR="001F6AEF" w:rsidRPr="00CD02CA" w:rsidRDefault="001F6AEF" w:rsidP="003974F6">
      <w:pPr>
        <w:tabs>
          <w:tab w:val="left" w:pos="709"/>
        </w:tabs>
        <w:spacing w:line="360" w:lineRule="auto"/>
        <w:rPr>
          <w:rFonts w:ascii="Arial" w:hAnsi="Arial" w:cs="Arial"/>
        </w:rPr>
      </w:pPr>
    </w:p>
    <w:p w14:paraId="2AEC6AC5" w14:textId="77777777" w:rsidR="003974F6" w:rsidRPr="00CD02CA" w:rsidRDefault="003974F6" w:rsidP="003974F6">
      <w:pPr>
        <w:tabs>
          <w:tab w:val="left" w:pos="709"/>
        </w:tabs>
        <w:spacing w:line="360" w:lineRule="auto"/>
        <w:rPr>
          <w:rFonts w:ascii="Arial" w:hAnsi="Arial" w:cs="Arial"/>
        </w:rPr>
      </w:pPr>
      <w:r w:rsidRPr="00CD02CA">
        <w:rPr>
          <w:rFonts w:ascii="Arial" w:hAnsi="Arial" w:cs="Arial"/>
        </w:rPr>
        <w:t xml:space="preserve">Anexo 2 </w:t>
      </w:r>
    </w:p>
    <w:p w14:paraId="4AC8C1C9" w14:textId="77777777" w:rsidR="003974F6" w:rsidRPr="00CD02CA" w:rsidRDefault="003974F6" w:rsidP="003974F6">
      <w:pPr>
        <w:tabs>
          <w:tab w:val="left" w:pos="709"/>
        </w:tabs>
        <w:spacing w:after="160" w:line="360" w:lineRule="auto"/>
        <w:rPr>
          <w:rFonts w:ascii="Arial" w:hAnsi="Arial" w:cs="Arial"/>
          <w:b/>
        </w:rPr>
      </w:pPr>
      <w:r w:rsidRPr="00CD02CA">
        <w:rPr>
          <w:rFonts w:ascii="Arial" w:hAnsi="Arial" w:cs="Arial"/>
          <w:b/>
        </w:rPr>
        <w:t xml:space="preserve">Consentimiento Informado </w:t>
      </w:r>
    </w:p>
    <w:p w14:paraId="12BF1B08" w14:textId="77777777" w:rsidR="003974F6" w:rsidRPr="00CD02CA" w:rsidRDefault="003974F6" w:rsidP="003974F6">
      <w:pPr>
        <w:tabs>
          <w:tab w:val="left" w:pos="709"/>
        </w:tabs>
        <w:spacing w:after="160" w:line="360" w:lineRule="auto"/>
        <w:rPr>
          <w:rFonts w:ascii="Arial" w:hAnsi="Arial" w:cs="Arial"/>
        </w:rPr>
      </w:pPr>
      <w:r w:rsidRPr="00CD02CA">
        <w:rPr>
          <w:rFonts w:ascii="Arial" w:hAnsi="Arial" w:cs="Arial"/>
        </w:rPr>
        <w:t xml:space="preserve">CONSENTIMIENTO INFORMADO </w:t>
      </w:r>
    </w:p>
    <w:p w14:paraId="487CC1AC" w14:textId="7A69D5C1" w:rsidR="003974F6" w:rsidRPr="00CD02CA" w:rsidRDefault="003974F6" w:rsidP="003974F6">
      <w:pPr>
        <w:tabs>
          <w:tab w:val="left" w:pos="709"/>
        </w:tabs>
        <w:spacing w:after="160" w:line="360" w:lineRule="auto"/>
        <w:rPr>
          <w:rFonts w:ascii="Arial" w:hAnsi="Arial" w:cs="Arial"/>
        </w:rPr>
      </w:pPr>
      <w:r>
        <w:rPr>
          <w:rFonts w:ascii="Arial" w:hAnsi="Arial" w:cs="Arial"/>
        </w:rPr>
        <w:t xml:space="preserve">Yo, </w:t>
      </w:r>
      <w:r w:rsidRPr="00CD02CA">
        <w:rPr>
          <w:rFonts w:ascii="Arial" w:hAnsi="Arial" w:cs="Arial"/>
        </w:rPr>
        <w:t xml:space="preserve">................................................................... </w:t>
      </w:r>
      <w:r>
        <w:rPr>
          <w:rFonts w:ascii="Arial" w:hAnsi="Arial" w:cs="Arial"/>
        </w:rPr>
        <w:t>p</w:t>
      </w:r>
      <w:r w:rsidRPr="00CD02CA">
        <w:rPr>
          <w:rFonts w:ascii="Arial" w:hAnsi="Arial" w:cs="Arial"/>
        </w:rPr>
        <w:t xml:space="preserve">ortador de la </w:t>
      </w:r>
      <w:r w:rsidR="00CF3AC5" w:rsidRPr="00CD02CA">
        <w:rPr>
          <w:rFonts w:ascii="Arial" w:hAnsi="Arial" w:cs="Arial"/>
        </w:rPr>
        <w:t>cédula</w:t>
      </w:r>
      <w:r w:rsidRPr="00CD02CA">
        <w:rPr>
          <w:rFonts w:ascii="Arial" w:hAnsi="Arial" w:cs="Arial"/>
        </w:rPr>
        <w:t xml:space="preserve"> de </w:t>
      </w:r>
      <w:r w:rsidR="00CF3AC5" w:rsidRPr="00CD02CA">
        <w:rPr>
          <w:rFonts w:ascii="Arial" w:hAnsi="Arial" w:cs="Arial"/>
        </w:rPr>
        <w:t>ciudadanía</w:t>
      </w:r>
      <w:r w:rsidRPr="00CD02CA">
        <w:rPr>
          <w:rFonts w:ascii="Arial" w:hAnsi="Arial" w:cs="Arial"/>
        </w:rPr>
        <w:t xml:space="preserve"> </w:t>
      </w:r>
      <w:r w:rsidR="00CF3AC5" w:rsidRPr="00CD02CA">
        <w:rPr>
          <w:rFonts w:ascii="Arial" w:hAnsi="Arial" w:cs="Arial"/>
        </w:rPr>
        <w:t>número</w:t>
      </w:r>
      <w:r w:rsidRPr="00CD02CA">
        <w:rPr>
          <w:rFonts w:ascii="Arial" w:hAnsi="Arial" w:cs="Arial"/>
        </w:rPr>
        <w:t xml:space="preserve"> ......................., por mis propios y personales derechos declaro </w:t>
      </w:r>
      <w:r>
        <w:rPr>
          <w:rFonts w:ascii="Arial" w:hAnsi="Arial" w:cs="Arial"/>
        </w:rPr>
        <w:t xml:space="preserve">que </w:t>
      </w:r>
      <w:r w:rsidRPr="00CD02CA">
        <w:rPr>
          <w:rFonts w:ascii="Arial" w:hAnsi="Arial" w:cs="Arial"/>
        </w:rPr>
        <w:t xml:space="preserve">he </w:t>
      </w:r>
      <w:r w:rsidR="00CF3AC5" w:rsidRPr="00CD02CA">
        <w:rPr>
          <w:rFonts w:ascii="Arial" w:hAnsi="Arial" w:cs="Arial"/>
        </w:rPr>
        <w:t>leído</w:t>
      </w:r>
      <w:r w:rsidRPr="00CD02CA">
        <w:rPr>
          <w:rFonts w:ascii="Arial" w:hAnsi="Arial" w:cs="Arial"/>
        </w:rPr>
        <w:t xml:space="preserve"> este formulario de consentimiento informado y he discutido ampliamente con los investigadores los procedimientos descritos anteriormente. </w:t>
      </w:r>
    </w:p>
    <w:p w14:paraId="751EAD10" w14:textId="23F186B6" w:rsidR="003974F6" w:rsidRPr="00CD02CA" w:rsidRDefault="003974F6" w:rsidP="003974F6">
      <w:pPr>
        <w:tabs>
          <w:tab w:val="left" w:pos="709"/>
        </w:tabs>
        <w:spacing w:after="160" w:line="360" w:lineRule="auto"/>
        <w:rPr>
          <w:rFonts w:ascii="Arial" w:hAnsi="Arial" w:cs="Arial"/>
        </w:rPr>
      </w:pPr>
      <w:r w:rsidRPr="00CD02CA">
        <w:rPr>
          <w:rFonts w:ascii="Arial" w:hAnsi="Arial" w:cs="Arial"/>
        </w:rPr>
        <w:t xml:space="preserve">Entiendo que </w:t>
      </w:r>
      <w:r w:rsidR="00CF3AC5" w:rsidRPr="00CD02CA">
        <w:rPr>
          <w:rFonts w:ascii="Arial" w:hAnsi="Arial" w:cs="Arial"/>
        </w:rPr>
        <w:t>seré</w:t>
      </w:r>
      <w:r w:rsidRPr="00CD02CA">
        <w:rPr>
          <w:rFonts w:ascii="Arial" w:hAnsi="Arial" w:cs="Arial"/>
        </w:rPr>
        <w:t xml:space="preserve">́ </w:t>
      </w:r>
      <w:r>
        <w:rPr>
          <w:rFonts w:ascii="Arial" w:hAnsi="Arial" w:cs="Arial"/>
        </w:rPr>
        <w:t>participante</w:t>
      </w:r>
      <w:r w:rsidRPr="00CD02CA">
        <w:rPr>
          <w:rFonts w:ascii="Arial" w:hAnsi="Arial" w:cs="Arial"/>
        </w:rPr>
        <w:t xml:space="preserve"> </w:t>
      </w:r>
      <w:r>
        <w:rPr>
          <w:rFonts w:ascii="Arial" w:hAnsi="Arial" w:cs="Arial"/>
        </w:rPr>
        <w:t>de</w:t>
      </w:r>
      <w:r w:rsidRPr="00CD02CA">
        <w:rPr>
          <w:rFonts w:ascii="Arial" w:hAnsi="Arial" w:cs="Arial"/>
        </w:rPr>
        <w:t xml:space="preserve"> un estudio </w:t>
      </w:r>
      <w:r>
        <w:rPr>
          <w:rFonts w:ascii="Arial" w:hAnsi="Arial" w:cs="Arial"/>
        </w:rPr>
        <w:t>el</w:t>
      </w:r>
      <w:r w:rsidRPr="00CD02CA">
        <w:rPr>
          <w:rFonts w:ascii="Arial" w:hAnsi="Arial" w:cs="Arial"/>
        </w:rPr>
        <w:t xml:space="preserve"> cual constar</w:t>
      </w:r>
      <w:r>
        <w:rPr>
          <w:rFonts w:ascii="Arial" w:hAnsi="Arial" w:cs="Arial"/>
        </w:rPr>
        <w:t>á</w:t>
      </w:r>
      <w:r w:rsidRPr="00CD02CA">
        <w:rPr>
          <w:rFonts w:ascii="Arial" w:hAnsi="Arial" w:cs="Arial"/>
        </w:rPr>
        <w:t xml:space="preserve"> de </w:t>
      </w:r>
      <w:r w:rsidR="00CF3AC5" w:rsidRPr="00CD02CA">
        <w:rPr>
          <w:rFonts w:ascii="Arial" w:hAnsi="Arial" w:cs="Arial"/>
        </w:rPr>
        <w:t>diagnóstico</w:t>
      </w:r>
      <w:r w:rsidRPr="00CD02CA">
        <w:rPr>
          <w:rFonts w:ascii="Arial" w:hAnsi="Arial" w:cs="Arial"/>
        </w:rPr>
        <w:t xml:space="preserve"> periodontal, y la toma de muestra de mi saliva que será depositada en un tubo de ensayo y posteriormente transportada a laboratorio para su debido análisis. </w:t>
      </w:r>
    </w:p>
    <w:p w14:paraId="34E226E4" w14:textId="77777777" w:rsidR="003974F6" w:rsidRPr="00CD02CA" w:rsidRDefault="003974F6" w:rsidP="003974F6">
      <w:pPr>
        <w:tabs>
          <w:tab w:val="left" w:pos="709"/>
        </w:tabs>
        <w:spacing w:after="160" w:line="360" w:lineRule="auto"/>
        <w:rPr>
          <w:rFonts w:ascii="Arial" w:hAnsi="Arial" w:cs="Arial"/>
        </w:rPr>
      </w:pPr>
      <w:r w:rsidRPr="00CD02CA">
        <w:rPr>
          <w:rFonts w:ascii="Arial" w:hAnsi="Arial" w:cs="Arial"/>
        </w:rPr>
        <w:t>Entiendo que los beneficios de la investigación</w:t>
      </w:r>
      <w:r>
        <w:rPr>
          <w:rFonts w:ascii="Arial" w:hAnsi="Arial" w:cs="Arial"/>
        </w:rPr>
        <w:t xml:space="preserve"> no serán directos</w:t>
      </w:r>
      <w:r w:rsidRPr="00CD02CA">
        <w:rPr>
          <w:rFonts w:ascii="Arial" w:hAnsi="Arial" w:cs="Arial"/>
        </w:rPr>
        <w:t xml:space="preserve">. </w:t>
      </w:r>
      <w:r>
        <w:rPr>
          <w:rFonts w:ascii="Arial" w:hAnsi="Arial" w:cs="Arial"/>
        </w:rPr>
        <w:t>Q</w:t>
      </w:r>
      <w:r w:rsidRPr="00CD02CA">
        <w:rPr>
          <w:rFonts w:ascii="Arial" w:hAnsi="Arial" w:cs="Arial"/>
        </w:rPr>
        <w:t>ue la información proporcionada se mantendrá en absoluta reserva y confidencialidad, y que será utilizada exclusivamente con fines investigativos</w:t>
      </w:r>
      <w:r>
        <w:rPr>
          <w:rFonts w:ascii="Arial" w:hAnsi="Arial" w:cs="Arial"/>
        </w:rPr>
        <w:t xml:space="preserve"> antes descritos</w:t>
      </w:r>
      <w:r w:rsidRPr="00CD02CA">
        <w:rPr>
          <w:rFonts w:ascii="Arial" w:hAnsi="Arial" w:cs="Arial"/>
        </w:rPr>
        <w:t xml:space="preserve">. </w:t>
      </w:r>
    </w:p>
    <w:p w14:paraId="62FAB7D7" w14:textId="77777777" w:rsidR="003974F6" w:rsidRPr="00CD02CA" w:rsidRDefault="003974F6" w:rsidP="003974F6">
      <w:pPr>
        <w:tabs>
          <w:tab w:val="left" w:pos="709"/>
        </w:tabs>
        <w:spacing w:after="160" w:line="360" w:lineRule="auto"/>
        <w:rPr>
          <w:rFonts w:ascii="Arial" w:hAnsi="Arial" w:cs="Arial"/>
        </w:rPr>
      </w:pPr>
      <w:r w:rsidRPr="00CD02CA">
        <w:rPr>
          <w:rFonts w:ascii="Arial" w:hAnsi="Arial" w:cs="Arial"/>
        </w:rPr>
        <w:t xml:space="preserve">Dejo expresa constancia que he tenido la oportunidad de hacer las preguntas sobre todos los aspectos de la investigación, las mismas que ha sido contestadas a mi entera satisfacción en términos claros, sencillos y de fácil entendimiento. Declaro que se me ha proporcionado la información, teléfonos de contacto y dirección de los investigadores a quienes podré contactar en cualquier momento, en caso de sugerir alguna duda o pregunta, las mismas que serán contestadas verbalmente o si yo deseo con un documento escrito. </w:t>
      </w:r>
    </w:p>
    <w:p w14:paraId="476BAA17" w14:textId="77777777" w:rsidR="003974F6" w:rsidRDefault="003974F6" w:rsidP="003974F6">
      <w:pPr>
        <w:tabs>
          <w:tab w:val="left" w:pos="709"/>
        </w:tabs>
        <w:spacing w:after="160" w:line="360" w:lineRule="auto"/>
        <w:rPr>
          <w:rFonts w:ascii="Arial" w:hAnsi="Arial" w:cs="Arial"/>
        </w:rPr>
      </w:pPr>
      <w:r w:rsidRPr="00CD02CA">
        <w:rPr>
          <w:rFonts w:ascii="Arial" w:hAnsi="Arial" w:cs="Arial"/>
        </w:rPr>
        <w:t xml:space="preserve">Comprendo que la participación es voluntaria y que puedo retirarme en cualquier momento, sin que esto genere derecho de indemnización para cualquiera de las dos partes. </w:t>
      </w:r>
    </w:p>
    <w:p w14:paraId="08691F48" w14:textId="77777777" w:rsidR="003974F6" w:rsidRPr="00CD02CA" w:rsidRDefault="003974F6" w:rsidP="003974F6">
      <w:pPr>
        <w:tabs>
          <w:tab w:val="left" w:pos="709"/>
        </w:tabs>
        <w:spacing w:after="160" w:line="360" w:lineRule="auto"/>
        <w:rPr>
          <w:rFonts w:ascii="Arial" w:hAnsi="Arial" w:cs="Arial"/>
        </w:rPr>
      </w:pPr>
      <w:r w:rsidRPr="00CD02CA">
        <w:rPr>
          <w:rFonts w:ascii="Arial" w:hAnsi="Arial" w:cs="Arial"/>
        </w:rPr>
        <w:t xml:space="preserve">Entiendo que los gastos en los que incurra durante la investigación serán asumidos por el investigador. </w:t>
      </w:r>
    </w:p>
    <w:p w14:paraId="43E1C85A" w14:textId="5CFCAD7E" w:rsidR="003974F6" w:rsidRPr="00CD02CA" w:rsidRDefault="003974F6" w:rsidP="003974F6">
      <w:pPr>
        <w:tabs>
          <w:tab w:val="left" w:pos="709"/>
        </w:tabs>
        <w:spacing w:after="160" w:line="360" w:lineRule="auto"/>
        <w:rPr>
          <w:rFonts w:ascii="Arial" w:hAnsi="Arial" w:cs="Arial"/>
        </w:rPr>
      </w:pPr>
      <w:r w:rsidRPr="00CD02CA">
        <w:rPr>
          <w:rFonts w:ascii="Arial" w:hAnsi="Arial" w:cs="Arial"/>
        </w:rPr>
        <w:t xml:space="preserve">En virtud de lo anterior declaro que: he </w:t>
      </w:r>
      <w:r w:rsidR="007530E9" w:rsidRPr="00CD02CA">
        <w:rPr>
          <w:rFonts w:ascii="Arial" w:hAnsi="Arial" w:cs="Arial"/>
        </w:rPr>
        <w:t>leído</w:t>
      </w:r>
      <w:r w:rsidRPr="00CD02CA">
        <w:rPr>
          <w:rFonts w:ascii="Arial" w:hAnsi="Arial" w:cs="Arial"/>
        </w:rPr>
        <w:t xml:space="preserve"> la </w:t>
      </w:r>
      <w:r w:rsidR="007530E9" w:rsidRPr="00CD02CA">
        <w:rPr>
          <w:rFonts w:ascii="Arial" w:hAnsi="Arial" w:cs="Arial"/>
        </w:rPr>
        <w:t>información</w:t>
      </w:r>
      <w:r w:rsidRPr="00CD02CA">
        <w:rPr>
          <w:rFonts w:ascii="Arial" w:hAnsi="Arial" w:cs="Arial"/>
        </w:rPr>
        <w:t xml:space="preserve"> proporcionada, se me ha informado ampliamente del estudio antes mencionado, con sus riesgos y beneficios; se han absuelto a mi entera </w:t>
      </w:r>
      <w:r w:rsidR="007530E9" w:rsidRPr="00CD02CA">
        <w:rPr>
          <w:rFonts w:ascii="Arial" w:hAnsi="Arial" w:cs="Arial"/>
        </w:rPr>
        <w:t>satisfacción</w:t>
      </w:r>
      <w:r w:rsidRPr="00CD02CA">
        <w:rPr>
          <w:rFonts w:ascii="Arial" w:hAnsi="Arial" w:cs="Arial"/>
        </w:rPr>
        <w:t xml:space="preserve">, todas las preguntas que he realizado y que la identidad de la historia clínica y los datos relacionados con el estudio del investigador se mantendrán en absoluta </w:t>
      </w:r>
      <w:r w:rsidRPr="00CD02CA">
        <w:rPr>
          <w:rFonts w:ascii="Arial" w:hAnsi="Arial" w:cs="Arial"/>
        </w:rPr>
        <w:lastRenderedPageBreak/>
        <w:t xml:space="preserve">confidencialidad, excepto en los casos determinados por la Ley, por lo que consiento voluntariamente participar en esta investigación. </w:t>
      </w:r>
    </w:p>
    <w:p w14:paraId="47CFEB34" w14:textId="77777777" w:rsidR="003974F6" w:rsidRDefault="003974F6" w:rsidP="003974F6">
      <w:pPr>
        <w:tabs>
          <w:tab w:val="left" w:pos="709"/>
        </w:tabs>
        <w:spacing w:after="160" w:line="360" w:lineRule="auto"/>
        <w:rPr>
          <w:rFonts w:ascii="Arial" w:hAnsi="Arial" w:cs="Arial"/>
        </w:rPr>
      </w:pPr>
      <w:r w:rsidRPr="00CD02CA">
        <w:rPr>
          <w:rFonts w:ascii="Arial" w:hAnsi="Arial" w:cs="Arial"/>
        </w:rPr>
        <w:t xml:space="preserve">Nombre del participante </w:t>
      </w:r>
      <w:r>
        <w:rPr>
          <w:rFonts w:ascii="Arial" w:hAnsi="Arial" w:cs="Arial"/>
        </w:rPr>
        <w:t>______________________________________</w:t>
      </w:r>
    </w:p>
    <w:p w14:paraId="0E7F00D0" w14:textId="77777777" w:rsidR="003974F6" w:rsidRPr="00CD02CA" w:rsidRDefault="003974F6" w:rsidP="003974F6">
      <w:pPr>
        <w:tabs>
          <w:tab w:val="left" w:pos="709"/>
        </w:tabs>
        <w:spacing w:after="160" w:line="360" w:lineRule="auto"/>
        <w:rPr>
          <w:rFonts w:ascii="Arial" w:hAnsi="Arial" w:cs="Arial"/>
        </w:rPr>
      </w:pPr>
      <w:r w:rsidRPr="00CD02CA">
        <w:rPr>
          <w:rFonts w:ascii="Arial" w:hAnsi="Arial" w:cs="Arial"/>
        </w:rPr>
        <w:t xml:space="preserve">Cédula de ciudadanía </w:t>
      </w:r>
      <w:r>
        <w:rPr>
          <w:rFonts w:ascii="Arial" w:hAnsi="Arial" w:cs="Arial"/>
        </w:rPr>
        <w:t>__________________</w:t>
      </w:r>
    </w:p>
    <w:p w14:paraId="394ED3A6" w14:textId="77777777" w:rsidR="003974F6" w:rsidRPr="00CD02CA" w:rsidRDefault="003974F6" w:rsidP="003974F6">
      <w:pPr>
        <w:tabs>
          <w:tab w:val="left" w:pos="709"/>
        </w:tabs>
        <w:spacing w:after="160" w:line="360" w:lineRule="auto"/>
        <w:rPr>
          <w:rFonts w:ascii="Arial" w:hAnsi="Arial" w:cs="Arial"/>
        </w:rPr>
      </w:pPr>
      <w:r w:rsidRPr="00CD02CA">
        <w:rPr>
          <w:rFonts w:ascii="Arial" w:hAnsi="Arial" w:cs="Arial"/>
        </w:rPr>
        <w:t>Firma</w:t>
      </w:r>
      <w:r>
        <w:rPr>
          <w:rFonts w:ascii="Arial" w:hAnsi="Arial" w:cs="Arial"/>
        </w:rPr>
        <w:t>_______________________</w:t>
      </w:r>
      <w:r w:rsidRPr="00CD02CA">
        <w:rPr>
          <w:rFonts w:ascii="Arial" w:hAnsi="Arial" w:cs="Arial"/>
        </w:rPr>
        <w:br/>
        <w:t>Fecha: Quito, DM (día)....</w:t>
      </w:r>
      <w:r>
        <w:rPr>
          <w:rFonts w:ascii="Arial" w:hAnsi="Arial" w:cs="Arial"/>
        </w:rPr>
        <w:t>....</w:t>
      </w:r>
      <w:r w:rsidRPr="00CD02CA">
        <w:rPr>
          <w:rFonts w:ascii="Arial" w:hAnsi="Arial" w:cs="Arial"/>
        </w:rPr>
        <w:t>de (mes).....</w:t>
      </w:r>
      <w:r>
        <w:rPr>
          <w:rFonts w:ascii="Arial" w:hAnsi="Arial" w:cs="Arial"/>
        </w:rPr>
        <w:t>.......</w:t>
      </w:r>
      <w:r w:rsidRPr="00CD02CA">
        <w:rPr>
          <w:rFonts w:ascii="Arial" w:hAnsi="Arial" w:cs="Arial"/>
        </w:rPr>
        <w:t xml:space="preserve">de (año) </w:t>
      </w:r>
      <w:r>
        <w:rPr>
          <w:rFonts w:ascii="Arial" w:hAnsi="Arial" w:cs="Arial"/>
        </w:rPr>
        <w:t>...........</w:t>
      </w:r>
    </w:p>
    <w:p w14:paraId="201A67F7" w14:textId="6C4E8B72" w:rsidR="003974F6" w:rsidRPr="00CD02CA" w:rsidRDefault="003974F6" w:rsidP="003974F6">
      <w:pPr>
        <w:tabs>
          <w:tab w:val="left" w:pos="709"/>
        </w:tabs>
        <w:spacing w:after="160" w:line="360" w:lineRule="auto"/>
        <w:rPr>
          <w:rFonts w:ascii="Arial" w:hAnsi="Arial" w:cs="Arial"/>
        </w:rPr>
      </w:pPr>
      <w:r>
        <w:rPr>
          <w:rFonts w:ascii="Arial" w:hAnsi="Arial" w:cs="Arial"/>
        </w:rPr>
        <w:t xml:space="preserve">Yo, </w:t>
      </w:r>
      <w:r w:rsidRPr="00CD02CA">
        <w:rPr>
          <w:rFonts w:ascii="Arial" w:hAnsi="Arial" w:cs="Arial"/>
        </w:rPr>
        <w:t xml:space="preserve">Juan Pablo Jaramillo, en mi calidad de investigador, dejo expresa constancia de que he proporcionado toda la información referente a la investigación que se realizará y que </w:t>
      </w:r>
      <w:r>
        <w:rPr>
          <w:rFonts w:ascii="Arial" w:hAnsi="Arial" w:cs="Arial"/>
        </w:rPr>
        <w:t xml:space="preserve">he </w:t>
      </w:r>
      <w:r w:rsidRPr="00CD02CA">
        <w:rPr>
          <w:rFonts w:ascii="Arial" w:hAnsi="Arial" w:cs="Arial"/>
        </w:rPr>
        <w:t>explicado completamente en lenguaje claro, sencillo y de fácil entendimiento a.............................................................</w:t>
      </w:r>
      <w:r>
        <w:rPr>
          <w:rFonts w:ascii="Arial" w:hAnsi="Arial" w:cs="Arial"/>
        </w:rPr>
        <w:t xml:space="preserve">con CI </w:t>
      </w:r>
      <w:r w:rsidRPr="00CD02CA">
        <w:rPr>
          <w:rFonts w:ascii="Arial" w:hAnsi="Arial" w:cs="Arial"/>
        </w:rPr>
        <w:t xml:space="preserve">........................... la naturaleza y propósito </w:t>
      </w:r>
      <w:r>
        <w:rPr>
          <w:rFonts w:ascii="Arial" w:hAnsi="Arial" w:cs="Arial"/>
        </w:rPr>
        <w:t>d</w:t>
      </w:r>
      <w:r w:rsidRPr="00CD02CA">
        <w:rPr>
          <w:rFonts w:ascii="Arial" w:hAnsi="Arial" w:cs="Arial"/>
        </w:rPr>
        <w:t>el estudio antes mencionado y los riesgos que están involucrados en el desarrollo del mismo. Confirmo que el participante ha dado su consentimiento libremente y que se le a proporcionado una copia de este formulario</w:t>
      </w:r>
      <w:r>
        <w:rPr>
          <w:rFonts w:ascii="Arial" w:hAnsi="Arial" w:cs="Arial"/>
        </w:rPr>
        <w:t xml:space="preserve">, </w:t>
      </w:r>
      <w:r w:rsidRPr="00CD02CA">
        <w:rPr>
          <w:rFonts w:ascii="Arial" w:hAnsi="Arial" w:cs="Arial"/>
        </w:rPr>
        <w:t>el original de este instrumento quedar</w:t>
      </w:r>
      <w:r>
        <w:rPr>
          <w:rFonts w:ascii="Arial" w:hAnsi="Arial" w:cs="Arial"/>
        </w:rPr>
        <w:t>á</w:t>
      </w:r>
      <w:r w:rsidRPr="00CD02CA">
        <w:rPr>
          <w:rFonts w:ascii="Arial" w:hAnsi="Arial" w:cs="Arial"/>
        </w:rPr>
        <w:t xml:space="preserve"> bajo custodia del investigador y </w:t>
      </w:r>
      <w:r w:rsidR="00CF3AC5" w:rsidRPr="00CD02CA">
        <w:rPr>
          <w:rFonts w:ascii="Arial" w:hAnsi="Arial" w:cs="Arial"/>
        </w:rPr>
        <w:t>formará</w:t>
      </w:r>
      <w:r w:rsidRPr="00CD02CA">
        <w:rPr>
          <w:rFonts w:ascii="Arial" w:hAnsi="Arial" w:cs="Arial"/>
        </w:rPr>
        <w:t xml:space="preserve"> parte de la documentación de</w:t>
      </w:r>
      <w:r>
        <w:rPr>
          <w:rFonts w:ascii="Arial" w:hAnsi="Arial" w:cs="Arial"/>
        </w:rPr>
        <w:t>l estudio</w:t>
      </w:r>
      <w:r w:rsidRPr="00CD02CA">
        <w:rPr>
          <w:rFonts w:ascii="Arial" w:hAnsi="Arial" w:cs="Arial"/>
        </w:rPr>
        <w:t xml:space="preserve">. </w:t>
      </w:r>
    </w:p>
    <w:p w14:paraId="30132E59" w14:textId="77777777" w:rsidR="003974F6" w:rsidRDefault="003974F6" w:rsidP="003974F6">
      <w:pPr>
        <w:tabs>
          <w:tab w:val="left" w:pos="709"/>
        </w:tabs>
        <w:spacing w:after="160" w:line="360" w:lineRule="auto"/>
        <w:rPr>
          <w:rFonts w:ascii="Arial" w:hAnsi="Arial" w:cs="Arial"/>
        </w:rPr>
      </w:pPr>
      <w:r w:rsidRPr="00CD02CA">
        <w:rPr>
          <w:rFonts w:ascii="Arial" w:hAnsi="Arial" w:cs="Arial"/>
        </w:rPr>
        <w:t>Nombre del investigador</w:t>
      </w:r>
      <w:r>
        <w:rPr>
          <w:rFonts w:ascii="Arial" w:hAnsi="Arial" w:cs="Arial"/>
        </w:rPr>
        <w:t>______________________________</w:t>
      </w:r>
    </w:p>
    <w:p w14:paraId="6AE5C7F9" w14:textId="77777777" w:rsidR="003974F6" w:rsidRDefault="003974F6" w:rsidP="003974F6">
      <w:pPr>
        <w:tabs>
          <w:tab w:val="left" w:pos="709"/>
        </w:tabs>
        <w:spacing w:after="160" w:line="360" w:lineRule="auto"/>
        <w:rPr>
          <w:rFonts w:ascii="Arial" w:hAnsi="Arial" w:cs="Arial"/>
        </w:rPr>
      </w:pPr>
      <w:r w:rsidRPr="00CD02CA">
        <w:rPr>
          <w:rFonts w:ascii="Arial" w:hAnsi="Arial" w:cs="Arial"/>
        </w:rPr>
        <w:t>C</w:t>
      </w:r>
      <w:r>
        <w:rPr>
          <w:rFonts w:ascii="Arial" w:hAnsi="Arial" w:cs="Arial"/>
        </w:rPr>
        <w:t>é</w:t>
      </w:r>
      <w:r w:rsidRPr="00CD02CA">
        <w:rPr>
          <w:rFonts w:ascii="Arial" w:hAnsi="Arial" w:cs="Arial"/>
        </w:rPr>
        <w:t xml:space="preserve">dula de ciudadanía </w:t>
      </w:r>
      <w:r>
        <w:rPr>
          <w:rFonts w:ascii="Arial" w:hAnsi="Arial" w:cs="Arial"/>
        </w:rPr>
        <w:t>___________________</w:t>
      </w:r>
    </w:p>
    <w:p w14:paraId="0C358BC7" w14:textId="77777777" w:rsidR="003974F6" w:rsidRDefault="003974F6" w:rsidP="003974F6">
      <w:pPr>
        <w:tabs>
          <w:tab w:val="left" w:pos="709"/>
        </w:tabs>
        <w:spacing w:after="160" w:line="360" w:lineRule="auto"/>
        <w:rPr>
          <w:rFonts w:ascii="Arial" w:hAnsi="Arial" w:cs="Arial"/>
        </w:rPr>
      </w:pPr>
      <w:r w:rsidRPr="00CD02CA">
        <w:rPr>
          <w:rFonts w:ascii="Arial" w:hAnsi="Arial" w:cs="Arial"/>
        </w:rPr>
        <w:t xml:space="preserve">Firma </w:t>
      </w:r>
      <w:r>
        <w:rPr>
          <w:rFonts w:ascii="Arial" w:hAnsi="Arial" w:cs="Arial"/>
        </w:rPr>
        <w:t>_______________________</w:t>
      </w:r>
    </w:p>
    <w:p w14:paraId="7D400F8E" w14:textId="77777777" w:rsidR="003974F6" w:rsidRPr="00CD02CA" w:rsidRDefault="003974F6" w:rsidP="003974F6">
      <w:pPr>
        <w:tabs>
          <w:tab w:val="left" w:pos="709"/>
        </w:tabs>
        <w:spacing w:after="160" w:line="360" w:lineRule="auto"/>
        <w:rPr>
          <w:rFonts w:ascii="Arial" w:hAnsi="Arial" w:cs="Arial"/>
        </w:rPr>
      </w:pPr>
    </w:p>
    <w:p w14:paraId="53241F62" w14:textId="2ABA51B6" w:rsidR="007530E9" w:rsidRPr="00CD02CA" w:rsidRDefault="003974F6" w:rsidP="001F6AEF">
      <w:pPr>
        <w:tabs>
          <w:tab w:val="left" w:pos="709"/>
        </w:tabs>
        <w:spacing w:after="160" w:line="360" w:lineRule="auto"/>
        <w:rPr>
          <w:rFonts w:ascii="Arial" w:hAnsi="Arial" w:cs="Arial"/>
        </w:rPr>
      </w:pPr>
      <w:r w:rsidRPr="00CD02CA">
        <w:rPr>
          <w:rFonts w:ascii="Arial" w:hAnsi="Arial" w:cs="Arial"/>
        </w:rPr>
        <w:t>Fecha: Quito DM, (día)....... (mes)......</w:t>
      </w:r>
      <w:r>
        <w:rPr>
          <w:rFonts w:ascii="Arial" w:hAnsi="Arial" w:cs="Arial"/>
        </w:rPr>
        <w:t>....</w:t>
      </w:r>
      <w:r w:rsidRPr="00CD02CA">
        <w:rPr>
          <w:rFonts w:ascii="Arial" w:hAnsi="Arial" w:cs="Arial"/>
        </w:rPr>
        <w:t xml:space="preserve"> (año) </w:t>
      </w:r>
      <w:r>
        <w:rPr>
          <w:rFonts w:ascii="Arial" w:hAnsi="Arial" w:cs="Arial"/>
        </w:rPr>
        <w:t>...........</w:t>
      </w:r>
    </w:p>
    <w:p w14:paraId="3D379352" w14:textId="77777777" w:rsidR="001F6AEF" w:rsidRDefault="001F6AEF" w:rsidP="003974F6">
      <w:pPr>
        <w:tabs>
          <w:tab w:val="left" w:pos="709"/>
        </w:tabs>
        <w:spacing w:line="360" w:lineRule="auto"/>
        <w:rPr>
          <w:rFonts w:ascii="Arial" w:hAnsi="Arial" w:cs="Arial"/>
        </w:rPr>
      </w:pPr>
    </w:p>
    <w:p w14:paraId="181B9558" w14:textId="77777777" w:rsidR="001F6AEF" w:rsidRDefault="001F6AEF" w:rsidP="003974F6">
      <w:pPr>
        <w:tabs>
          <w:tab w:val="left" w:pos="709"/>
        </w:tabs>
        <w:spacing w:line="360" w:lineRule="auto"/>
        <w:rPr>
          <w:rFonts w:ascii="Arial" w:hAnsi="Arial" w:cs="Arial"/>
        </w:rPr>
      </w:pPr>
    </w:p>
    <w:p w14:paraId="753D21AA" w14:textId="77777777" w:rsidR="001F6AEF" w:rsidRDefault="001F6AEF" w:rsidP="003974F6">
      <w:pPr>
        <w:tabs>
          <w:tab w:val="left" w:pos="709"/>
        </w:tabs>
        <w:spacing w:line="360" w:lineRule="auto"/>
        <w:rPr>
          <w:rFonts w:ascii="Arial" w:hAnsi="Arial" w:cs="Arial"/>
        </w:rPr>
      </w:pPr>
    </w:p>
    <w:p w14:paraId="454168A6" w14:textId="77777777" w:rsidR="001F6AEF" w:rsidRDefault="001F6AEF" w:rsidP="003974F6">
      <w:pPr>
        <w:tabs>
          <w:tab w:val="left" w:pos="709"/>
        </w:tabs>
        <w:spacing w:line="360" w:lineRule="auto"/>
        <w:rPr>
          <w:rFonts w:ascii="Arial" w:hAnsi="Arial" w:cs="Arial"/>
        </w:rPr>
      </w:pPr>
    </w:p>
    <w:p w14:paraId="795885BD" w14:textId="77777777" w:rsidR="001F6AEF" w:rsidRDefault="001F6AEF" w:rsidP="003974F6">
      <w:pPr>
        <w:tabs>
          <w:tab w:val="left" w:pos="709"/>
        </w:tabs>
        <w:spacing w:line="360" w:lineRule="auto"/>
        <w:rPr>
          <w:rFonts w:ascii="Arial" w:hAnsi="Arial" w:cs="Arial"/>
        </w:rPr>
      </w:pPr>
    </w:p>
    <w:p w14:paraId="540F90E8" w14:textId="77777777" w:rsidR="001F6AEF" w:rsidRDefault="001F6AEF" w:rsidP="003974F6">
      <w:pPr>
        <w:tabs>
          <w:tab w:val="left" w:pos="709"/>
        </w:tabs>
        <w:spacing w:line="360" w:lineRule="auto"/>
        <w:rPr>
          <w:rFonts w:ascii="Arial" w:hAnsi="Arial" w:cs="Arial"/>
        </w:rPr>
      </w:pPr>
    </w:p>
    <w:p w14:paraId="7436E7D3" w14:textId="77777777" w:rsidR="001F6AEF" w:rsidRDefault="001F6AEF" w:rsidP="003974F6">
      <w:pPr>
        <w:tabs>
          <w:tab w:val="left" w:pos="709"/>
        </w:tabs>
        <w:spacing w:line="360" w:lineRule="auto"/>
        <w:rPr>
          <w:rFonts w:ascii="Arial" w:hAnsi="Arial" w:cs="Arial"/>
        </w:rPr>
      </w:pPr>
    </w:p>
    <w:p w14:paraId="796877CB" w14:textId="77777777" w:rsidR="001F6AEF" w:rsidRDefault="001F6AEF" w:rsidP="003974F6">
      <w:pPr>
        <w:tabs>
          <w:tab w:val="left" w:pos="709"/>
        </w:tabs>
        <w:spacing w:line="360" w:lineRule="auto"/>
        <w:rPr>
          <w:rFonts w:ascii="Arial" w:hAnsi="Arial" w:cs="Arial"/>
        </w:rPr>
      </w:pPr>
    </w:p>
    <w:p w14:paraId="37C8A78C" w14:textId="77777777" w:rsidR="001F6AEF" w:rsidRDefault="001F6AEF" w:rsidP="003974F6">
      <w:pPr>
        <w:tabs>
          <w:tab w:val="left" w:pos="709"/>
        </w:tabs>
        <w:spacing w:line="360" w:lineRule="auto"/>
        <w:rPr>
          <w:rFonts w:ascii="Arial" w:hAnsi="Arial" w:cs="Arial"/>
        </w:rPr>
      </w:pPr>
    </w:p>
    <w:p w14:paraId="27D088FE" w14:textId="77777777" w:rsidR="001F6AEF" w:rsidRDefault="001F6AEF" w:rsidP="003974F6">
      <w:pPr>
        <w:tabs>
          <w:tab w:val="left" w:pos="709"/>
        </w:tabs>
        <w:spacing w:line="360" w:lineRule="auto"/>
        <w:rPr>
          <w:rFonts w:ascii="Arial" w:hAnsi="Arial" w:cs="Arial"/>
        </w:rPr>
      </w:pPr>
    </w:p>
    <w:p w14:paraId="52CC6C5B" w14:textId="77777777" w:rsidR="003974F6" w:rsidRPr="00CD02CA" w:rsidRDefault="003974F6" w:rsidP="003974F6">
      <w:pPr>
        <w:tabs>
          <w:tab w:val="left" w:pos="709"/>
        </w:tabs>
        <w:spacing w:line="360" w:lineRule="auto"/>
        <w:rPr>
          <w:rFonts w:ascii="Arial" w:hAnsi="Arial" w:cs="Arial"/>
        </w:rPr>
      </w:pPr>
      <w:r w:rsidRPr="00CD02CA">
        <w:rPr>
          <w:rFonts w:ascii="Arial" w:hAnsi="Arial" w:cs="Arial"/>
        </w:rPr>
        <w:t xml:space="preserve">Anexo 3 </w:t>
      </w:r>
    </w:p>
    <w:p w14:paraId="0765CCC2" w14:textId="77777777" w:rsidR="003974F6" w:rsidRDefault="003974F6" w:rsidP="003974F6">
      <w:pPr>
        <w:tabs>
          <w:tab w:val="left" w:pos="709"/>
        </w:tabs>
        <w:spacing w:after="160"/>
        <w:jc w:val="center"/>
        <w:rPr>
          <w:rFonts w:ascii="Arial" w:hAnsi="Arial" w:cs="Arial"/>
        </w:rPr>
      </w:pPr>
      <w:r w:rsidRPr="00CD02CA">
        <w:rPr>
          <w:rFonts w:ascii="Arial" w:hAnsi="Arial" w:cs="Arial"/>
        </w:rPr>
        <w:t>UNIVERSIDAD CENTRAL DEL ECUADOR</w:t>
      </w:r>
    </w:p>
    <w:p w14:paraId="676CDEF4" w14:textId="25AB780B" w:rsidR="003974F6" w:rsidRDefault="003974F6" w:rsidP="003974F6">
      <w:pPr>
        <w:tabs>
          <w:tab w:val="left" w:pos="709"/>
        </w:tabs>
        <w:spacing w:after="160"/>
        <w:jc w:val="center"/>
        <w:rPr>
          <w:rFonts w:ascii="Arial" w:hAnsi="Arial" w:cs="Arial"/>
        </w:rPr>
      </w:pPr>
      <w:r w:rsidRPr="00CD02CA">
        <w:rPr>
          <w:rFonts w:ascii="Arial" w:hAnsi="Arial" w:cs="Arial"/>
        </w:rPr>
        <w:t xml:space="preserve">FACULTAD DE </w:t>
      </w:r>
      <w:r w:rsidR="00CF3AC5" w:rsidRPr="00CD02CA">
        <w:rPr>
          <w:rFonts w:ascii="Arial" w:hAnsi="Arial" w:cs="Arial"/>
        </w:rPr>
        <w:t>ODONTOLOGÍA</w:t>
      </w:r>
    </w:p>
    <w:p w14:paraId="56B2247C" w14:textId="5C21FE67" w:rsidR="003974F6" w:rsidRDefault="003974F6" w:rsidP="003974F6">
      <w:pPr>
        <w:tabs>
          <w:tab w:val="left" w:pos="709"/>
        </w:tabs>
        <w:spacing w:after="160"/>
        <w:jc w:val="center"/>
        <w:rPr>
          <w:rFonts w:ascii="Arial" w:hAnsi="Arial" w:cs="Arial"/>
        </w:rPr>
      </w:pPr>
      <w:r>
        <w:rPr>
          <w:rFonts w:ascii="Arial" w:hAnsi="Arial" w:cs="Arial"/>
        </w:rPr>
        <w:t>Proyecto Semilla</w:t>
      </w:r>
    </w:p>
    <w:p w14:paraId="1403BD42" w14:textId="167FF160" w:rsidR="003974F6" w:rsidRPr="003974F6" w:rsidRDefault="003974F6" w:rsidP="003974F6">
      <w:pPr>
        <w:jc w:val="center"/>
        <w:rPr>
          <w:rFonts w:ascii="Arial" w:hAnsi="Arial" w:cs="Arial"/>
          <w:b/>
          <w:szCs w:val="28"/>
        </w:rPr>
      </w:pPr>
      <w:r w:rsidRPr="00600CC9">
        <w:rPr>
          <w:rFonts w:ascii="Arial" w:hAnsi="Arial" w:cs="Arial"/>
          <w:b/>
          <w:szCs w:val="28"/>
        </w:rPr>
        <w:t>“Actividad de la enzima alanino aminotransferasa (ALT) en saliva de pacientes con periodontitis crónica antes y después del tratamiento periodontal no quirúrgico”</w:t>
      </w:r>
    </w:p>
    <w:p w14:paraId="6E804C23" w14:textId="00072E15" w:rsidR="003974F6" w:rsidRDefault="003974F6" w:rsidP="003974F6">
      <w:pPr>
        <w:tabs>
          <w:tab w:val="left" w:pos="709"/>
        </w:tabs>
        <w:spacing w:after="160" w:line="360" w:lineRule="auto"/>
        <w:rPr>
          <w:rFonts w:ascii="Arial" w:hAnsi="Arial" w:cs="Arial"/>
        </w:rPr>
      </w:pPr>
      <w:r w:rsidRPr="00CD02CA">
        <w:rPr>
          <w:rFonts w:ascii="Arial" w:hAnsi="Arial" w:cs="Arial"/>
        </w:rPr>
        <w:t xml:space="preserve">Hoja de </w:t>
      </w:r>
      <w:r w:rsidR="00CF3AC5" w:rsidRPr="00CD02CA">
        <w:rPr>
          <w:rFonts w:ascii="Arial" w:hAnsi="Arial" w:cs="Arial"/>
        </w:rPr>
        <w:t>Recolección</w:t>
      </w:r>
      <w:r w:rsidRPr="00CD02CA">
        <w:rPr>
          <w:rFonts w:ascii="Arial" w:hAnsi="Arial" w:cs="Arial"/>
        </w:rPr>
        <w:t xml:space="preserve"> de Datos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FECHA ___________</w:t>
      </w:r>
      <w:r w:rsidRPr="00CD02CA">
        <w:rPr>
          <w:rFonts w:ascii="Arial" w:hAnsi="Arial" w:cs="Arial"/>
        </w:rPr>
        <w:br/>
      </w:r>
      <w:r w:rsidR="00CF3AC5" w:rsidRPr="00CD02CA">
        <w:rPr>
          <w:rFonts w:ascii="Arial" w:hAnsi="Arial" w:cs="Arial"/>
        </w:rPr>
        <w:t>Código</w:t>
      </w:r>
      <w:r w:rsidRPr="00CD02CA">
        <w:rPr>
          <w:rFonts w:ascii="Arial" w:hAnsi="Arial" w:cs="Arial"/>
        </w:rPr>
        <w:t xml:space="preserve"> N°</w:t>
      </w:r>
      <w:r>
        <w:rPr>
          <w:rFonts w:ascii="Arial" w:hAnsi="Arial" w:cs="Arial"/>
        </w:rPr>
        <w:t xml:space="preserve"> </w:t>
      </w:r>
      <w:r w:rsidRPr="00CD02CA">
        <w:rPr>
          <w:rFonts w:ascii="Arial" w:hAnsi="Arial" w:cs="Arial"/>
        </w:rPr>
        <w:fldChar w:fldCharType="begin"/>
      </w:r>
      <w:r w:rsidRPr="00CD02CA">
        <w:rPr>
          <w:rFonts w:ascii="Arial" w:hAnsi="Arial" w:cs="Arial"/>
        </w:rPr>
        <w:instrText xml:space="preserve"> INCLUDEPICTURE "/var/folders/0q/mb88vwhx3tg9f5vc7nqzbmph0000gn/T/com.microsoft.Word/WebArchiveCopyPasteTempFiles/page76image7188656" \* MERGEFORMATINET </w:instrText>
      </w:r>
      <w:r w:rsidRPr="00CD02CA">
        <w:rPr>
          <w:rFonts w:ascii="Arial" w:hAnsi="Arial" w:cs="Arial"/>
        </w:rPr>
        <w:fldChar w:fldCharType="separate"/>
      </w:r>
      <w:r w:rsidRPr="00CD02CA">
        <w:rPr>
          <w:rFonts w:ascii="Arial" w:hAnsi="Arial" w:cs="Arial"/>
          <w:noProof/>
          <w:lang w:eastAsia="es-ES"/>
        </w:rPr>
        <w:drawing>
          <wp:inline distT="0" distB="0" distL="0" distR="0" wp14:anchorId="65997CEC" wp14:editId="4C5A44C6">
            <wp:extent cx="215900" cy="152400"/>
            <wp:effectExtent l="0" t="0" r="0" b="0"/>
            <wp:docPr id="4" name="Imagen 4" descr="page76image7188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age76image71886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900" cy="152400"/>
                    </a:xfrm>
                    <a:prstGeom prst="rect">
                      <a:avLst/>
                    </a:prstGeom>
                    <a:noFill/>
                    <a:ln>
                      <a:noFill/>
                    </a:ln>
                  </pic:spPr>
                </pic:pic>
              </a:graphicData>
            </a:graphic>
          </wp:inline>
        </w:drawing>
      </w:r>
      <w:r w:rsidRPr="00CD02CA">
        <w:rPr>
          <w:rFonts w:ascii="Arial" w:hAnsi="Arial" w:cs="Arial"/>
        </w:rPr>
        <w:fldChar w:fldCharType="end"/>
      </w:r>
      <w:r w:rsidRPr="00CD02CA">
        <w:rPr>
          <w:rFonts w:ascii="Arial" w:hAnsi="Arial" w:cs="Arial"/>
        </w:rPr>
        <w:fldChar w:fldCharType="begin"/>
      </w:r>
      <w:r w:rsidRPr="00CD02CA">
        <w:rPr>
          <w:rFonts w:ascii="Arial" w:hAnsi="Arial" w:cs="Arial"/>
        </w:rPr>
        <w:instrText xml:space="preserve"> INCLUDEPICTURE "/var/folders/0q/mb88vwhx3tg9f5vc7nqzbmph0000gn/T/com.microsoft.Word/WebArchiveCopyPasteTempFiles/page76image7188656" \* MERGEFORMATINET </w:instrText>
      </w:r>
      <w:r w:rsidRPr="00CD02CA">
        <w:rPr>
          <w:rFonts w:ascii="Arial" w:hAnsi="Arial" w:cs="Arial"/>
        </w:rPr>
        <w:fldChar w:fldCharType="separate"/>
      </w:r>
      <w:r w:rsidRPr="00CD02CA">
        <w:rPr>
          <w:rFonts w:ascii="Arial" w:hAnsi="Arial" w:cs="Arial"/>
          <w:noProof/>
          <w:lang w:eastAsia="es-ES"/>
        </w:rPr>
        <w:drawing>
          <wp:inline distT="0" distB="0" distL="0" distR="0" wp14:anchorId="3E0D2E01" wp14:editId="1AAAC08C">
            <wp:extent cx="215900" cy="152400"/>
            <wp:effectExtent l="0" t="0" r="0" b="0"/>
            <wp:docPr id="5" name="Imagen 5" descr="page76image7188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age76image71886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900" cy="152400"/>
                    </a:xfrm>
                    <a:prstGeom prst="rect">
                      <a:avLst/>
                    </a:prstGeom>
                    <a:noFill/>
                    <a:ln>
                      <a:noFill/>
                    </a:ln>
                  </pic:spPr>
                </pic:pic>
              </a:graphicData>
            </a:graphic>
          </wp:inline>
        </w:drawing>
      </w:r>
      <w:r w:rsidRPr="00CD02CA">
        <w:rPr>
          <w:rFonts w:ascii="Arial" w:hAnsi="Arial" w:cs="Arial"/>
        </w:rPr>
        <w:fldChar w:fldCharType="end"/>
      </w:r>
      <w:r w:rsidRPr="00CD02CA">
        <w:rPr>
          <w:rFonts w:ascii="Arial" w:hAnsi="Arial" w:cs="Arial"/>
        </w:rPr>
        <w:fldChar w:fldCharType="begin"/>
      </w:r>
      <w:r w:rsidRPr="00CD02CA">
        <w:rPr>
          <w:rFonts w:ascii="Arial" w:hAnsi="Arial" w:cs="Arial"/>
        </w:rPr>
        <w:instrText xml:space="preserve"> INCLUDEPICTURE "/var/folders/0q/mb88vwhx3tg9f5vc7nqzbmph0000gn/T/com.microsoft.Word/WebArchiveCopyPasteTempFiles/page76image7188656" \* MERGEFORMATINET </w:instrText>
      </w:r>
      <w:r w:rsidRPr="00CD02CA">
        <w:rPr>
          <w:rFonts w:ascii="Arial" w:hAnsi="Arial" w:cs="Arial"/>
        </w:rPr>
        <w:fldChar w:fldCharType="separate"/>
      </w:r>
      <w:r w:rsidRPr="00CD02CA">
        <w:rPr>
          <w:rFonts w:ascii="Arial" w:hAnsi="Arial" w:cs="Arial"/>
          <w:noProof/>
          <w:lang w:eastAsia="es-ES"/>
        </w:rPr>
        <w:drawing>
          <wp:inline distT="0" distB="0" distL="0" distR="0" wp14:anchorId="23A968B8" wp14:editId="3523149D">
            <wp:extent cx="215900" cy="152400"/>
            <wp:effectExtent l="0" t="0" r="0" b="0"/>
            <wp:docPr id="6" name="Imagen 6" descr="page76image7188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age76image71886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900" cy="152400"/>
                    </a:xfrm>
                    <a:prstGeom prst="rect">
                      <a:avLst/>
                    </a:prstGeom>
                    <a:noFill/>
                    <a:ln>
                      <a:noFill/>
                    </a:ln>
                  </pic:spPr>
                </pic:pic>
              </a:graphicData>
            </a:graphic>
          </wp:inline>
        </w:drawing>
      </w:r>
      <w:r w:rsidRPr="00CD02CA">
        <w:rPr>
          <w:rFonts w:ascii="Arial" w:hAnsi="Arial" w:cs="Arial"/>
        </w:rPr>
        <w:fldChar w:fldCharType="end"/>
      </w:r>
      <w:r w:rsidRPr="00CD02CA">
        <w:rPr>
          <w:rFonts w:ascii="Arial" w:hAnsi="Arial" w:cs="Arial"/>
        </w:rPr>
        <w:fldChar w:fldCharType="begin"/>
      </w:r>
      <w:r w:rsidRPr="00CD02CA">
        <w:rPr>
          <w:rFonts w:ascii="Arial" w:hAnsi="Arial" w:cs="Arial"/>
        </w:rPr>
        <w:instrText xml:space="preserve"> INCLUDEPICTURE "/var/folders/0q/mb88vwhx3tg9f5vc7nqzbmph0000gn/T/com.microsoft.Word/WebArchiveCopyPasteTempFiles/page76image7188656" \* MERGEFORMATINET </w:instrText>
      </w:r>
      <w:r w:rsidRPr="00CD02CA">
        <w:rPr>
          <w:rFonts w:ascii="Arial" w:hAnsi="Arial" w:cs="Arial"/>
        </w:rPr>
        <w:fldChar w:fldCharType="separate"/>
      </w:r>
      <w:r w:rsidRPr="00CD02CA">
        <w:rPr>
          <w:rFonts w:ascii="Arial" w:hAnsi="Arial" w:cs="Arial"/>
          <w:noProof/>
          <w:lang w:eastAsia="es-ES"/>
        </w:rPr>
        <w:drawing>
          <wp:inline distT="0" distB="0" distL="0" distR="0" wp14:anchorId="1DDAA69A" wp14:editId="68361412">
            <wp:extent cx="215900" cy="152400"/>
            <wp:effectExtent l="0" t="0" r="0" b="0"/>
            <wp:docPr id="7" name="Imagen 7" descr="page76image7188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age76image71886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900" cy="152400"/>
                    </a:xfrm>
                    <a:prstGeom prst="rect">
                      <a:avLst/>
                    </a:prstGeom>
                    <a:noFill/>
                    <a:ln>
                      <a:noFill/>
                    </a:ln>
                  </pic:spPr>
                </pic:pic>
              </a:graphicData>
            </a:graphic>
          </wp:inline>
        </w:drawing>
      </w:r>
      <w:r w:rsidRPr="00CD02CA">
        <w:rPr>
          <w:rFonts w:ascii="Arial" w:hAnsi="Arial" w:cs="Arial"/>
        </w:rPr>
        <w:fldChar w:fldCharType="end"/>
      </w:r>
    </w:p>
    <w:p w14:paraId="4AF5DFA3" w14:textId="77777777" w:rsidR="003974F6" w:rsidRPr="00CD02CA" w:rsidRDefault="003974F6" w:rsidP="003974F6">
      <w:pPr>
        <w:tabs>
          <w:tab w:val="left" w:pos="709"/>
        </w:tabs>
        <w:spacing w:after="160" w:line="360" w:lineRule="auto"/>
        <w:rPr>
          <w:rFonts w:ascii="Arial" w:hAnsi="Arial" w:cs="Arial"/>
        </w:rPr>
      </w:pPr>
      <w:r>
        <w:rPr>
          <w:rFonts w:ascii="Arial" w:hAnsi="Arial" w:cs="Arial"/>
        </w:rPr>
        <w:t>NOMBRE _________________________________</w:t>
      </w:r>
    </w:p>
    <w:p w14:paraId="5591530B" w14:textId="45EC619F" w:rsidR="003974F6" w:rsidRDefault="003974F6" w:rsidP="003974F6">
      <w:pPr>
        <w:tabs>
          <w:tab w:val="left" w:pos="709"/>
        </w:tabs>
        <w:spacing w:after="160" w:line="360" w:lineRule="auto"/>
        <w:rPr>
          <w:rFonts w:ascii="Arial" w:hAnsi="Arial" w:cs="Arial"/>
        </w:rPr>
      </w:pPr>
      <w:r w:rsidRPr="00CD02CA">
        <w:rPr>
          <w:rFonts w:ascii="Arial" w:hAnsi="Arial" w:cs="Arial"/>
        </w:rPr>
        <w:t xml:space="preserve">Historia </w:t>
      </w:r>
      <w:r w:rsidR="00CF3AC5" w:rsidRPr="00CD02CA">
        <w:rPr>
          <w:rFonts w:ascii="Arial" w:hAnsi="Arial" w:cs="Arial"/>
        </w:rPr>
        <w:t>Clínica:</w:t>
      </w:r>
      <w:r w:rsidR="00CF3AC5">
        <w:rPr>
          <w:rFonts w:ascii="Arial" w:hAnsi="Arial" w:cs="Arial"/>
        </w:rPr>
        <w:t xml:space="preserve"> _</w:t>
      </w:r>
      <w:r>
        <w:rPr>
          <w:rFonts w:ascii="Arial" w:hAnsi="Arial" w:cs="Arial"/>
        </w:rPr>
        <w:t>________________</w:t>
      </w:r>
    </w:p>
    <w:p w14:paraId="432BBD3D" w14:textId="77777777" w:rsidR="003974F6" w:rsidRPr="00CD02CA" w:rsidRDefault="003974F6" w:rsidP="003974F6">
      <w:pPr>
        <w:tabs>
          <w:tab w:val="left" w:pos="709"/>
        </w:tabs>
        <w:spacing w:after="160" w:line="360" w:lineRule="auto"/>
        <w:rPr>
          <w:rFonts w:ascii="Arial" w:hAnsi="Arial" w:cs="Arial"/>
        </w:rPr>
      </w:pPr>
      <w:r>
        <w:rPr>
          <w:rFonts w:ascii="Arial" w:hAnsi="Arial" w:cs="Arial"/>
        </w:rPr>
        <w:t>Fecha de nacimiento</w:t>
      </w:r>
      <w:r w:rsidRPr="00CD02CA">
        <w:rPr>
          <w:rFonts w:ascii="Arial" w:hAnsi="Arial" w:cs="Arial"/>
        </w:rPr>
        <w:t>:</w:t>
      </w:r>
      <w:r>
        <w:rPr>
          <w:rFonts w:ascii="Arial" w:hAnsi="Arial" w:cs="Arial"/>
        </w:rPr>
        <w:t xml:space="preserve"> DÍA</w:t>
      </w:r>
      <w:r w:rsidRPr="00CD02CA">
        <w:rPr>
          <w:rFonts w:ascii="Arial" w:hAnsi="Arial" w:cs="Arial"/>
        </w:rPr>
        <w:t xml:space="preserve"> </w:t>
      </w:r>
      <w:r w:rsidRPr="00CD02CA">
        <w:rPr>
          <w:rFonts w:ascii="Arial" w:hAnsi="Arial" w:cs="Arial"/>
        </w:rPr>
        <w:fldChar w:fldCharType="begin"/>
      </w:r>
      <w:r w:rsidRPr="00CD02CA">
        <w:rPr>
          <w:rFonts w:ascii="Arial" w:hAnsi="Arial" w:cs="Arial"/>
        </w:rPr>
        <w:instrText xml:space="preserve"> INCLUDEPICTURE "/var/folders/0q/mb88vwhx3tg9f5vc7nqzbmph0000gn/T/com.microsoft.Word/WebArchiveCopyPasteTempFiles/page76image7188656" \* MERGEFORMATINET </w:instrText>
      </w:r>
      <w:r w:rsidRPr="00CD02CA">
        <w:rPr>
          <w:rFonts w:ascii="Arial" w:hAnsi="Arial" w:cs="Arial"/>
        </w:rPr>
        <w:fldChar w:fldCharType="separate"/>
      </w:r>
      <w:r w:rsidRPr="00CD02CA">
        <w:rPr>
          <w:rFonts w:ascii="Arial" w:hAnsi="Arial" w:cs="Arial"/>
          <w:noProof/>
          <w:lang w:eastAsia="es-ES"/>
        </w:rPr>
        <w:drawing>
          <wp:inline distT="0" distB="0" distL="0" distR="0" wp14:anchorId="7DACE43B" wp14:editId="6CBCA8A3">
            <wp:extent cx="215900" cy="152400"/>
            <wp:effectExtent l="0" t="0" r="0" b="0"/>
            <wp:docPr id="8" name="Imagen 8" descr="page76image7188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age76image71886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900" cy="152400"/>
                    </a:xfrm>
                    <a:prstGeom prst="rect">
                      <a:avLst/>
                    </a:prstGeom>
                    <a:noFill/>
                    <a:ln>
                      <a:noFill/>
                    </a:ln>
                  </pic:spPr>
                </pic:pic>
              </a:graphicData>
            </a:graphic>
          </wp:inline>
        </w:drawing>
      </w:r>
      <w:r w:rsidRPr="00CD02CA">
        <w:rPr>
          <w:rFonts w:ascii="Arial" w:hAnsi="Arial" w:cs="Arial"/>
        </w:rPr>
        <w:fldChar w:fldCharType="end"/>
      </w:r>
      <w:r w:rsidRPr="00CD02CA">
        <w:rPr>
          <w:rFonts w:ascii="Arial" w:hAnsi="Arial" w:cs="Arial"/>
        </w:rPr>
        <w:fldChar w:fldCharType="begin"/>
      </w:r>
      <w:r w:rsidRPr="00CD02CA">
        <w:rPr>
          <w:rFonts w:ascii="Arial" w:hAnsi="Arial" w:cs="Arial"/>
        </w:rPr>
        <w:instrText xml:space="preserve"> INCLUDEPICTURE "/var/folders/0q/mb88vwhx3tg9f5vc7nqzbmph0000gn/T/com.microsoft.Word/WebArchiveCopyPasteTempFiles/page76image7188656" \* MERGEFORMATINET </w:instrText>
      </w:r>
      <w:r w:rsidRPr="00CD02CA">
        <w:rPr>
          <w:rFonts w:ascii="Arial" w:hAnsi="Arial" w:cs="Arial"/>
        </w:rPr>
        <w:fldChar w:fldCharType="separate"/>
      </w:r>
      <w:r w:rsidRPr="00CD02CA">
        <w:rPr>
          <w:rFonts w:ascii="Arial" w:hAnsi="Arial" w:cs="Arial"/>
          <w:noProof/>
          <w:lang w:eastAsia="es-ES"/>
        </w:rPr>
        <w:drawing>
          <wp:inline distT="0" distB="0" distL="0" distR="0" wp14:anchorId="1C9E6323" wp14:editId="034DFB2D">
            <wp:extent cx="215900" cy="152400"/>
            <wp:effectExtent l="0" t="0" r="0" b="0"/>
            <wp:docPr id="9" name="Imagen 9" descr="page76image7188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age76image71886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900" cy="152400"/>
                    </a:xfrm>
                    <a:prstGeom prst="rect">
                      <a:avLst/>
                    </a:prstGeom>
                    <a:noFill/>
                    <a:ln>
                      <a:noFill/>
                    </a:ln>
                  </pic:spPr>
                </pic:pic>
              </a:graphicData>
            </a:graphic>
          </wp:inline>
        </w:drawing>
      </w:r>
      <w:r w:rsidRPr="00CD02CA">
        <w:rPr>
          <w:rFonts w:ascii="Arial" w:hAnsi="Arial" w:cs="Arial"/>
        </w:rPr>
        <w:fldChar w:fldCharType="end"/>
      </w:r>
      <w:r>
        <w:rPr>
          <w:rFonts w:ascii="Arial" w:hAnsi="Arial" w:cs="Arial"/>
        </w:rPr>
        <w:t xml:space="preserve">  MES </w:t>
      </w:r>
      <w:r w:rsidRPr="00CD02CA">
        <w:rPr>
          <w:rFonts w:ascii="Arial" w:hAnsi="Arial" w:cs="Arial"/>
        </w:rPr>
        <w:fldChar w:fldCharType="begin"/>
      </w:r>
      <w:r w:rsidRPr="00CD02CA">
        <w:rPr>
          <w:rFonts w:ascii="Arial" w:hAnsi="Arial" w:cs="Arial"/>
        </w:rPr>
        <w:instrText xml:space="preserve"> INCLUDEPICTURE "/var/folders/0q/mb88vwhx3tg9f5vc7nqzbmph0000gn/T/com.microsoft.Word/WebArchiveCopyPasteTempFiles/page76image7188656" \* MERGEFORMATINET </w:instrText>
      </w:r>
      <w:r w:rsidRPr="00CD02CA">
        <w:rPr>
          <w:rFonts w:ascii="Arial" w:hAnsi="Arial" w:cs="Arial"/>
        </w:rPr>
        <w:fldChar w:fldCharType="separate"/>
      </w:r>
      <w:r w:rsidRPr="00CD02CA">
        <w:rPr>
          <w:rFonts w:ascii="Arial" w:hAnsi="Arial" w:cs="Arial"/>
          <w:noProof/>
          <w:lang w:eastAsia="es-ES"/>
        </w:rPr>
        <w:drawing>
          <wp:inline distT="0" distB="0" distL="0" distR="0" wp14:anchorId="61A9AF6F" wp14:editId="45BC171C">
            <wp:extent cx="215900" cy="152400"/>
            <wp:effectExtent l="0" t="0" r="0" b="0"/>
            <wp:docPr id="10" name="Imagen 10" descr="page76image7188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age76image71886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900" cy="152400"/>
                    </a:xfrm>
                    <a:prstGeom prst="rect">
                      <a:avLst/>
                    </a:prstGeom>
                    <a:noFill/>
                    <a:ln>
                      <a:noFill/>
                    </a:ln>
                  </pic:spPr>
                </pic:pic>
              </a:graphicData>
            </a:graphic>
          </wp:inline>
        </w:drawing>
      </w:r>
      <w:r w:rsidRPr="00CD02CA">
        <w:rPr>
          <w:rFonts w:ascii="Arial" w:hAnsi="Arial" w:cs="Arial"/>
        </w:rPr>
        <w:fldChar w:fldCharType="end"/>
      </w:r>
      <w:r w:rsidRPr="00CD02CA">
        <w:rPr>
          <w:rFonts w:ascii="Arial" w:hAnsi="Arial" w:cs="Arial"/>
        </w:rPr>
        <w:fldChar w:fldCharType="begin"/>
      </w:r>
      <w:r w:rsidRPr="00CD02CA">
        <w:rPr>
          <w:rFonts w:ascii="Arial" w:hAnsi="Arial" w:cs="Arial"/>
        </w:rPr>
        <w:instrText xml:space="preserve"> INCLUDEPICTURE "/var/folders/0q/mb88vwhx3tg9f5vc7nqzbmph0000gn/T/com.microsoft.Word/WebArchiveCopyPasteTempFiles/page76image7188656" \* MERGEFORMATINET </w:instrText>
      </w:r>
      <w:r w:rsidRPr="00CD02CA">
        <w:rPr>
          <w:rFonts w:ascii="Arial" w:hAnsi="Arial" w:cs="Arial"/>
        </w:rPr>
        <w:fldChar w:fldCharType="separate"/>
      </w:r>
      <w:r w:rsidRPr="00CD02CA">
        <w:rPr>
          <w:rFonts w:ascii="Arial" w:hAnsi="Arial" w:cs="Arial"/>
          <w:noProof/>
          <w:lang w:eastAsia="es-ES"/>
        </w:rPr>
        <w:drawing>
          <wp:inline distT="0" distB="0" distL="0" distR="0" wp14:anchorId="5BCF5939" wp14:editId="3C9EC78F">
            <wp:extent cx="215900" cy="152400"/>
            <wp:effectExtent l="0" t="0" r="0" b="0"/>
            <wp:docPr id="11" name="Imagen 11" descr="page76image7188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age76image71886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900" cy="152400"/>
                    </a:xfrm>
                    <a:prstGeom prst="rect">
                      <a:avLst/>
                    </a:prstGeom>
                    <a:noFill/>
                    <a:ln>
                      <a:noFill/>
                    </a:ln>
                  </pic:spPr>
                </pic:pic>
              </a:graphicData>
            </a:graphic>
          </wp:inline>
        </w:drawing>
      </w:r>
      <w:r w:rsidRPr="00CD02CA">
        <w:rPr>
          <w:rFonts w:ascii="Arial" w:hAnsi="Arial" w:cs="Arial"/>
        </w:rPr>
        <w:fldChar w:fldCharType="end"/>
      </w:r>
      <w:r>
        <w:rPr>
          <w:rFonts w:ascii="Arial" w:hAnsi="Arial" w:cs="Arial"/>
        </w:rPr>
        <w:t xml:space="preserve">  AÑO </w:t>
      </w:r>
      <w:r w:rsidRPr="00CD02CA">
        <w:rPr>
          <w:rFonts w:ascii="Arial" w:hAnsi="Arial" w:cs="Arial"/>
        </w:rPr>
        <w:fldChar w:fldCharType="begin"/>
      </w:r>
      <w:r w:rsidRPr="00CD02CA">
        <w:rPr>
          <w:rFonts w:ascii="Arial" w:hAnsi="Arial" w:cs="Arial"/>
        </w:rPr>
        <w:instrText xml:space="preserve"> INCLUDEPICTURE "/var/folders/0q/mb88vwhx3tg9f5vc7nqzbmph0000gn/T/com.microsoft.Word/WebArchiveCopyPasteTempFiles/page76image7188656" \* MERGEFORMATINET </w:instrText>
      </w:r>
      <w:r w:rsidRPr="00CD02CA">
        <w:rPr>
          <w:rFonts w:ascii="Arial" w:hAnsi="Arial" w:cs="Arial"/>
        </w:rPr>
        <w:fldChar w:fldCharType="separate"/>
      </w:r>
      <w:r w:rsidRPr="00CD02CA">
        <w:rPr>
          <w:rFonts w:ascii="Arial" w:hAnsi="Arial" w:cs="Arial"/>
          <w:noProof/>
          <w:lang w:eastAsia="es-ES"/>
        </w:rPr>
        <w:drawing>
          <wp:inline distT="0" distB="0" distL="0" distR="0" wp14:anchorId="325A8959" wp14:editId="5653F159">
            <wp:extent cx="215900" cy="152400"/>
            <wp:effectExtent l="0" t="0" r="0" b="0"/>
            <wp:docPr id="12" name="Imagen 12" descr="page76image7188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age76image71886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900" cy="152400"/>
                    </a:xfrm>
                    <a:prstGeom prst="rect">
                      <a:avLst/>
                    </a:prstGeom>
                    <a:noFill/>
                    <a:ln>
                      <a:noFill/>
                    </a:ln>
                  </pic:spPr>
                </pic:pic>
              </a:graphicData>
            </a:graphic>
          </wp:inline>
        </w:drawing>
      </w:r>
      <w:r w:rsidRPr="00CD02CA">
        <w:rPr>
          <w:rFonts w:ascii="Arial" w:hAnsi="Arial" w:cs="Arial"/>
        </w:rPr>
        <w:fldChar w:fldCharType="end"/>
      </w:r>
      <w:r w:rsidRPr="00CD02CA">
        <w:rPr>
          <w:rFonts w:ascii="Arial" w:hAnsi="Arial" w:cs="Arial"/>
        </w:rPr>
        <w:fldChar w:fldCharType="begin"/>
      </w:r>
      <w:r w:rsidRPr="00CD02CA">
        <w:rPr>
          <w:rFonts w:ascii="Arial" w:hAnsi="Arial" w:cs="Arial"/>
        </w:rPr>
        <w:instrText xml:space="preserve"> INCLUDEPICTURE "/var/folders/0q/mb88vwhx3tg9f5vc7nqzbmph0000gn/T/com.microsoft.Word/WebArchiveCopyPasteTempFiles/page76image7188656" \* MERGEFORMATINET </w:instrText>
      </w:r>
      <w:r w:rsidRPr="00CD02CA">
        <w:rPr>
          <w:rFonts w:ascii="Arial" w:hAnsi="Arial" w:cs="Arial"/>
        </w:rPr>
        <w:fldChar w:fldCharType="separate"/>
      </w:r>
      <w:r w:rsidRPr="00CD02CA">
        <w:rPr>
          <w:rFonts w:ascii="Arial" w:hAnsi="Arial" w:cs="Arial"/>
          <w:noProof/>
          <w:lang w:eastAsia="es-ES"/>
        </w:rPr>
        <w:drawing>
          <wp:inline distT="0" distB="0" distL="0" distR="0" wp14:anchorId="6D5ED140" wp14:editId="698E6FFF">
            <wp:extent cx="215900" cy="152400"/>
            <wp:effectExtent l="0" t="0" r="0" b="0"/>
            <wp:docPr id="13" name="Imagen 13" descr="page76image7188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age76image71886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900" cy="152400"/>
                    </a:xfrm>
                    <a:prstGeom prst="rect">
                      <a:avLst/>
                    </a:prstGeom>
                    <a:noFill/>
                    <a:ln>
                      <a:noFill/>
                    </a:ln>
                  </pic:spPr>
                </pic:pic>
              </a:graphicData>
            </a:graphic>
          </wp:inline>
        </w:drawing>
      </w:r>
      <w:r w:rsidRPr="00CD02CA">
        <w:rPr>
          <w:rFonts w:ascii="Arial" w:hAnsi="Arial" w:cs="Arial"/>
        </w:rPr>
        <w:fldChar w:fldCharType="end"/>
      </w:r>
    </w:p>
    <w:p w14:paraId="0007AAC0" w14:textId="77777777" w:rsidR="003974F6" w:rsidRPr="00CD02CA" w:rsidRDefault="003974F6" w:rsidP="003974F6">
      <w:pPr>
        <w:tabs>
          <w:tab w:val="left" w:pos="709"/>
        </w:tabs>
        <w:spacing w:after="160" w:line="360" w:lineRule="auto"/>
        <w:rPr>
          <w:rFonts w:ascii="Arial" w:hAnsi="Arial" w:cs="Arial"/>
        </w:rPr>
      </w:pPr>
      <w:r w:rsidRPr="00CD02CA">
        <w:rPr>
          <w:rFonts w:ascii="Arial" w:hAnsi="Arial" w:cs="Arial"/>
        </w:rPr>
        <w:t xml:space="preserve">Género: </w:t>
      </w:r>
    </w:p>
    <w:p w14:paraId="412E3635" w14:textId="77777777" w:rsidR="003974F6" w:rsidRPr="00CD02CA" w:rsidRDefault="003974F6" w:rsidP="003974F6">
      <w:pPr>
        <w:tabs>
          <w:tab w:val="left" w:pos="709"/>
        </w:tabs>
        <w:spacing w:after="160" w:line="360" w:lineRule="auto"/>
        <w:rPr>
          <w:rFonts w:ascii="Arial" w:hAnsi="Arial" w:cs="Arial"/>
        </w:rPr>
      </w:pPr>
      <w:r w:rsidRPr="00CD02CA">
        <w:rPr>
          <w:rFonts w:ascii="Arial" w:hAnsi="Arial" w:cs="Arial"/>
        </w:rPr>
        <w:t xml:space="preserve">Masculino </w:t>
      </w:r>
      <w:r w:rsidRPr="00CD02CA">
        <w:rPr>
          <w:rFonts w:ascii="Arial" w:hAnsi="Arial" w:cs="Arial"/>
        </w:rPr>
        <w:fldChar w:fldCharType="begin"/>
      </w:r>
      <w:r w:rsidRPr="00CD02CA">
        <w:rPr>
          <w:rFonts w:ascii="Arial" w:hAnsi="Arial" w:cs="Arial"/>
        </w:rPr>
        <w:instrText xml:space="preserve"> INCLUDEPICTURE "/var/folders/0q/mb88vwhx3tg9f5vc7nqzbmph0000gn/T/com.microsoft.Word/WebArchiveCopyPasteTempFiles/page76image7188656" \* MERGEFORMATINET </w:instrText>
      </w:r>
      <w:r w:rsidRPr="00CD02CA">
        <w:rPr>
          <w:rFonts w:ascii="Arial" w:hAnsi="Arial" w:cs="Arial"/>
        </w:rPr>
        <w:fldChar w:fldCharType="separate"/>
      </w:r>
      <w:r w:rsidRPr="00CD02CA">
        <w:rPr>
          <w:rFonts w:ascii="Arial" w:hAnsi="Arial" w:cs="Arial"/>
          <w:noProof/>
          <w:lang w:eastAsia="es-ES"/>
        </w:rPr>
        <w:drawing>
          <wp:inline distT="0" distB="0" distL="0" distR="0" wp14:anchorId="186B6B45" wp14:editId="6BFF038A">
            <wp:extent cx="215900" cy="152400"/>
            <wp:effectExtent l="0" t="0" r="0" b="0"/>
            <wp:docPr id="30" name="Imagen 30" descr="page76image7188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age76image71886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900" cy="152400"/>
                    </a:xfrm>
                    <a:prstGeom prst="rect">
                      <a:avLst/>
                    </a:prstGeom>
                    <a:noFill/>
                    <a:ln>
                      <a:noFill/>
                    </a:ln>
                  </pic:spPr>
                </pic:pic>
              </a:graphicData>
            </a:graphic>
          </wp:inline>
        </w:drawing>
      </w:r>
      <w:r w:rsidRPr="00CD02CA">
        <w:rPr>
          <w:rFonts w:ascii="Arial" w:hAnsi="Arial" w:cs="Arial"/>
        </w:rPr>
        <w:fldChar w:fldCharType="end"/>
      </w:r>
      <w:r w:rsidRPr="00CD02CA">
        <w:rPr>
          <w:rFonts w:ascii="Arial" w:hAnsi="Arial" w:cs="Arial"/>
        </w:rPr>
        <w:t xml:space="preserve"> Femenino </w:t>
      </w:r>
      <w:r w:rsidRPr="00CD02CA">
        <w:rPr>
          <w:rFonts w:ascii="Arial" w:hAnsi="Arial" w:cs="Arial"/>
        </w:rPr>
        <w:fldChar w:fldCharType="begin"/>
      </w:r>
      <w:r w:rsidRPr="00CD02CA">
        <w:rPr>
          <w:rFonts w:ascii="Arial" w:hAnsi="Arial" w:cs="Arial"/>
        </w:rPr>
        <w:instrText xml:space="preserve"> INCLUDEPICTURE "/var/folders/0q/mb88vwhx3tg9f5vc7nqzbmph0000gn/T/com.microsoft.Word/WebArchiveCopyPasteTempFiles/page76image7188656" \* MERGEFORMATINET </w:instrText>
      </w:r>
      <w:r w:rsidRPr="00CD02CA">
        <w:rPr>
          <w:rFonts w:ascii="Arial" w:hAnsi="Arial" w:cs="Arial"/>
        </w:rPr>
        <w:fldChar w:fldCharType="separate"/>
      </w:r>
      <w:r w:rsidRPr="00CD02CA">
        <w:rPr>
          <w:rFonts w:ascii="Arial" w:hAnsi="Arial" w:cs="Arial"/>
          <w:noProof/>
          <w:lang w:eastAsia="es-ES"/>
        </w:rPr>
        <w:drawing>
          <wp:inline distT="0" distB="0" distL="0" distR="0" wp14:anchorId="3137BE4B" wp14:editId="428C1225">
            <wp:extent cx="215900" cy="152400"/>
            <wp:effectExtent l="0" t="0" r="0" b="0"/>
            <wp:docPr id="14" name="Imagen 14" descr="page76image7188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age76image71886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900" cy="152400"/>
                    </a:xfrm>
                    <a:prstGeom prst="rect">
                      <a:avLst/>
                    </a:prstGeom>
                    <a:noFill/>
                    <a:ln>
                      <a:noFill/>
                    </a:ln>
                  </pic:spPr>
                </pic:pic>
              </a:graphicData>
            </a:graphic>
          </wp:inline>
        </w:drawing>
      </w:r>
      <w:r w:rsidRPr="00CD02CA">
        <w:rPr>
          <w:rFonts w:ascii="Arial" w:hAnsi="Arial" w:cs="Arial"/>
        </w:rPr>
        <w:fldChar w:fldCharType="end"/>
      </w:r>
      <w:r w:rsidRPr="00CD02CA">
        <w:rPr>
          <w:rFonts w:ascii="Arial" w:hAnsi="Arial" w:cs="Arial"/>
        </w:rPr>
        <w:t xml:space="preserve"> </w:t>
      </w:r>
    </w:p>
    <w:p w14:paraId="24E25A69" w14:textId="77777777" w:rsidR="003974F6" w:rsidRDefault="003974F6" w:rsidP="003974F6">
      <w:pPr>
        <w:tabs>
          <w:tab w:val="left" w:pos="709"/>
        </w:tabs>
        <w:spacing w:after="160" w:line="360" w:lineRule="auto"/>
        <w:rPr>
          <w:rFonts w:ascii="Arial" w:hAnsi="Arial" w:cs="Arial"/>
        </w:rPr>
      </w:pPr>
      <w:r w:rsidRPr="00CD02CA">
        <w:rPr>
          <w:rFonts w:ascii="Arial" w:hAnsi="Arial" w:cs="Arial"/>
        </w:rPr>
        <w:t>Diagn</w:t>
      </w:r>
      <w:r>
        <w:rPr>
          <w:rFonts w:ascii="Arial" w:hAnsi="Arial" w:cs="Arial"/>
        </w:rPr>
        <w:t>ó</w:t>
      </w:r>
      <w:r w:rsidRPr="00CD02CA">
        <w:rPr>
          <w:rFonts w:ascii="Arial" w:hAnsi="Arial" w:cs="Arial"/>
        </w:rPr>
        <w:t>stico Periodontal:</w:t>
      </w:r>
      <w:r>
        <w:rPr>
          <w:rFonts w:ascii="Arial" w:hAnsi="Arial" w:cs="Arial"/>
        </w:rPr>
        <w:t xml:space="preserve"> _______________________________</w:t>
      </w:r>
    </w:p>
    <w:p w14:paraId="1AB33661" w14:textId="77777777" w:rsidR="003974F6" w:rsidRPr="00600CC9" w:rsidRDefault="003974F6" w:rsidP="003974F6">
      <w:pPr>
        <w:tabs>
          <w:tab w:val="left" w:pos="709"/>
        </w:tabs>
        <w:spacing w:after="160" w:line="360" w:lineRule="auto"/>
        <w:rPr>
          <w:rFonts w:ascii="Arial" w:hAnsi="Arial" w:cs="Arial"/>
        </w:rPr>
      </w:pPr>
      <w:r w:rsidRPr="00600CC9">
        <w:rPr>
          <w:rFonts w:ascii="Arial" w:hAnsi="Arial" w:cs="Arial"/>
        </w:rPr>
        <w:t xml:space="preserve">SEVERIDAD </w:t>
      </w:r>
      <w:r w:rsidRPr="00600CC9">
        <w:rPr>
          <w:rFonts w:ascii="Arial" w:hAnsi="Arial" w:cs="Arial"/>
        </w:rPr>
        <w:tab/>
      </w:r>
      <w:r w:rsidRPr="00600CC9">
        <w:rPr>
          <w:rFonts w:ascii="Arial" w:hAnsi="Arial" w:cs="Arial"/>
        </w:rPr>
        <w:tab/>
      </w:r>
      <w:r>
        <w:rPr>
          <w:rFonts w:ascii="Arial" w:hAnsi="Arial" w:cs="Arial"/>
        </w:rPr>
        <w:tab/>
      </w:r>
      <w:r w:rsidRPr="00600CC9">
        <w:rPr>
          <w:rFonts w:ascii="Arial" w:hAnsi="Arial" w:cs="Arial"/>
        </w:rPr>
        <w:t xml:space="preserve">LEVE </w:t>
      </w:r>
      <w:r w:rsidRPr="00600CC9">
        <w:rPr>
          <w:rFonts w:ascii="Arial" w:hAnsi="Arial" w:cs="Arial"/>
        </w:rPr>
        <w:tab/>
        <w:t xml:space="preserve"> </w:t>
      </w:r>
      <w:r w:rsidRPr="00600CC9">
        <w:rPr>
          <w:rFonts w:ascii="Arial" w:hAnsi="Arial" w:cs="Arial"/>
        </w:rPr>
        <w:tab/>
      </w:r>
      <w:r w:rsidRPr="00600CC9">
        <w:rPr>
          <w:rFonts w:ascii="Arial" w:hAnsi="Arial" w:cs="Arial"/>
        </w:rPr>
        <w:tab/>
      </w:r>
      <w:r w:rsidRPr="00600CC9">
        <w:rPr>
          <w:rFonts w:ascii="Arial" w:hAnsi="Arial" w:cs="Arial"/>
        </w:rPr>
        <w:fldChar w:fldCharType="begin"/>
      </w:r>
      <w:r w:rsidRPr="00600CC9">
        <w:rPr>
          <w:rFonts w:ascii="Arial" w:hAnsi="Arial" w:cs="Arial"/>
        </w:rPr>
        <w:instrText xml:space="preserve"> INCLUDEPICTURE "/var/folders/0q/mb88vwhx3tg9f5vc7nqzbmph0000gn/T/com.microsoft.Word/WebArchiveCopyPasteTempFiles/page76image7188656" \* MERGEFORMATINET </w:instrText>
      </w:r>
      <w:r w:rsidRPr="00600CC9">
        <w:rPr>
          <w:rFonts w:ascii="Arial" w:hAnsi="Arial" w:cs="Arial"/>
        </w:rPr>
        <w:fldChar w:fldCharType="separate"/>
      </w:r>
      <w:r w:rsidRPr="00600CC9">
        <w:rPr>
          <w:rFonts w:ascii="Arial" w:hAnsi="Arial" w:cs="Arial"/>
          <w:noProof/>
          <w:lang w:eastAsia="es-ES"/>
        </w:rPr>
        <w:drawing>
          <wp:inline distT="0" distB="0" distL="0" distR="0" wp14:anchorId="12A0F98C" wp14:editId="44923D1C">
            <wp:extent cx="215900" cy="152400"/>
            <wp:effectExtent l="0" t="0" r="0" b="0"/>
            <wp:docPr id="1" name="Imagen 1" descr="page76image7188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age76image71886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900" cy="152400"/>
                    </a:xfrm>
                    <a:prstGeom prst="rect">
                      <a:avLst/>
                    </a:prstGeom>
                    <a:noFill/>
                    <a:ln>
                      <a:noFill/>
                    </a:ln>
                  </pic:spPr>
                </pic:pic>
              </a:graphicData>
            </a:graphic>
          </wp:inline>
        </w:drawing>
      </w:r>
      <w:r w:rsidRPr="00600CC9">
        <w:rPr>
          <w:rFonts w:ascii="Arial" w:hAnsi="Arial" w:cs="Arial"/>
        </w:rPr>
        <w:fldChar w:fldCharType="end"/>
      </w:r>
    </w:p>
    <w:p w14:paraId="6839DE9C" w14:textId="77777777" w:rsidR="003974F6" w:rsidRPr="00600CC9" w:rsidRDefault="003974F6" w:rsidP="003974F6">
      <w:pPr>
        <w:tabs>
          <w:tab w:val="left" w:pos="709"/>
        </w:tabs>
        <w:spacing w:after="160" w:line="360" w:lineRule="auto"/>
        <w:rPr>
          <w:rFonts w:ascii="Arial" w:hAnsi="Arial" w:cs="Arial"/>
        </w:rPr>
      </w:pPr>
      <w:r w:rsidRPr="00600CC9">
        <w:rPr>
          <w:rFonts w:ascii="Arial" w:hAnsi="Arial" w:cs="Arial"/>
        </w:rPr>
        <w:tab/>
      </w:r>
      <w:r w:rsidRPr="00600CC9">
        <w:rPr>
          <w:rFonts w:ascii="Arial" w:hAnsi="Arial" w:cs="Arial"/>
        </w:rPr>
        <w:tab/>
      </w:r>
      <w:r w:rsidRPr="00600CC9">
        <w:rPr>
          <w:rFonts w:ascii="Arial" w:hAnsi="Arial" w:cs="Arial"/>
        </w:rPr>
        <w:tab/>
      </w:r>
      <w:r w:rsidRPr="00600CC9">
        <w:rPr>
          <w:rFonts w:ascii="Arial" w:hAnsi="Arial" w:cs="Arial"/>
        </w:rPr>
        <w:tab/>
        <w:t>MODERADA</w:t>
      </w:r>
      <w:r w:rsidRPr="00600CC9">
        <w:rPr>
          <w:rFonts w:ascii="Arial" w:hAnsi="Arial" w:cs="Arial"/>
        </w:rPr>
        <w:tab/>
      </w:r>
      <w:r w:rsidRPr="00600CC9">
        <w:rPr>
          <w:rFonts w:ascii="Arial" w:hAnsi="Arial" w:cs="Arial"/>
        </w:rPr>
        <w:tab/>
      </w:r>
      <w:r w:rsidRPr="00600CC9">
        <w:rPr>
          <w:rFonts w:ascii="Arial" w:hAnsi="Arial" w:cs="Arial"/>
        </w:rPr>
        <w:fldChar w:fldCharType="begin"/>
      </w:r>
      <w:r w:rsidRPr="00600CC9">
        <w:rPr>
          <w:rFonts w:ascii="Arial" w:hAnsi="Arial" w:cs="Arial"/>
        </w:rPr>
        <w:instrText xml:space="preserve"> INCLUDEPICTURE "/var/folders/0q/mb88vwhx3tg9f5vc7nqzbmph0000gn/T/com.microsoft.Word/WebArchiveCopyPasteTempFiles/page76image7188656" \* MERGEFORMATINET </w:instrText>
      </w:r>
      <w:r w:rsidRPr="00600CC9">
        <w:rPr>
          <w:rFonts w:ascii="Arial" w:hAnsi="Arial" w:cs="Arial"/>
        </w:rPr>
        <w:fldChar w:fldCharType="separate"/>
      </w:r>
      <w:r w:rsidRPr="00600CC9">
        <w:rPr>
          <w:rFonts w:ascii="Arial" w:hAnsi="Arial" w:cs="Arial"/>
          <w:noProof/>
          <w:lang w:eastAsia="es-ES"/>
        </w:rPr>
        <w:drawing>
          <wp:inline distT="0" distB="0" distL="0" distR="0" wp14:anchorId="393F3F6D" wp14:editId="4A7113C9">
            <wp:extent cx="215900" cy="152400"/>
            <wp:effectExtent l="0" t="0" r="0" b="0"/>
            <wp:docPr id="3" name="Imagen 3" descr="page76image7188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age76image71886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900" cy="152400"/>
                    </a:xfrm>
                    <a:prstGeom prst="rect">
                      <a:avLst/>
                    </a:prstGeom>
                    <a:noFill/>
                    <a:ln>
                      <a:noFill/>
                    </a:ln>
                  </pic:spPr>
                </pic:pic>
              </a:graphicData>
            </a:graphic>
          </wp:inline>
        </w:drawing>
      </w:r>
      <w:r w:rsidRPr="00600CC9">
        <w:rPr>
          <w:rFonts w:ascii="Arial" w:hAnsi="Arial" w:cs="Arial"/>
        </w:rPr>
        <w:fldChar w:fldCharType="end"/>
      </w:r>
    </w:p>
    <w:p w14:paraId="0F1DE96E" w14:textId="77777777" w:rsidR="003974F6" w:rsidRDefault="003974F6" w:rsidP="003974F6">
      <w:pPr>
        <w:tabs>
          <w:tab w:val="left" w:pos="709"/>
        </w:tabs>
        <w:spacing w:after="160" w:line="360" w:lineRule="auto"/>
        <w:rPr>
          <w:rFonts w:ascii="Arial" w:hAnsi="Arial" w:cs="Arial"/>
          <w:b/>
        </w:rPr>
      </w:pPr>
      <w:r w:rsidRPr="00600CC9">
        <w:rPr>
          <w:rFonts w:ascii="Arial" w:hAnsi="Arial" w:cs="Arial"/>
        </w:rPr>
        <w:tab/>
      </w:r>
      <w:r w:rsidRPr="00600CC9">
        <w:rPr>
          <w:rFonts w:ascii="Arial" w:hAnsi="Arial" w:cs="Arial"/>
        </w:rPr>
        <w:tab/>
      </w:r>
      <w:r w:rsidRPr="00600CC9">
        <w:rPr>
          <w:rFonts w:ascii="Arial" w:hAnsi="Arial" w:cs="Arial"/>
        </w:rPr>
        <w:tab/>
      </w:r>
      <w:r w:rsidRPr="00600CC9">
        <w:rPr>
          <w:rFonts w:ascii="Arial" w:hAnsi="Arial" w:cs="Arial"/>
        </w:rPr>
        <w:tab/>
        <w:t>SEVERA</w:t>
      </w:r>
      <w:r w:rsidRPr="00600CC9">
        <w:rPr>
          <w:rFonts w:ascii="Arial" w:hAnsi="Arial" w:cs="Arial"/>
        </w:rPr>
        <w:tab/>
      </w:r>
      <w:r w:rsidRPr="00600CC9">
        <w:rPr>
          <w:rFonts w:ascii="Arial" w:hAnsi="Arial" w:cs="Arial"/>
        </w:rPr>
        <w:tab/>
      </w:r>
      <w:r w:rsidRPr="00600CC9">
        <w:rPr>
          <w:rFonts w:ascii="Arial" w:hAnsi="Arial" w:cs="Arial"/>
        </w:rPr>
        <w:fldChar w:fldCharType="begin"/>
      </w:r>
      <w:r w:rsidRPr="00600CC9">
        <w:rPr>
          <w:rFonts w:ascii="Arial" w:hAnsi="Arial" w:cs="Arial"/>
        </w:rPr>
        <w:instrText xml:space="preserve"> INCLUDEPICTURE "/var/folders/0q/mb88vwhx3tg9f5vc7nqzbmph0000gn/T/com.microsoft.Word/WebArchiveCopyPasteTempFiles/page76image7188656" \* MERGEFORMATINET </w:instrText>
      </w:r>
      <w:r w:rsidRPr="00600CC9">
        <w:rPr>
          <w:rFonts w:ascii="Arial" w:hAnsi="Arial" w:cs="Arial"/>
        </w:rPr>
        <w:fldChar w:fldCharType="separate"/>
      </w:r>
      <w:r w:rsidRPr="00600CC9">
        <w:rPr>
          <w:rFonts w:ascii="Arial" w:hAnsi="Arial" w:cs="Arial"/>
          <w:noProof/>
          <w:lang w:eastAsia="es-ES"/>
        </w:rPr>
        <w:drawing>
          <wp:inline distT="0" distB="0" distL="0" distR="0" wp14:anchorId="6F10E207" wp14:editId="75BC28D7">
            <wp:extent cx="215900" cy="152400"/>
            <wp:effectExtent l="0" t="0" r="0" b="0"/>
            <wp:docPr id="15" name="Imagen 15" descr="page76image7188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age76image71886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900" cy="152400"/>
                    </a:xfrm>
                    <a:prstGeom prst="rect">
                      <a:avLst/>
                    </a:prstGeom>
                    <a:noFill/>
                    <a:ln>
                      <a:noFill/>
                    </a:ln>
                  </pic:spPr>
                </pic:pic>
              </a:graphicData>
            </a:graphic>
          </wp:inline>
        </w:drawing>
      </w:r>
      <w:r w:rsidRPr="00600CC9">
        <w:rPr>
          <w:rFonts w:ascii="Arial" w:hAnsi="Arial" w:cs="Arial"/>
        </w:rPr>
        <w:fldChar w:fldCharType="end"/>
      </w:r>
      <w:r w:rsidRPr="00CD02CA">
        <w:rPr>
          <w:rFonts w:ascii="Arial" w:hAnsi="Arial" w:cs="Arial"/>
        </w:rPr>
        <w:br/>
      </w:r>
    </w:p>
    <w:p w14:paraId="0990E3E0" w14:textId="77777777" w:rsidR="003974F6" w:rsidRPr="00F16D2A" w:rsidRDefault="003974F6" w:rsidP="003974F6">
      <w:pPr>
        <w:tabs>
          <w:tab w:val="left" w:pos="709"/>
        </w:tabs>
        <w:spacing w:after="160" w:line="360" w:lineRule="auto"/>
        <w:rPr>
          <w:rFonts w:ascii="Arial" w:hAnsi="Arial" w:cs="Arial"/>
          <w:b/>
        </w:rPr>
      </w:pPr>
      <w:r w:rsidRPr="00CD02CA">
        <w:rPr>
          <w:rFonts w:ascii="Arial" w:hAnsi="Arial" w:cs="Arial"/>
        </w:rPr>
        <w:t xml:space="preserve">Análisis </w:t>
      </w:r>
      <w:r>
        <w:rPr>
          <w:rFonts w:ascii="Arial" w:hAnsi="Arial" w:cs="Arial"/>
        </w:rPr>
        <w:t>d</w:t>
      </w:r>
      <w:r w:rsidRPr="00CD02CA">
        <w:rPr>
          <w:rFonts w:ascii="Arial" w:hAnsi="Arial" w:cs="Arial"/>
        </w:rPr>
        <w:t xml:space="preserve">e </w:t>
      </w:r>
      <w:r>
        <w:rPr>
          <w:rFonts w:ascii="Arial" w:hAnsi="Arial" w:cs="Arial"/>
        </w:rPr>
        <w:t>m</w:t>
      </w:r>
      <w:r w:rsidRPr="00CD02CA">
        <w:rPr>
          <w:rFonts w:ascii="Arial" w:hAnsi="Arial" w:cs="Arial"/>
        </w:rPr>
        <w:t xml:space="preserve">uestra </w:t>
      </w:r>
      <w:r>
        <w:rPr>
          <w:rFonts w:ascii="Arial" w:hAnsi="Arial" w:cs="Arial"/>
        </w:rPr>
        <w:t>s</w:t>
      </w:r>
      <w:r w:rsidRPr="00CD02CA">
        <w:rPr>
          <w:rFonts w:ascii="Arial" w:hAnsi="Arial" w:cs="Arial"/>
        </w:rPr>
        <w:t xml:space="preserve">alival: </w:t>
      </w:r>
    </w:p>
    <w:p w14:paraId="1682C3B9" w14:textId="77777777" w:rsidR="003974F6" w:rsidRPr="00600CC9" w:rsidRDefault="003974F6" w:rsidP="003974F6">
      <w:pPr>
        <w:tabs>
          <w:tab w:val="left" w:pos="709"/>
        </w:tabs>
        <w:spacing w:after="160" w:line="360" w:lineRule="auto"/>
        <w:rPr>
          <w:rFonts w:ascii="Arial" w:hAnsi="Arial" w:cs="Arial"/>
          <w:sz w:val="21"/>
        </w:rPr>
      </w:pPr>
      <w:r w:rsidRPr="00600CC9">
        <w:rPr>
          <w:rFonts w:ascii="Arial" w:hAnsi="Arial" w:cs="Arial"/>
          <w:sz w:val="21"/>
        </w:rPr>
        <w:t xml:space="preserve">Nivel ALT antes del tratamiento </w:t>
      </w:r>
      <w:r w:rsidRPr="00600CC9">
        <w:rPr>
          <w:rFonts w:ascii="Arial" w:hAnsi="Arial" w:cs="Arial"/>
          <w:sz w:val="21"/>
        </w:rPr>
        <w:tab/>
        <w:t xml:space="preserve">__________U/ </w:t>
      </w:r>
      <w:r>
        <w:rPr>
          <w:rFonts w:ascii="Arial" w:hAnsi="Arial" w:cs="Arial"/>
          <w:sz w:val="21"/>
        </w:rPr>
        <w:t xml:space="preserve"> </w:t>
      </w:r>
      <w:r w:rsidRPr="00600CC9">
        <w:rPr>
          <w:rFonts w:ascii="Arial" w:hAnsi="Arial" w:cs="Arial"/>
          <w:sz w:val="21"/>
        </w:rPr>
        <w:t xml:space="preserve">fecha </w:t>
      </w:r>
      <w:r w:rsidRPr="00600CC9">
        <w:rPr>
          <w:rFonts w:ascii="Arial" w:hAnsi="Arial" w:cs="Arial"/>
          <w:sz w:val="21"/>
        </w:rPr>
        <w:fldChar w:fldCharType="begin"/>
      </w:r>
      <w:r w:rsidRPr="00600CC9">
        <w:rPr>
          <w:rFonts w:ascii="Arial" w:hAnsi="Arial" w:cs="Arial"/>
          <w:sz w:val="21"/>
        </w:rPr>
        <w:instrText xml:space="preserve"> INCLUDEPICTURE "/var/folders/0q/mb88vwhx3tg9f5vc7nqzbmph0000gn/T/com.microsoft.Word/WebArchiveCopyPasteTempFiles/page76image7188656" \* MERGEFORMATINET </w:instrText>
      </w:r>
      <w:r w:rsidRPr="00600CC9">
        <w:rPr>
          <w:rFonts w:ascii="Arial" w:hAnsi="Arial" w:cs="Arial"/>
          <w:sz w:val="21"/>
        </w:rPr>
        <w:fldChar w:fldCharType="separate"/>
      </w:r>
      <w:r w:rsidRPr="00600CC9">
        <w:rPr>
          <w:rFonts w:ascii="Arial" w:hAnsi="Arial" w:cs="Arial"/>
          <w:noProof/>
          <w:sz w:val="21"/>
          <w:lang w:eastAsia="es-ES"/>
        </w:rPr>
        <w:drawing>
          <wp:inline distT="0" distB="0" distL="0" distR="0" wp14:anchorId="4E77BB83" wp14:editId="626170B9">
            <wp:extent cx="215900" cy="152400"/>
            <wp:effectExtent l="0" t="0" r="0" b="0"/>
            <wp:docPr id="16" name="Imagen 16" descr="page76image7188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age76image71886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900" cy="152400"/>
                    </a:xfrm>
                    <a:prstGeom prst="rect">
                      <a:avLst/>
                    </a:prstGeom>
                    <a:noFill/>
                    <a:ln>
                      <a:noFill/>
                    </a:ln>
                  </pic:spPr>
                </pic:pic>
              </a:graphicData>
            </a:graphic>
          </wp:inline>
        </w:drawing>
      </w:r>
      <w:r w:rsidRPr="00600CC9">
        <w:rPr>
          <w:rFonts w:ascii="Arial" w:hAnsi="Arial" w:cs="Arial"/>
          <w:sz w:val="21"/>
        </w:rPr>
        <w:fldChar w:fldCharType="end"/>
      </w:r>
      <w:r w:rsidRPr="00600CC9">
        <w:rPr>
          <w:rFonts w:ascii="Arial" w:hAnsi="Arial" w:cs="Arial"/>
          <w:sz w:val="21"/>
        </w:rPr>
        <w:fldChar w:fldCharType="begin"/>
      </w:r>
      <w:r w:rsidRPr="00600CC9">
        <w:rPr>
          <w:rFonts w:ascii="Arial" w:hAnsi="Arial" w:cs="Arial"/>
          <w:sz w:val="21"/>
        </w:rPr>
        <w:instrText xml:space="preserve"> INCLUDEPICTURE "/var/folders/0q/mb88vwhx3tg9f5vc7nqzbmph0000gn/T/com.microsoft.Word/WebArchiveCopyPasteTempFiles/page76image7188656" \* MERGEFORMATINET </w:instrText>
      </w:r>
      <w:r w:rsidRPr="00600CC9">
        <w:rPr>
          <w:rFonts w:ascii="Arial" w:hAnsi="Arial" w:cs="Arial"/>
          <w:sz w:val="21"/>
        </w:rPr>
        <w:fldChar w:fldCharType="separate"/>
      </w:r>
      <w:r w:rsidRPr="00600CC9">
        <w:rPr>
          <w:rFonts w:ascii="Arial" w:hAnsi="Arial" w:cs="Arial"/>
          <w:noProof/>
          <w:sz w:val="21"/>
          <w:lang w:eastAsia="es-ES"/>
        </w:rPr>
        <w:drawing>
          <wp:inline distT="0" distB="0" distL="0" distR="0" wp14:anchorId="4F2E44C5" wp14:editId="3D11120F">
            <wp:extent cx="215900" cy="152400"/>
            <wp:effectExtent l="0" t="0" r="0" b="0"/>
            <wp:docPr id="18" name="Imagen 18" descr="page76image7188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age76image71886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900" cy="152400"/>
                    </a:xfrm>
                    <a:prstGeom prst="rect">
                      <a:avLst/>
                    </a:prstGeom>
                    <a:noFill/>
                    <a:ln>
                      <a:noFill/>
                    </a:ln>
                  </pic:spPr>
                </pic:pic>
              </a:graphicData>
            </a:graphic>
          </wp:inline>
        </w:drawing>
      </w:r>
      <w:r w:rsidRPr="00600CC9">
        <w:rPr>
          <w:rFonts w:ascii="Arial" w:hAnsi="Arial" w:cs="Arial"/>
          <w:sz w:val="21"/>
        </w:rPr>
        <w:fldChar w:fldCharType="end"/>
      </w:r>
      <w:r w:rsidRPr="00600CC9">
        <w:rPr>
          <w:rFonts w:ascii="Arial" w:hAnsi="Arial" w:cs="Arial"/>
          <w:sz w:val="21"/>
        </w:rPr>
        <w:t xml:space="preserve"> </w:t>
      </w:r>
      <w:r w:rsidRPr="00600CC9">
        <w:rPr>
          <w:rFonts w:ascii="Arial" w:hAnsi="Arial" w:cs="Arial"/>
          <w:sz w:val="21"/>
        </w:rPr>
        <w:fldChar w:fldCharType="begin"/>
      </w:r>
      <w:r w:rsidRPr="00600CC9">
        <w:rPr>
          <w:rFonts w:ascii="Arial" w:hAnsi="Arial" w:cs="Arial"/>
          <w:sz w:val="21"/>
        </w:rPr>
        <w:instrText xml:space="preserve"> INCLUDEPICTURE "/var/folders/0q/mb88vwhx3tg9f5vc7nqzbmph0000gn/T/com.microsoft.Word/WebArchiveCopyPasteTempFiles/page76image7188656" \* MERGEFORMATINET </w:instrText>
      </w:r>
      <w:r w:rsidRPr="00600CC9">
        <w:rPr>
          <w:rFonts w:ascii="Arial" w:hAnsi="Arial" w:cs="Arial"/>
          <w:sz w:val="21"/>
        </w:rPr>
        <w:fldChar w:fldCharType="separate"/>
      </w:r>
      <w:r w:rsidRPr="00600CC9">
        <w:rPr>
          <w:rFonts w:ascii="Arial" w:hAnsi="Arial" w:cs="Arial"/>
          <w:noProof/>
          <w:sz w:val="21"/>
          <w:lang w:eastAsia="es-ES"/>
        </w:rPr>
        <w:drawing>
          <wp:inline distT="0" distB="0" distL="0" distR="0" wp14:anchorId="52EE90C8" wp14:editId="25351F80">
            <wp:extent cx="215900" cy="152400"/>
            <wp:effectExtent l="0" t="0" r="0" b="0"/>
            <wp:docPr id="20" name="Imagen 20" descr="page76image7188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age76image71886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900" cy="152400"/>
                    </a:xfrm>
                    <a:prstGeom prst="rect">
                      <a:avLst/>
                    </a:prstGeom>
                    <a:noFill/>
                    <a:ln>
                      <a:noFill/>
                    </a:ln>
                  </pic:spPr>
                </pic:pic>
              </a:graphicData>
            </a:graphic>
          </wp:inline>
        </w:drawing>
      </w:r>
      <w:r w:rsidRPr="00600CC9">
        <w:rPr>
          <w:rFonts w:ascii="Arial" w:hAnsi="Arial" w:cs="Arial"/>
          <w:sz w:val="21"/>
        </w:rPr>
        <w:fldChar w:fldCharType="end"/>
      </w:r>
      <w:r w:rsidRPr="00600CC9">
        <w:rPr>
          <w:rFonts w:ascii="Arial" w:hAnsi="Arial" w:cs="Arial"/>
          <w:sz w:val="21"/>
        </w:rPr>
        <w:fldChar w:fldCharType="begin"/>
      </w:r>
      <w:r w:rsidRPr="00600CC9">
        <w:rPr>
          <w:rFonts w:ascii="Arial" w:hAnsi="Arial" w:cs="Arial"/>
          <w:sz w:val="21"/>
        </w:rPr>
        <w:instrText xml:space="preserve"> INCLUDEPICTURE "/var/folders/0q/mb88vwhx3tg9f5vc7nqzbmph0000gn/T/com.microsoft.Word/WebArchiveCopyPasteTempFiles/page76image7188656" \* MERGEFORMATINET </w:instrText>
      </w:r>
      <w:r w:rsidRPr="00600CC9">
        <w:rPr>
          <w:rFonts w:ascii="Arial" w:hAnsi="Arial" w:cs="Arial"/>
          <w:sz w:val="21"/>
        </w:rPr>
        <w:fldChar w:fldCharType="separate"/>
      </w:r>
      <w:r w:rsidRPr="00600CC9">
        <w:rPr>
          <w:rFonts w:ascii="Arial" w:hAnsi="Arial" w:cs="Arial"/>
          <w:noProof/>
          <w:sz w:val="21"/>
          <w:lang w:eastAsia="es-ES"/>
        </w:rPr>
        <w:drawing>
          <wp:inline distT="0" distB="0" distL="0" distR="0" wp14:anchorId="020638FC" wp14:editId="43C4D9F6">
            <wp:extent cx="215900" cy="152400"/>
            <wp:effectExtent l="0" t="0" r="0" b="0"/>
            <wp:docPr id="21" name="Imagen 21" descr="page76image7188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age76image71886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900" cy="152400"/>
                    </a:xfrm>
                    <a:prstGeom prst="rect">
                      <a:avLst/>
                    </a:prstGeom>
                    <a:noFill/>
                    <a:ln>
                      <a:noFill/>
                    </a:ln>
                  </pic:spPr>
                </pic:pic>
              </a:graphicData>
            </a:graphic>
          </wp:inline>
        </w:drawing>
      </w:r>
      <w:r w:rsidRPr="00600CC9">
        <w:rPr>
          <w:rFonts w:ascii="Arial" w:hAnsi="Arial" w:cs="Arial"/>
          <w:sz w:val="21"/>
        </w:rPr>
        <w:fldChar w:fldCharType="end"/>
      </w:r>
      <w:r w:rsidRPr="00600CC9">
        <w:rPr>
          <w:rFonts w:ascii="Arial" w:hAnsi="Arial" w:cs="Arial"/>
          <w:sz w:val="21"/>
        </w:rPr>
        <w:t xml:space="preserve"> </w:t>
      </w:r>
      <w:r w:rsidRPr="00600CC9">
        <w:rPr>
          <w:rFonts w:ascii="Arial" w:hAnsi="Arial" w:cs="Arial"/>
          <w:sz w:val="21"/>
        </w:rPr>
        <w:fldChar w:fldCharType="begin"/>
      </w:r>
      <w:r w:rsidRPr="00600CC9">
        <w:rPr>
          <w:rFonts w:ascii="Arial" w:hAnsi="Arial" w:cs="Arial"/>
          <w:sz w:val="21"/>
        </w:rPr>
        <w:instrText xml:space="preserve"> INCLUDEPICTURE "/var/folders/0q/mb88vwhx3tg9f5vc7nqzbmph0000gn/T/com.microsoft.Word/WebArchiveCopyPasteTempFiles/page76image7188656" \* MERGEFORMATINET </w:instrText>
      </w:r>
      <w:r w:rsidRPr="00600CC9">
        <w:rPr>
          <w:rFonts w:ascii="Arial" w:hAnsi="Arial" w:cs="Arial"/>
          <w:sz w:val="21"/>
        </w:rPr>
        <w:fldChar w:fldCharType="separate"/>
      </w:r>
      <w:r w:rsidRPr="00600CC9">
        <w:rPr>
          <w:rFonts w:ascii="Arial" w:hAnsi="Arial" w:cs="Arial"/>
          <w:noProof/>
          <w:sz w:val="21"/>
          <w:lang w:eastAsia="es-ES"/>
        </w:rPr>
        <w:drawing>
          <wp:inline distT="0" distB="0" distL="0" distR="0" wp14:anchorId="71EA97F8" wp14:editId="4FD501A0">
            <wp:extent cx="215900" cy="152400"/>
            <wp:effectExtent l="0" t="0" r="0" b="0"/>
            <wp:docPr id="22" name="Imagen 22" descr="page76image7188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age76image71886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900" cy="152400"/>
                    </a:xfrm>
                    <a:prstGeom prst="rect">
                      <a:avLst/>
                    </a:prstGeom>
                    <a:noFill/>
                    <a:ln>
                      <a:noFill/>
                    </a:ln>
                  </pic:spPr>
                </pic:pic>
              </a:graphicData>
            </a:graphic>
          </wp:inline>
        </w:drawing>
      </w:r>
      <w:r w:rsidRPr="00600CC9">
        <w:rPr>
          <w:rFonts w:ascii="Arial" w:hAnsi="Arial" w:cs="Arial"/>
          <w:sz w:val="21"/>
        </w:rPr>
        <w:fldChar w:fldCharType="end"/>
      </w:r>
      <w:r w:rsidRPr="00600CC9">
        <w:rPr>
          <w:rFonts w:ascii="Arial" w:hAnsi="Arial" w:cs="Arial"/>
          <w:sz w:val="21"/>
        </w:rPr>
        <w:fldChar w:fldCharType="begin"/>
      </w:r>
      <w:r w:rsidRPr="00600CC9">
        <w:rPr>
          <w:rFonts w:ascii="Arial" w:hAnsi="Arial" w:cs="Arial"/>
          <w:sz w:val="21"/>
        </w:rPr>
        <w:instrText xml:space="preserve"> INCLUDEPICTURE "/var/folders/0q/mb88vwhx3tg9f5vc7nqzbmph0000gn/T/com.microsoft.Word/WebArchiveCopyPasteTempFiles/page76image7188656" \* MERGEFORMATINET </w:instrText>
      </w:r>
      <w:r w:rsidRPr="00600CC9">
        <w:rPr>
          <w:rFonts w:ascii="Arial" w:hAnsi="Arial" w:cs="Arial"/>
          <w:sz w:val="21"/>
        </w:rPr>
        <w:fldChar w:fldCharType="separate"/>
      </w:r>
      <w:r w:rsidRPr="00600CC9">
        <w:rPr>
          <w:rFonts w:ascii="Arial" w:hAnsi="Arial" w:cs="Arial"/>
          <w:noProof/>
          <w:sz w:val="21"/>
          <w:lang w:eastAsia="es-ES"/>
        </w:rPr>
        <w:drawing>
          <wp:inline distT="0" distB="0" distL="0" distR="0" wp14:anchorId="39AC2CC5" wp14:editId="1D3E4CA6">
            <wp:extent cx="215900" cy="152400"/>
            <wp:effectExtent l="0" t="0" r="0" b="0"/>
            <wp:docPr id="23" name="Imagen 23" descr="page76image7188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age76image71886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900" cy="152400"/>
                    </a:xfrm>
                    <a:prstGeom prst="rect">
                      <a:avLst/>
                    </a:prstGeom>
                    <a:noFill/>
                    <a:ln>
                      <a:noFill/>
                    </a:ln>
                  </pic:spPr>
                </pic:pic>
              </a:graphicData>
            </a:graphic>
          </wp:inline>
        </w:drawing>
      </w:r>
      <w:r w:rsidRPr="00600CC9">
        <w:rPr>
          <w:rFonts w:ascii="Arial" w:hAnsi="Arial" w:cs="Arial"/>
          <w:sz w:val="21"/>
        </w:rPr>
        <w:fldChar w:fldCharType="end"/>
      </w:r>
    </w:p>
    <w:p w14:paraId="319B3E4A" w14:textId="77777777" w:rsidR="003974F6" w:rsidRPr="00600CC9" w:rsidRDefault="003974F6" w:rsidP="003974F6">
      <w:pPr>
        <w:tabs>
          <w:tab w:val="left" w:pos="709"/>
        </w:tabs>
        <w:spacing w:after="160" w:line="360" w:lineRule="auto"/>
        <w:rPr>
          <w:rFonts w:ascii="Arial" w:hAnsi="Arial" w:cs="Arial"/>
          <w:sz w:val="21"/>
        </w:rPr>
      </w:pPr>
      <w:r w:rsidRPr="00600CC9">
        <w:rPr>
          <w:rFonts w:ascii="Arial" w:hAnsi="Arial" w:cs="Arial"/>
          <w:sz w:val="21"/>
        </w:rPr>
        <w:t>Nivel ALT después del tratamiento</w:t>
      </w:r>
      <w:r>
        <w:rPr>
          <w:rFonts w:ascii="Arial" w:hAnsi="Arial" w:cs="Arial"/>
          <w:sz w:val="21"/>
        </w:rPr>
        <w:tab/>
      </w:r>
      <w:r w:rsidRPr="00600CC9">
        <w:rPr>
          <w:rFonts w:ascii="Arial" w:hAnsi="Arial" w:cs="Arial"/>
          <w:sz w:val="21"/>
        </w:rPr>
        <w:t xml:space="preserve">__________U/  fecha </w:t>
      </w:r>
      <w:r w:rsidRPr="00600CC9">
        <w:rPr>
          <w:rFonts w:ascii="Arial" w:hAnsi="Arial" w:cs="Arial"/>
          <w:sz w:val="21"/>
        </w:rPr>
        <w:fldChar w:fldCharType="begin"/>
      </w:r>
      <w:r w:rsidRPr="00600CC9">
        <w:rPr>
          <w:rFonts w:ascii="Arial" w:hAnsi="Arial" w:cs="Arial"/>
          <w:sz w:val="21"/>
        </w:rPr>
        <w:instrText xml:space="preserve"> INCLUDEPICTURE "/var/folders/0q/mb88vwhx3tg9f5vc7nqzbmph0000gn/T/com.microsoft.Word/WebArchiveCopyPasteTempFiles/page76image7188656" \* MERGEFORMATINET </w:instrText>
      </w:r>
      <w:r w:rsidRPr="00600CC9">
        <w:rPr>
          <w:rFonts w:ascii="Arial" w:hAnsi="Arial" w:cs="Arial"/>
          <w:sz w:val="21"/>
        </w:rPr>
        <w:fldChar w:fldCharType="separate"/>
      </w:r>
      <w:r w:rsidRPr="00600CC9">
        <w:rPr>
          <w:rFonts w:ascii="Arial" w:hAnsi="Arial" w:cs="Arial"/>
          <w:noProof/>
          <w:sz w:val="21"/>
          <w:lang w:eastAsia="es-ES"/>
        </w:rPr>
        <w:drawing>
          <wp:inline distT="0" distB="0" distL="0" distR="0" wp14:anchorId="7A0F2FED" wp14:editId="33AE9D12">
            <wp:extent cx="215900" cy="152400"/>
            <wp:effectExtent l="0" t="0" r="0" b="0"/>
            <wp:docPr id="24" name="Imagen 24" descr="page76image7188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age76image71886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900" cy="152400"/>
                    </a:xfrm>
                    <a:prstGeom prst="rect">
                      <a:avLst/>
                    </a:prstGeom>
                    <a:noFill/>
                    <a:ln>
                      <a:noFill/>
                    </a:ln>
                  </pic:spPr>
                </pic:pic>
              </a:graphicData>
            </a:graphic>
          </wp:inline>
        </w:drawing>
      </w:r>
      <w:r w:rsidRPr="00600CC9">
        <w:rPr>
          <w:rFonts w:ascii="Arial" w:hAnsi="Arial" w:cs="Arial"/>
          <w:sz w:val="21"/>
        </w:rPr>
        <w:fldChar w:fldCharType="end"/>
      </w:r>
      <w:r w:rsidRPr="00600CC9">
        <w:rPr>
          <w:rFonts w:ascii="Arial" w:hAnsi="Arial" w:cs="Arial"/>
          <w:sz w:val="21"/>
        </w:rPr>
        <w:fldChar w:fldCharType="begin"/>
      </w:r>
      <w:r w:rsidRPr="00600CC9">
        <w:rPr>
          <w:rFonts w:ascii="Arial" w:hAnsi="Arial" w:cs="Arial"/>
          <w:sz w:val="21"/>
        </w:rPr>
        <w:instrText xml:space="preserve"> INCLUDEPICTURE "/var/folders/0q/mb88vwhx3tg9f5vc7nqzbmph0000gn/T/com.microsoft.Word/WebArchiveCopyPasteTempFiles/page76image7188656" \* MERGEFORMATINET </w:instrText>
      </w:r>
      <w:r w:rsidRPr="00600CC9">
        <w:rPr>
          <w:rFonts w:ascii="Arial" w:hAnsi="Arial" w:cs="Arial"/>
          <w:sz w:val="21"/>
        </w:rPr>
        <w:fldChar w:fldCharType="separate"/>
      </w:r>
      <w:r w:rsidRPr="00600CC9">
        <w:rPr>
          <w:rFonts w:ascii="Arial" w:hAnsi="Arial" w:cs="Arial"/>
          <w:noProof/>
          <w:sz w:val="21"/>
          <w:lang w:eastAsia="es-ES"/>
        </w:rPr>
        <w:drawing>
          <wp:inline distT="0" distB="0" distL="0" distR="0" wp14:anchorId="4CCC8CB0" wp14:editId="5E3E0AE9">
            <wp:extent cx="215900" cy="152400"/>
            <wp:effectExtent l="0" t="0" r="0" b="0"/>
            <wp:docPr id="25" name="Imagen 25" descr="page76image7188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age76image71886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900" cy="152400"/>
                    </a:xfrm>
                    <a:prstGeom prst="rect">
                      <a:avLst/>
                    </a:prstGeom>
                    <a:noFill/>
                    <a:ln>
                      <a:noFill/>
                    </a:ln>
                  </pic:spPr>
                </pic:pic>
              </a:graphicData>
            </a:graphic>
          </wp:inline>
        </w:drawing>
      </w:r>
      <w:r w:rsidRPr="00600CC9">
        <w:rPr>
          <w:rFonts w:ascii="Arial" w:hAnsi="Arial" w:cs="Arial"/>
          <w:sz w:val="21"/>
        </w:rPr>
        <w:fldChar w:fldCharType="end"/>
      </w:r>
      <w:r w:rsidRPr="00600CC9">
        <w:rPr>
          <w:rFonts w:ascii="Arial" w:hAnsi="Arial" w:cs="Arial"/>
          <w:sz w:val="21"/>
        </w:rPr>
        <w:t xml:space="preserve"> </w:t>
      </w:r>
      <w:r w:rsidRPr="00600CC9">
        <w:rPr>
          <w:rFonts w:ascii="Arial" w:hAnsi="Arial" w:cs="Arial"/>
          <w:sz w:val="21"/>
        </w:rPr>
        <w:fldChar w:fldCharType="begin"/>
      </w:r>
      <w:r w:rsidRPr="00600CC9">
        <w:rPr>
          <w:rFonts w:ascii="Arial" w:hAnsi="Arial" w:cs="Arial"/>
          <w:sz w:val="21"/>
        </w:rPr>
        <w:instrText xml:space="preserve"> INCLUDEPICTURE "/var/folders/0q/mb88vwhx3tg9f5vc7nqzbmph0000gn/T/com.microsoft.Word/WebArchiveCopyPasteTempFiles/page76image7188656" \* MERGEFORMATINET </w:instrText>
      </w:r>
      <w:r w:rsidRPr="00600CC9">
        <w:rPr>
          <w:rFonts w:ascii="Arial" w:hAnsi="Arial" w:cs="Arial"/>
          <w:sz w:val="21"/>
        </w:rPr>
        <w:fldChar w:fldCharType="separate"/>
      </w:r>
      <w:r w:rsidRPr="00600CC9">
        <w:rPr>
          <w:rFonts w:ascii="Arial" w:hAnsi="Arial" w:cs="Arial"/>
          <w:noProof/>
          <w:sz w:val="21"/>
          <w:lang w:eastAsia="es-ES"/>
        </w:rPr>
        <w:drawing>
          <wp:inline distT="0" distB="0" distL="0" distR="0" wp14:anchorId="0D3577B8" wp14:editId="573E96F9">
            <wp:extent cx="215900" cy="152400"/>
            <wp:effectExtent l="0" t="0" r="0" b="0"/>
            <wp:docPr id="26" name="Imagen 26" descr="page76image7188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age76image71886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900" cy="152400"/>
                    </a:xfrm>
                    <a:prstGeom prst="rect">
                      <a:avLst/>
                    </a:prstGeom>
                    <a:noFill/>
                    <a:ln>
                      <a:noFill/>
                    </a:ln>
                  </pic:spPr>
                </pic:pic>
              </a:graphicData>
            </a:graphic>
          </wp:inline>
        </w:drawing>
      </w:r>
      <w:r w:rsidRPr="00600CC9">
        <w:rPr>
          <w:rFonts w:ascii="Arial" w:hAnsi="Arial" w:cs="Arial"/>
          <w:sz w:val="21"/>
        </w:rPr>
        <w:fldChar w:fldCharType="end"/>
      </w:r>
      <w:r w:rsidRPr="00600CC9">
        <w:rPr>
          <w:rFonts w:ascii="Arial" w:hAnsi="Arial" w:cs="Arial"/>
          <w:sz w:val="21"/>
        </w:rPr>
        <w:fldChar w:fldCharType="begin"/>
      </w:r>
      <w:r w:rsidRPr="00600CC9">
        <w:rPr>
          <w:rFonts w:ascii="Arial" w:hAnsi="Arial" w:cs="Arial"/>
          <w:sz w:val="21"/>
        </w:rPr>
        <w:instrText xml:space="preserve"> INCLUDEPICTURE "/var/folders/0q/mb88vwhx3tg9f5vc7nqzbmph0000gn/T/com.microsoft.Word/WebArchiveCopyPasteTempFiles/page76image7188656" \* MERGEFORMATINET </w:instrText>
      </w:r>
      <w:r w:rsidRPr="00600CC9">
        <w:rPr>
          <w:rFonts w:ascii="Arial" w:hAnsi="Arial" w:cs="Arial"/>
          <w:sz w:val="21"/>
        </w:rPr>
        <w:fldChar w:fldCharType="separate"/>
      </w:r>
      <w:r w:rsidRPr="00600CC9">
        <w:rPr>
          <w:rFonts w:ascii="Arial" w:hAnsi="Arial" w:cs="Arial"/>
          <w:noProof/>
          <w:sz w:val="21"/>
          <w:lang w:eastAsia="es-ES"/>
        </w:rPr>
        <w:drawing>
          <wp:inline distT="0" distB="0" distL="0" distR="0" wp14:anchorId="1732B317" wp14:editId="0F0D2AA9">
            <wp:extent cx="215900" cy="152400"/>
            <wp:effectExtent l="0" t="0" r="0" b="0"/>
            <wp:docPr id="27" name="Imagen 27" descr="page76image7188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age76image71886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900" cy="152400"/>
                    </a:xfrm>
                    <a:prstGeom prst="rect">
                      <a:avLst/>
                    </a:prstGeom>
                    <a:noFill/>
                    <a:ln>
                      <a:noFill/>
                    </a:ln>
                  </pic:spPr>
                </pic:pic>
              </a:graphicData>
            </a:graphic>
          </wp:inline>
        </w:drawing>
      </w:r>
      <w:r w:rsidRPr="00600CC9">
        <w:rPr>
          <w:rFonts w:ascii="Arial" w:hAnsi="Arial" w:cs="Arial"/>
          <w:sz w:val="21"/>
        </w:rPr>
        <w:fldChar w:fldCharType="end"/>
      </w:r>
      <w:r w:rsidRPr="00600CC9">
        <w:rPr>
          <w:rFonts w:ascii="Arial" w:hAnsi="Arial" w:cs="Arial"/>
          <w:sz w:val="21"/>
        </w:rPr>
        <w:t xml:space="preserve"> </w:t>
      </w:r>
      <w:r w:rsidRPr="00600CC9">
        <w:rPr>
          <w:rFonts w:ascii="Arial" w:hAnsi="Arial" w:cs="Arial"/>
          <w:sz w:val="21"/>
        </w:rPr>
        <w:fldChar w:fldCharType="begin"/>
      </w:r>
      <w:r w:rsidRPr="00600CC9">
        <w:rPr>
          <w:rFonts w:ascii="Arial" w:hAnsi="Arial" w:cs="Arial"/>
          <w:sz w:val="21"/>
        </w:rPr>
        <w:instrText xml:space="preserve"> INCLUDEPICTURE "/var/folders/0q/mb88vwhx3tg9f5vc7nqzbmph0000gn/T/com.microsoft.Word/WebArchiveCopyPasteTempFiles/page76image7188656" \* MERGEFORMATINET </w:instrText>
      </w:r>
      <w:r w:rsidRPr="00600CC9">
        <w:rPr>
          <w:rFonts w:ascii="Arial" w:hAnsi="Arial" w:cs="Arial"/>
          <w:sz w:val="21"/>
        </w:rPr>
        <w:fldChar w:fldCharType="separate"/>
      </w:r>
      <w:r w:rsidRPr="00600CC9">
        <w:rPr>
          <w:rFonts w:ascii="Arial" w:hAnsi="Arial" w:cs="Arial"/>
          <w:noProof/>
          <w:sz w:val="21"/>
          <w:lang w:eastAsia="es-ES"/>
        </w:rPr>
        <w:drawing>
          <wp:inline distT="0" distB="0" distL="0" distR="0" wp14:anchorId="072A5CCE" wp14:editId="7F370248">
            <wp:extent cx="215900" cy="152400"/>
            <wp:effectExtent l="0" t="0" r="0" b="0"/>
            <wp:docPr id="28" name="Imagen 28" descr="page76image7188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age76image71886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900" cy="152400"/>
                    </a:xfrm>
                    <a:prstGeom prst="rect">
                      <a:avLst/>
                    </a:prstGeom>
                    <a:noFill/>
                    <a:ln>
                      <a:noFill/>
                    </a:ln>
                  </pic:spPr>
                </pic:pic>
              </a:graphicData>
            </a:graphic>
          </wp:inline>
        </w:drawing>
      </w:r>
      <w:r w:rsidRPr="00600CC9">
        <w:rPr>
          <w:rFonts w:ascii="Arial" w:hAnsi="Arial" w:cs="Arial"/>
          <w:sz w:val="21"/>
        </w:rPr>
        <w:fldChar w:fldCharType="end"/>
      </w:r>
      <w:r w:rsidRPr="00600CC9">
        <w:rPr>
          <w:rFonts w:ascii="Arial" w:hAnsi="Arial" w:cs="Arial"/>
          <w:sz w:val="21"/>
        </w:rPr>
        <w:fldChar w:fldCharType="begin"/>
      </w:r>
      <w:r w:rsidRPr="00600CC9">
        <w:rPr>
          <w:rFonts w:ascii="Arial" w:hAnsi="Arial" w:cs="Arial"/>
          <w:sz w:val="21"/>
        </w:rPr>
        <w:instrText xml:space="preserve"> INCLUDEPICTURE "/var/folders/0q/mb88vwhx3tg9f5vc7nqzbmph0000gn/T/com.microsoft.Word/WebArchiveCopyPasteTempFiles/page76image7188656" \* MERGEFORMATINET </w:instrText>
      </w:r>
      <w:r w:rsidRPr="00600CC9">
        <w:rPr>
          <w:rFonts w:ascii="Arial" w:hAnsi="Arial" w:cs="Arial"/>
          <w:sz w:val="21"/>
        </w:rPr>
        <w:fldChar w:fldCharType="separate"/>
      </w:r>
      <w:r w:rsidRPr="00600CC9">
        <w:rPr>
          <w:rFonts w:ascii="Arial" w:hAnsi="Arial" w:cs="Arial"/>
          <w:noProof/>
          <w:sz w:val="21"/>
          <w:lang w:eastAsia="es-ES"/>
        </w:rPr>
        <w:drawing>
          <wp:inline distT="0" distB="0" distL="0" distR="0" wp14:anchorId="7C5F6DE0" wp14:editId="740735F7">
            <wp:extent cx="215900" cy="152400"/>
            <wp:effectExtent l="0" t="0" r="0" b="0"/>
            <wp:docPr id="31" name="Imagen 31" descr="page76image7188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age76image71886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900" cy="152400"/>
                    </a:xfrm>
                    <a:prstGeom prst="rect">
                      <a:avLst/>
                    </a:prstGeom>
                    <a:noFill/>
                    <a:ln>
                      <a:noFill/>
                    </a:ln>
                  </pic:spPr>
                </pic:pic>
              </a:graphicData>
            </a:graphic>
          </wp:inline>
        </w:drawing>
      </w:r>
      <w:r w:rsidRPr="00600CC9">
        <w:rPr>
          <w:rFonts w:ascii="Arial" w:hAnsi="Arial" w:cs="Arial"/>
          <w:sz w:val="21"/>
        </w:rPr>
        <w:fldChar w:fldCharType="end"/>
      </w:r>
    </w:p>
    <w:p w14:paraId="50781C26" w14:textId="77777777" w:rsidR="003974F6" w:rsidRDefault="003974F6" w:rsidP="003974F6">
      <w:pPr>
        <w:tabs>
          <w:tab w:val="left" w:pos="709"/>
        </w:tabs>
        <w:spacing w:after="160" w:line="360" w:lineRule="auto"/>
        <w:rPr>
          <w:rFonts w:ascii="Arial" w:hAnsi="Arial" w:cs="Arial"/>
        </w:rPr>
      </w:pPr>
    </w:p>
    <w:p w14:paraId="2ADCB76C" w14:textId="77777777" w:rsidR="003974F6" w:rsidRPr="00CD02CA" w:rsidRDefault="003974F6" w:rsidP="003974F6">
      <w:pPr>
        <w:tabs>
          <w:tab w:val="left" w:pos="709"/>
        </w:tabs>
        <w:spacing w:after="160" w:line="360" w:lineRule="auto"/>
        <w:rPr>
          <w:rFonts w:ascii="Arial" w:hAnsi="Arial" w:cs="Arial"/>
        </w:rPr>
      </w:pPr>
      <w:r>
        <w:rPr>
          <w:rFonts w:ascii="Arial" w:hAnsi="Arial" w:cs="Arial"/>
        </w:rPr>
        <w:lastRenderedPageBreak/>
        <w:t>FIRMA INVESTIGADOR __________________________</w:t>
      </w:r>
    </w:p>
    <w:p w14:paraId="70756700" w14:textId="77777777" w:rsidR="003974F6" w:rsidRDefault="003974F6" w:rsidP="003974F6">
      <w:pPr>
        <w:tabs>
          <w:tab w:val="left" w:pos="709"/>
        </w:tabs>
        <w:spacing w:line="360" w:lineRule="auto"/>
        <w:rPr>
          <w:rFonts w:ascii="Arial" w:hAnsi="Arial" w:cs="Arial"/>
        </w:rPr>
      </w:pPr>
    </w:p>
    <w:p w14:paraId="455BA274" w14:textId="77777777" w:rsidR="003974F6" w:rsidRPr="00CD02CA" w:rsidRDefault="003974F6" w:rsidP="003974F6">
      <w:pPr>
        <w:tabs>
          <w:tab w:val="left" w:pos="709"/>
        </w:tabs>
        <w:spacing w:line="360" w:lineRule="auto"/>
        <w:rPr>
          <w:rFonts w:ascii="Arial" w:hAnsi="Arial" w:cs="Arial"/>
        </w:rPr>
      </w:pPr>
    </w:p>
    <w:p w14:paraId="62FD50C0" w14:textId="74CBF7D0" w:rsidR="003974F6" w:rsidRPr="00CD02CA" w:rsidRDefault="001F6AEF" w:rsidP="003974F6">
      <w:pPr>
        <w:tabs>
          <w:tab w:val="left" w:pos="709"/>
        </w:tabs>
        <w:spacing w:line="360" w:lineRule="auto"/>
        <w:rPr>
          <w:rFonts w:ascii="Arial" w:hAnsi="Arial" w:cs="Arial"/>
        </w:rPr>
      </w:pPr>
      <w:r>
        <w:rPr>
          <w:rFonts w:ascii="Arial" w:hAnsi="Arial" w:cs="Arial"/>
        </w:rPr>
        <w:t>Anexo 4</w:t>
      </w:r>
    </w:p>
    <w:p w14:paraId="2B0FC95E" w14:textId="77777777" w:rsidR="003974F6" w:rsidRPr="00CD02CA" w:rsidRDefault="003974F6" w:rsidP="003974F6">
      <w:pPr>
        <w:tabs>
          <w:tab w:val="left" w:pos="709"/>
        </w:tabs>
        <w:spacing w:line="360" w:lineRule="auto"/>
        <w:rPr>
          <w:rFonts w:ascii="Arial" w:hAnsi="Arial" w:cs="Arial"/>
        </w:rPr>
      </w:pPr>
      <w:r w:rsidRPr="00CD02CA">
        <w:rPr>
          <w:rFonts w:ascii="Arial" w:hAnsi="Arial" w:cs="Arial"/>
        </w:rPr>
        <w:t>DECLARACIÓN DE CONFLICTOS DE INTER</w:t>
      </w:r>
      <w:r>
        <w:rPr>
          <w:rFonts w:ascii="Arial" w:hAnsi="Arial" w:cs="Arial"/>
        </w:rPr>
        <w:t>É</w:t>
      </w:r>
      <w:r w:rsidRPr="00CD02CA">
        <w:rPr>
          <w:rFonts w:ascii="Arial" w:hAnsi="Arial" w:cs="Arial"/>
        </w:rPr>
        <w:t>S DEL INVESTIGADOR</w:t>
      </w:r>
    </w:p>
    <w:p w14:paraId="2AAA674D" w14:textId="693A49D9" w:rsidR="003974F6" w:rsidRPr="00CD02CA" w:rsidRDefault="003974F6" w:rsidP="003974F6">
      <w:pPr>
        <w:tabs>
          <w:tab w:val="left" w:pos="709"/>
        </w:tabs>
        <w:spacing w:line="360" w:lineRule="auto"/>
        <w:rPr>
          <w:rFonts w:ascii="Arial" w:hAnsi="Arial" w:cs="Arial"/>
        </w:rPr>
      </w:pPr>
      <w:r w:rsidRPr="00CD02CA">
        <w:rPr>
          <w:rFonts w:ascii="Arial" w:hAnsi="Arial" w:cs="Arial"/>
        </w:rPr>
        <w:t>Quito, DM 10 de octubre de 2018</w:t>
      </w:r>
    </w:p>
    <w:p w14:paraId="38E04F9D" w14:textId="5E646735" w:rsidR="003974F6" w:rsidRPr="00CD02CA" w:rsidRDefault="003974F6" w:rsidP="003974F6">
      <w:pPr>
        <w:tabs>
          <w:tab w:val="left" w:pos="709"/>
        </w:tabs>
        <w:spacing w:line="360" w:lineRule="auto"/>
        <w:rPr>
          <w:rFonts w:ascii="Arial" w:hAnsi="Arial" w:cs="Arial"/>
        </w:rPr>
      </w:pPr>
      <w:r w:rsidRPr="00CD02CA">
        <w:rPr>
          <w:rFonts w:ascii="Arial" w:hAnsi="Arial" w:cs="Arial"/>
        </w:rPr>
        <w:t xml:space="preserve">Yo, ERIKA ELIZABETH ESPINOSA TORRES, con cédula de </w:t>
      </w:r>
      <w:r w:rsidR="00AF6821" w:rsidRPr="00CD02CA">
        <w:rPr>
          <w:rFonts w:ascii="Arial" w:hAnsi="Arial" w:cs="Arial"/>
        </w:rPr>
        <w:t>ciudadanía</w:t>
      </w:r>
      <w:r w:rsidRPr="00CD02CA">
        <w:rPr>
          <w:rFonts w:ascii="Arial" w:hAnsi="Arial" w:cs="Arial"/>
        </w:rPr>
        <w:t xml:space="preserve"> 171274682</w:t>
      </w:r>
      <w:r>
        <w:rPr>
          <w:rFonts w:ascii="Arial" w:hAnsi="Arial" w:cs="Arial"/>
        </w:rPr>
        <w:t>3</w:t>
      </w:r>
      <w:r w:rsidRPr="00CD02CA">
        <w:rPr>
          <w:rFonts w:ascii="Arial" w:hAnsi="Arial" w:cs="Arial"/>
        </w:rPr>
        <w:t xml:space="preserve">, y, JUAN PABLO JARAMILLO BURNEO, con cédula de </w:t>
      </w:r>
      <w:r w:rsidR="00AF6821" w:rsidRPr="00CD02CA">
        <w:rPr>
          <w:rFonts w:ascii="Arial" w:hAnsi="Arial" w:cs="Arial"/>
        </w:rPr>
        <w:t>ciudadanía</w:t>
      </w:r>
      <w:r w:rsidRPr="00CD02CA">
        <w:rPr>
          <w:rFonts w:ascii="Arial" w:hAnsi="Arial" w:cs="Arial"/>
        </w:rPr>
        <w:t xml:space="preserve"> 1713048310, declaro ser el autor de la presente investigación, </w:t>
      </w:r>
      <w:r w:rsidRPr="00CD02CA">
        <w:rPr>
          <w:rFonts w:ascii="Arial" w:hAnsi="Arial" w:cs="Arial"/>
          <w:b/>
        </w:rPr>
        <w:t>“Actividad de la enzima alanino aminotransferasa</w:t>
      </w:r>
      <w:r>
        <w:rPr>
          <w:rFonts w:ascii="Arial" w:hAnsi="Arial" w:cs="Arial"/>
          <w:b/>
        </w:rPr>
        <w:t xml:space="preserve"> </w:t>
      </w:r>
      <w:r w:rsidRPr="00CD02CA">
        <w:rPr>
          <w:rFonts w:ascii="Arial" w:hAnsi="Arial" w:cs="Arial"/>
          <w:b/>
        </w:rPr>
        <w:t xml:space="preserve">(ALT) en saliva de pacientes con periodontitis crónica antes y después del tratamiento periodontal no quirúrgico” </w:t>
      </w:r>
      <w:r w:rsidRPr="00CD02CA">
        <w:rPr>
          <w:rFonts w:ascii="Arial" w:hAnsi="Arial" w:cs="Arial"/>
        </w:rPr>
        <w:t>y no tener ningún conflicto de inter</w:t>
      </w:r>
      <w:r>
        <w:rPr>
          <w:rFonts w:ascii="Arial" w:hAnsi="Arial" w:cs="Arial"/>
        </w:rPr>
        <w:t>é</w:t>
      </w:r>
      <w:r w:rsidRPr="00CD02CA">
        <w:rPr>
          <w:rFonts w:ascii="Arial" w:hAnsi="Arial" w:cs="Arial"/>
        </w:rPr>
        <w:t>s, ninguna relación económica, personal, familiar o filial, política o financiera con ninguna institución o empresa nacional o internacional. Declaro, además, no haber recibido ningún tipo de beneficio monetario, bienes, ni subsidios de alguna fuente que pudiera tener inter</w:t>
      </w:r>
      <w:r>
        <w:rPr>
          <w:rFonts w:ascii="Arial" w:hAnsi="Arial" w:cs="Arial"/>
        </w:rPr>
        <w:t>é</w:t>
      </w:r>
      <w:r w:rsidRPr="00CD02CA">
        <w:rPr>
          <w:rFonts w:ascii="Arial" w:hAnsi="Arial" w:cs="Arial"/>
        </w:rPr>
        <w:t>s en los resultados de esta investigación.</w:t>
      </w:r>
    </w:p>
    <w:p w14:paraId="105B1321" w14:textId="2F9107B1" w:rsidR="003974F6" w:rsidRPr="00CD02CA" w:rsidRDefault="003974F6" w:rsidP="003974F6">
      <w:pPr>
        <w:tabs>
          <w:tab w:val="left" w:pos="709"/>
        </w:tabs>
        <w:spacing w:line="360" w:lineRule="auto"/>
        <w:rPr>
          <w:rFonts w:ascii="Arial" w:hAnsi="Arial" w:cs="Arial"/>
        </w:rPr>
      </w:pPr>
      <w:r w:rsidRPr="00CD02CA">
        <w:rPr>
          <w:rFonts w:ascii="Arial" w:hAnsi="Arial" w:cs="Arial"/>
        </w:rPr>
        <w:t xml:space="preserve">Asimismo, las personas o instituciones que hayan participado en el estudio y análisis de la </w:t>
      </w:r>
      <w:r w:rsidR="00CF3AC5" w:rsidRPr="00CD02CA">
        <w:rPr>
          <w:rFonts w:ascii="Arial" w:hAnsi="Arial" w:cs="Arial"/>
        </w:rPr>
        <w:t>información</w:t>
      </w:r>
      <w:r w:rsidRPr="00CD02CA">
        <w:rPr>
          <w:rFonts w:ascii="Arial" w:hAnsi="Arial" w:cs="Arial"/>
        </w:rPr>
        <w:t xml:space="preserve"> han sido identificadas y ac</w:t>
      </w:r>
      <w:r>
        <w:rPr>
          <w:rFonts w:ascii="Arial" w:hAnsi="Arial" w:cs="Arial"/>
        </w:rPr>
        <w:t>ep</w:t>
      </w:r>
      <w:r w:rsidRPr="00CD02CA">
        <w:rPr>
          <w:rFonts w:ascii="Arial" w:hAnsi="Arial" w:cs="Arial"/>
        </w:rPr>
        <w:t>tado dic</w:t>
      </w:r>
      <w:r>
        <w:rPr>
          <w:rFonts w:ascii="Arial" w:hAnsi="Arial" w:cs="Arial"/>
        </w:rPr>
        <w:t>ha</w:t>
      </w:r>
      <w:r w:rsidRPr="00CD02CA">
        <w:rPr>
          <w:rFonts w:ascii="Arial" w:hAnsi="Arial" w:cs="Arial"/>
        </w:rPr>
        <w:t xml:space="preserve"> dimensión.</w:t>
      </w:r>
    </w:p>
    <w:p w14:paraId="10F98B58" w14:textId="77777777" w:rsidR="003974F6" w:rsidRPr="00CD02CA" w:rsidRDefault="003974F6" w:rsidP="003974F6">
      <w:pPr>
        <w:tabs>
          <w:tab w:val="left" w:pos="709"/>
        </w:tabs>
        <w:spacing w:line="360" w:lineRule="auto"/>
        <w:rPr>
          <w:rFonts w:ascii="Arial" w:hAnsi="Arial" w:cs="Arial"/>
        </w:rPr>
      </w:pPr>
    </w:p>
    <w:p w14:paraId="506364D7" w14:textId="77777777" w:rsidR="003974F6" w:rsidRPr="00CD02CA" w:rsidRDefault="003974F6" w:rsidP="003974F6">
      <w:pPr>
        <w:tabs>
          <w:tab w:val="left" w:pos="709"/>
        </w:tabs>
        <w:spacing w:line="360" w:lineRule="auto"/>
        <w:rPr>
          <w:rFonts w:ascii="Arial" w:hAnsi="Arial" w:cs="Arial"/>
        </w:rPr>
      </w:pPr>
    </w:p>
    <w:p w14:paraId="10207CF3" w14:textId="77777777" w:rsidR="003974F6" w:rsidRPr="00CD02CA" w:rsidRDefault="003974F6" w:rsidP="003974F6">
      <w:pPr>
        <w:tabs>
          <w:tab w:val="left" w:pos="709"/>
        </w:tabs>
        <w:spacing w:line="360" w:lineRule="auto"/>
        <w:rPr>
          <w:rFonts w:ascii="Arial" w:hAnsi="Arial" w:cs="Arial"/>
        </w:rPr>
      </w:pPr>
      <w:r w:rsidRPr="00CD02CA">
        <w:rPr>
          <w:rFonts w:ascii="Arial" w:hAnsi="Arial" w:cs="Arial"/>
        </w:rPr>
        <w:t>DRA. ERIKA ESPINOSA</w:t>
      </w:r>
    </w:p>
    <w:p w14:paraId="49663EE2" w14:textId="77777777" w:rsidR="003974F6" w:rsidRPr="00CD02CA" w:rsidRDefault="003974F6" w:rsidP="003974F6">
      <w:pPr>
        <w:tabs>
          <w:tab w:val="left" w:pos="709"/>
        </w:tabs>
        <w:spacing w:line="360" w:lineRule="auto"/>
        <w:rPr>
          <w:rFonts w:ascii="Arial" w:hAnsi="Arial" w:cs="Arial"/>
          <w:b/>
        </w:rPr>
      </w:pPr>
      <w:r w:rsidRPr="00CD02CA">
        <w:rPr>
          <w:rFonts w:ascii="Arial" w:hAnsi="Arial" w:cs="Arial"/>
          <w:b/>
        </w:rPr>
        <w:t>INVESTIGADOR</w:t>
      </w:r>
    </w:p>
    <w:p w14:paraId="72873E50" w14:textId="77777777" w:rsidR="003974F6" w:rsidRPr="00CD02CA" w:rsidRDefault="003974F6" w:rsidP="003974F6">
      <w:pPr>
        <w:tabs>
          <w:tab w:val="left" w:pos="709"/>
        </w:tabs>
        <w:spacing w:line="360" w:lineRule="auto"/>
        <w:rPr>
          <w:rFonts w:ascii="Arial" w:hAnsi="Arial" w:cs="Arial"/>
        </w:rPr>
      </w:pPr>
    </w:p>
    <w:p w14:paraId="496E7793" w14:textId="77777777" w:rsidR="003974F6" w:rsidRPr="00CD02CA" w:rsidRDefault="003974F6" w:rsidP="003974F6">
      <w:pPr>
        <w:tabs>
          <w:tab w:val="left" w:pos="709"/>
        </w:tabs>
        <w:spacing w:line="360" w:lineRule="auto"/>
        <w:rPr>
          <w:rFonts w:ascii="Arial" w:hAnsi="Arial" w:cs="Arial"/>
        </w:rPr>
      </w:pPr>
    </w:p>
    <w:p w14:paraId="2DEE2DA0" w14:textId="77777777" w:rsidR="003974F6" w:rsidRPr="00CD02CA" w:rsidRDefault="003974F6" w:rsidP="003974F6">
      <w:pPr>
        <w:tabs>
          <w:tab w:val="left" w:pos="709"/>
        </w:tabs>
        <w:spacing w:line="360" w:lineRule="auto"/>
        <w:rPr>
          <w:rFonts w:ascii="Arial" w:hAnsi="Arial" w:cs="Arial"/>
        </w:rPr>
      </w:pPr>
    </w:p>
    <w:p w14:paraId="25592A32" w14:textId="77777777" w:rsidR="003974F6" w:rsidRPr="00CD02CA" w:rsidRDefault="003974F6" w:rsidP="003974F6">
      <w:pPr>
        <w:tabs>
          <w:tab w:val="left" w:pos="709"/>
        </w:tabs>
        <w:spacing w:line="360" w:lineRule="auto"/>
        <w:rPr>
          <w:rFonts w:ascii="Arial" w:hAnsi="Arial" w:cs="Arial"/>
        </w:rPr>
      </w:pPr>
      <w:r w:rsidRPr="00CD02CA">
        <w:rPr>
          <w:rFonts w:ascii="Arial" w:hAnsi="Arial" w:cs="Arial"/>
        </w:rPr>
        <w:t>DR. JUAN PABLO JARAMILLO</w:t>
      </w:r>
    </w:p>
    <w:p w14:paraId="68B4762F" w14:textId="77777777" w:rsidR="003974F6" w:rsidRPr="00CD02CA" w:rsidRDefault="003974F6" w:rsidP="003974F6">
      <w:pPr>
        <w:tabs>
          <w:tab w:val="left" w:pos="709"/>
        </w:tabs>
        <w:spacing w:after="160" w:line="360" w:lineRule="auto"/>
        <w:rPr>
          <w:rFonts w:ascii="Arial" w:hAnsi="Arial" w:cs="Arial"/>
          <w:b/>
        </w:rPr>
      </w:pPr>
      <w:r w:rsidRPr="00CD02CA">
        <w:rPr>
          <w:rFonts w:ascii="Arial" w:hAnsi="Arial" w:cs="Arial"/>
          <w:b/>
        </w:rPr>
        <w:t>INVESTIGADOR</w:t>
      </w:r>
    </w:p>
    <w:p w14:paraId="6E26E7DA" w14:textId="77777777" w:rsidR="003974F6" w:rsidRDefault="003974F6" w:rsidP="003974F6"/>
    <w:p w14:paraId="49CBB157" w14:textId="77777777" w:rsidR="00F635FC" w:rsidRDefault="00F635FC" w:rsidP="00911F70">
      <w:pPr>
        <w:rPr>
          <w:rFonts w:ascii="Arial" w:hAnsi="Arial" w:cs="Arial"/>
          <w:i/>
          <w:color w:val="808080" w:themeColor="background1" w:themeShade="80"/>
        </w:rPr>
      </w:pPr>
    </w:p>
    <w:p w14:paraId="5E85B104" w14:textId="77777777" w:rsidR="00236726" w:rsidRDefault="00236726" w:rsidP="00911F70">
      <w:pPr>
        <w:rPr>
          <w:rFonts w:ascii="Arial" w:hAnsi="Arial" w:cs="Arial"/>
          <w:i/>
          <w:color w:val="808080" w:themeColor="background1" w:themeShade="80"/>
        </w:rPr>
      </w:pPr>
    </w:p>
    <w:p w14:paraId="49E4C490" w14:textId="77777777" w:rsidR="00236726" w:rsidRDefault="00236726" w:rsidP="00911F70">
      <w:pPr>
        <w:rPr>
          <w:rFonts w:ascii="Arial" w:hAnsi="Arial" w:cs="Arial"/>
          <w:i/>
          <w:color w:val="808080" w:themeColor="background1" w:themeShade="80"/>
        </w:rPr>
      </w:pPr>
    </w:p>
    <w:tbl>
      <w:tblPr>
        <w:tblW w:w="0" w:type="auto"/>
        <w:tblInd w:w="70" w:type="dxa"/>
        <w:tblCellMar>
          <w:left w:w="70" w:type="dxa"/>
          <w:right w:w="70" w:type="dxa"/>
        </w:tblCellMar>
        <w:tblLook w:val="04A0" w:firstRow="1" w:lastRow="0" w:firstColumn="1" w:lastColumn="0" w:noHBand="0" w:noVBand="1"/>
      </w:tblPr>
      <w:tblGrid>
        <w:gridCol w:w="477"/>
        <w:gridCol w:w="1421"/>
        <w:gridCol w:w="280"/>
        <w:gridCol w:w="1408"/>
        <w:gridCol w:w="400"/>
        <w:gridCol w:w="184"/>
        <w:gridCol w:w="184"/>
        <w:gridCol w:w="184"/>
        <w:gridCol w:w="184"/>
        <w:gridCol w:w="184"/>
        <w:gridCol w:w="184"/>
        <w:gridCol w:w="184"/>
        <w:gridCol w:w="184"/>
        <w:gridCol w:w="184"/>
        <w:gridCol w:w="210"/>
        <w:gridCol w:w="210"/>
        <w:gridCol w:w="210"/>
        <w:gridCol w:w="210"/>
        <w:gridCol w:w="210"/>
        <w:gridCol w:w="210"/>
        <w:gridCol w:w="210"/>
        <w:gridCol w:w="210"/>
        <w:gridCol w:w="210"/>
        <w:gridCol w:w="210"/>
        <w:gridCol w:w="199"/>
        <w:gridCol w:w="199"/>
        <w:gridCol w:w="199"/>
        <w:gridCol w:w="199"/>
        <w:gridCol w:w="199"/>
        <w:gridCol w:w="142"/>
        <w:gridCol w:w="142"/>
        <w:gridCol w:w="169"/>
        <w:gridCol w:w="142"/>
        <w:gridCol w:w="142"/>
      </w:tblGrid>
      <w:tr w:rsidR="004E5433" w:rsidRPr="00CD02CA" w14:paraId="37BBEA0E" w14:textId="77777777" w:rsidTr="005068F9">
        <w:trPr>
          <w:gridAfter w:val="2"/>
          <w:trHeight w:val="375"/>
        </w:trPr>
        <w:tc>
          <w:tcPr>
            <w:tcW w:w="0" w:type="auto"/>
            <w:tcBorders>
              <w:top w:val="nil"/>
              <w:left w:val="nil"/>
              <w:bottom w:val="nil"/>
              <w:right w:val="nil"/>
            </w:tcBorders>
            <w:shd w:val="clear" w:color="auto" w:fill="auto"/>
            <w:noWrap/>
            <w:vAlign w:val="bottom"/>
            <w:hideMark/>
          </w:tcPr>
          <w:p w14:paraId="72EC9315"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gridSpan w:val="29"/>
            <w:tcBorders>
              <w:top w:val="nil"/>
              <w:left w:val="nil"/>
              <w:bottom w:val="nil"/>
              <w:right w:val="nil"/>
            </w:tcBorders>
            <w:shd w:val="clear" w:color="auto" w:fill="auto"/>
            <w:noWrap/>
            <w:vAlign w:val="bottom"/>
            <w:hideMark/>
          </w:tcPr>
          <w:p w14:paraId="78D38855"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noProof/>
                <w:color w:val="000000"/>
                <w:sz w:val="16"/>
                <w:lang w:eastAsia="es-ES"/>
              </w:rPr>
              <w:drawing>
                <wp:anchor distT="0" distB="0" distL="114300" distR="114300" simplePos="0" relativeHeight="251659264" behindDoc="0" locked="0" layoutInCell="1" allowOverlap="1" wp14:anchorId="7339EF18" wp14:editId="10966FAC">
                  <wp:simplePos x="0" y="0"/>
                  <wp:positionH relativeFrom="column">
                    <wp:posOffset>95250</wp:posOffset>
                  </wp:positionH>
                  <wp:positionV relativeFrom="paragraph">
                    <wp:posOffset>47625</wp:posOffset>
                  </wp:positionV>
                  <wp:extent cx="981075" cy="714375"/>
                  <wp:effectExtent l="0" t="0" r="0" b="9525"/>
                  <wp:wrapNone/>
                  <wp:docPr id="17" name="Imagen 17" descr="C:\Users\dtic-ftobar\Downloads\logo.png">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Imagen 1" descr="C:\Users\dtic-ftobar\Downloads\logo.png">
                            <a:extLst>
                              <a:ext uri="{FF2B5EF4-FFF2-40B4-BE49-F238E27FC236}">
                                <a16:creationId xmlns:a16="http://schemas.microsoft.com/office/drawing/2014/main" id="{00000000-0008-0000-0000-000002000000}"/>
                              </a:ext>
                            </a:extLst>
                          </pic:cNvP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79247" cy="73572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8252"/>
            </w:tblGrid>
            <w:tr w:rsidR="004E5433" w:rsidRPr="00CD02CA" w14:paraId="46546F9E" w14:textId="77777777" w:rsidTr="005068F9">
              <w:trPr>
                <w:trHeight w:val="375"/>
                <w:tblCellSpacing w:w="0" w:type="dxa"/>
              </w:trPr>
              <w:tc>
                <w:tcPr>
                  <w:tcW w:w="20460" w:type="dxa"/>
                  <w:tcBorders>
                    <w:top w:val="nil"/>
                    <w:left w:val="single" w:sz="8" w:space="0" w:color="auto"/>
                    <w:bottom w:val="nil"/>
                    <w:right w:val="nil"/>
                  </w:tcBorders>
                  <w:shd w:val="clear" w:color="000000" w:fill="FFFFFF"/>
                  <w:vAlign w:val="bottom"/>
                  <w:hideMark/>
                </w:tcPr>
                <w:p w14:paraId="662220E2" w14:textId="77777777" w:rsidR="004E5433" w:rsidRPr="00CD02CA" w:rsidRDefault="004E5433" w:rsidP="005068F9">
                  <w:pPr>
                    <w:spacing w:line="360" w:lineRule="auto"/>
                    <w:jc w:val="center"/>
                    <w:rPr>
                      <w:rFonts w:ascii="Arial" w:eastAsia="Times New Roman" w:hAnsi="Arial" w:cs="Arial"/>
                      <w:b/>
                      <w:bCs/>
                      <w:color w:val="000000"/>
                      <w:sz w:val="16"/>
                      <w:szCs w:val="28"/>
                      <w:lang w:eastAsia="es-EC"/>
                    </w:rPr>
                  </w:pPr>
                  <w:r w:rsidRPr="00CD02CA">
                    <w:rPr>
                      <w:rFonts w:ascii="Arial" w:eastAsia="Times New Roman" w:hAnsi="Arial" w:cs="Arial"/>
                      <w:b/>
                      <w:bCs/>
                      <w:color w:val="000000"/>
                      <w:sz w:val="16"/>
                      <w:szCs w:val="28"/>
                      <w:lang w:eastAsia="es-EC"/>
                    </w:rPr>
                    <w:t>UNIVERSIDAD CENTRAL DEL ECUADOR</w:t>
                  </w:r>
                </w:p>
              </w:tc>
            </w:tr>
          </w:tbl>
          <w:p w14:paraId="304AE15B"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43B43B8C"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745D3B61" w14:textId="77777777" w:rsidR="004E5433" w:rsidRPr="00CD02CA" w:rsidRDefault="004E5433" w:rsidP="005068F9">
            <w:pPr>
              <w:spacing w:line="360" w:lineRule="auto"/>
              <w:rPr>
                <w:rFonts w:ascii="Arial" w:eastAsia="Times New Roman" w:hAnsi="Arial" w:cs="Arial"/>
                <w:color w:val="000000"/>
                <w:sz w:val="16"/>
                <w:lang w:eastAsia="es-EC"/>
              </w:rPr>
            </w:pPr>
          </w:p>
        </w:tc>
      </w:tr>
      <w:tr w:rsidR="004E5433" w:rsidRPr="00CD02CA" w14:paraId="48909AF3" w14:textId="77777777" w:rsidTr="005068F9">
        <w:trPr>
          <w:gridAfter w:val="2"/>
          <w:trHeight w:val="375"/>
        </w:trPr>
        <w:tc>
          <w:tcPr>
            <w:tcW w:w="0" w:type="auto"/>
            <w:tcBorders>
              <w:top w:val="nil"/>
              <w:left w:val="nil"/>
              <w:bottom w:val="nil"/>
              <w:right w:val="nil"/>
            </w:tcBorders>
            <w:shd w:val="clear" w:color="auto" w:fill="auto"/>
            <w:noWrap/>
            <w:vAlign w:val="bottom"/>
            <w:hideMark/>
          </w:tcPr>
          <w:p w14:paraId="3F0EF1A1"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gridSpan w:val="29"/>
            <w:tcBorders>
              <w:top w:val="nil"/>
              <w:left w:val="single" w:sz="8" w:space="0" w:color="auto"/>
              <w:bottom w:val="nil"/>
              <w:right w:val="nil"/>
            </w:tcBorders>
            <w:shd w:val="clear" w:color="000000" w:fill="FFFFFF"/>
            <w:vAlign w:val="bottom"/>
            <w:hideMark/>
          </w:tcPr>
          <w:p w14:paraId="3B587F76" w14:textId="77777777" w:rsidR="004E5433" w:rsidRPr="00CD02CA" w:rsidRDefault="004E5433" w:rsidP="005068F9">
            <w:pPr>
              <w:spacing w:line="360" w:lineRule="auto"/>
              <w:jc w:val="center"/>
              <w:rPr>
                <w:rFonts w:ascii="Arial" w:eastAsia="Times New Roman" w:hAnsi="Arial" w:cs="Arial"/>
                <w:b/>
                <w:bCs/>
                <w:color w:val="000000"/>
                <w:sz w:val="16"/>
                <w:szCs w:val="28"/>
                <w:lang w:eastAsia="es-EC"/>
              </w:rPr>
            </w:pPr>
            <w:r w:rsidRPr="00CD02CA">
              <w:rPr>
                <w:rFonts w:ascii="Arial" w:eastAsia="Times New Roman" w:hAnsi="Arial" w:cs="Arial"/>
                <w:b/>
                <w:bCs/>
                <w:color w:val="000000"/>
                <w:sz w:val="16"/>
                <w:szCs w:val="28"/>
                <w:lang w:eastAsia="es-EC"/>
              </w:rPr>
              <w:t>VICERRECTORADO DE INVESTIGACIÓN, DOCTORADOS E INNOVACIÓN</w:t>
            </w:r>
          </w:p>
        </w:tc>
        <w:tc>
          <w:tcPr>
            <w:tcW w:w="0" w:type="auto"/>
            <w:tcBorders>
              <w:top w:val="nil"/>
              <w:left w:val="nil"/>
              <w:bottom w:val="nil"/>
              <w:right w:val="nil"/>
            </w:tcBorders>
            <w:shd w:val="clear" w:color="auto" w:fill="auto"/>
            <w:noWrap/>
            <w:vAlign w:val="bottom"/>
            <w:hideMark/>
          </w:tcPr>
          <w:p w14:paraId="4D1EA0C4"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2B0A634F" w14:textId="77777777" w:rsidR="004E5433" w:rsidRPr="00CD02CA" w:rsidRDefault="004E5433" w:rsidP="005068F9">
            <w:pPr>
              <w:spacing w:line="360" w:lineRule="auto"/>
              <w:rPr>
                <w:rFonts w:ascii="Arial" w:eastAsia="Times New Roman" w:hAnsi="Arial" w:cs="Arial"/>
                <w:color w:val="000000"/>
                <w:sz w:val="16"/>
                <w:lang w:eastAsia="es-EC"/>
              </w:rPr>
            </w:pPr>
          </w:p>
        </w:tc>
      </w:tr>
      <w:tr w:rsidR="004E5433" w:rsidRPr="00CD02CA" w14:paraId="78BA24DD" w14:textId="77777777" w:rsidTr="005068F9">
        <w:trPr>
          <w:gridAfter w:val="2"/>
          <w:trHeight w:val="375"/>
        </w:trPr>
        <w:tc>
          <w:tcPr>
            <w:tcW w:w="0" w:type="auto"/>
            <w:tcBorders>
              <w:top w:val="nil"/>
              <w:left w:val="nil"/>
              <w:bottom w:val="nil"/>
              <w:right w:val="nil"/>
            </w:tcBorders>
            <w:shd w:val="clear" w:color="auto" w:fill="auto"/>
            <w:noWrap/>
            <w:vAlign w:val="bottom"/>
            <w:hideMark/>
          </w:tcPr>
          <w:p w14:paraId="6E954087"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gridSpan w:val="28"/>
            <w:tcBorders>
              <w:top w:val="nil"/>
              <w:left w:val="single" w:sz="8" w:space="0" w:color="auto"/>
              <w:bottom w:val="nil"/>
              <w:right w:val="nil"/>
            </w:tcBorders>
            <w:shd w:val="clear" w:color="000000" w:fill="FFFFFF"/>
            <w:vAlign w:val="bottom"/>
            <w:hideMark/>
          </w:tcPr>
          <w:p w14:paraId="6ED97C97" w14:textId="4570F1B1" w:rsidR="004E5433" w:rsidRPr="00CD02CA" w:rsidRDefault="00CF3AC5" w:rsidP="005068F9">
            <w:pPr>
              <w:spacing w:line="360" w:lineRule="auto"/>
              <w:jc w:val="center"/>
              <w:rPr>
                <w:rFonts w:ascii="Arial" w:eastAsia="Times New Roman" w:hAnsi="Arial" w:cs="Arial"/>
                <w:b/>
                <w:bCs/>
                <w:color w:val="000000"/>
                <w:sz w:val="16"/>
                <w:szCs w:val="28"/>
                <w:lang w:eastAsia="es-EC"/>
              </w:rPr>
            </w:pPr>
            <w:r w:rsidRPr="00CD02CA">
              <w:rPr>
                <w:rFonts w:ascii="Arial" w:eastAsia="Times New Roman" w:hAnsi="Arial" w:cs="Arial"/>
                <w:b/>
                <w:bCs/>
                <w:color w:val="000000"/>
                <w:sz w:val="16"/>
                <w:szCs w:val="28"/>
                <w:lang w:eastAsia="es-EC"/>
              </w:rPr>
              <w:t>DIRECCIÓN</w:t>
            </w:r>
            <w:r w:rsidR="004E5433" w:rsidRPr="00CD02CA">
              <w:rPr>
                <w:rFonts w:ascii="Arial" w:eastAsia="Times New Roman" w:hAnsi="Arial" w:cs="Arial"/>
                <w:b/>
                <w:bCs/>
                <w:color w:val="000000"/>
                <w:sz w:val="16"/>
                <w:szCs w:val="28"/>
                <w:lang w:eastAsia="es-EC"/>
              </w:rPr>
              <w:t xml:space="preserve"> DE </w:t>
            </w:r>
            <w:r w:rsidRPr="00CD02CA">
              <w:rPr>
                <w:rFonts w:ascii="Arial" w:eastAsia="Times New Roman" w:hAnsi="Arial" w:cs="Arial"/>
                <w:b/>
                <w:bCs/>
                <w:color w:val="000000"/>
                <w:sz w:val="16"/>
                <w:szCs w:val="28"/>
                <w:lang w:eastAsia="es-EC"/>
              </w:rPr>
              <w:t>INVESTIGACIÓN - COMISIÓN</w:t>
            </w:r>
            <w:r w:rsidR="004E5433" w:rsidRPr="00CD02CA">
              <w:rPr>
                <w:rFonts w:ascii="Arial" w:eastAsia="Times New Roman" w:hAnsi="Arial" w:cs="Arial"/>
                <w:b/>
                <w:bCs/>
                <w:color w:val="000000"/>
                <w:sz w:val="16"/>
                <w:szCs w:val="28"/>
                <w:lang w:eastAsia="es-EC"/>
              </w:rPr>
              <w:t xml:space="preserve"> DE INVESTIGACIÓN FORMATIVA</w:t>
            </w:r>
          </w:p>
        </w:tc>
        <w:tc>
          <w:tcPr>
            <w:tcW w:w="0" w:type="auto"/>
            <w:tcBorders>
              <w:top w:val="nil"/>
              <w:left w:val="nil"/>
              <w:bottom w:val="nil"/>
              <w:right w:val="nil"/>
            </w:tcBorders>
            <w:shd w:val="clear" w:color="auto" w:fill="auto"/>
            <w:noWrap/>
            <w:vAlign w:val="bottom"/>
            <w:hideMark/>
          </w:tcPr>
          <w:p w14:paraId="288DAF4F"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5E8B2651"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1B49C93F" w14:textId="77777777" w:rsidR="004E5433" w:rsidRPr="00CD02CA" w:rsidRDefault="004E5433" w:rsidP="005068F9">
            <w:pPr>
              <w:spacing w:line="360" w:lineRule="auto"/>
              <w:rPr>
                <w:rFonts w:ascii="Arial" w:eastAsia="Times New Roman" w:hAnsi="Arial" w:cs="Arial"/>
                <w:color w:val="000000"/>
                <w:sz w:val="16"/>
                <w:lang w:eastAsia="es-EC"/>
              </w:rPr>
            </w:pPr>
          </w:p>
        </w:tc>
      </w:tr>
      <w:tr w:rsidR="004E5433" w:rsidRPr="00CD02CA" w14:paraId="055247CD" w14:textId="77777777" w:rsidTr="005068F9">
        <w:trPr>
          <w:gridAfter w:val="2"/>
          <w:trHeight w:val="375"/>
        </w:trPr>
        <w:tc>
          <w:tcPr>
            <w:tcW w:w="0" w:type="auto"/>
            <w:tcBorders>
              <w:top w:val="nil"/>
              <w:left w:val="nil"/>
              <w:bottom w:val="nil"/>
              <w:right w:val="nil"/>
            </w:tcBorders>
            <w:shd w:val="clear" w:color="auto" w:fill="auto"/>
            <w:noWrap/>
            <w:vAlign w:val="bottom"/>
            <w:hideMark/>
          </w:tcPr>
          <w:p w14:paraId="18252E38"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gridSpan w:val="28"/>
            <w:tcBorders>
              <w:top w:val="nil"/>
              <w:left w:val="single" w:sz="8" w:space="0" w:color="auto"/>
              <w:bottom w:val="nil"/>
              <w:right w:val="nil"/>
            </w:tcBorders>
            <w:shd w:val="clear" w:color="000000" w:fill="FFFFFF"/>
            <w:vAlign w:val="bottom"/>
            <w:hideMark/>
          </w:tcPr>
          <w:p w14:paraId="656ADE9A" w14:textId="77777777" w:rsidR="004E5433" w:rsidRPr="00CD02CA" w:rsidRDefault="004E5433" w:rsidP="005068F9">
            <w:pPr>
              <w:spacing w:line="360" w:lineRule="auto"/>
              <w:jc w:val="center"/>
              <w:rPr>
                <w:rFonts w:ascii="Arial" w:eastAsia="Times New Roman" w:hAnsi="Arial" w:cs="Arial"/>
                <w:b/>
                <w:bCs/>
                <w:color w:val="000000"/>
                <w:sz w:val="16"/>
                <w:szCs w:val="28"/>
                <w:lang w:eastAsia="es-EC"/>
              </w:rPr>
            </w:pPr>
            <w:r w:rsidRPr="00CD02CA">
              <w:rPr>
                <w:rFonts w:ascii="Arial" w:eastAsia="Times New Roman" w:hAnsi="Arial" w:cs="Arial"/>
                <w:b/>
                <w:bCs/>
                <w:color w:val="000000"/>
                <w:sz w:val="16"/>
                <w:szCs w:val="28"/>
                <w:lang w:eastAsia="es-EC"/>
              </w:rPr>
              <w:t>PROTOCOLO INVESTIGACIÓN SEMILLA</w:t>
            </w:r>
          </w:p>
        </w:tc>
        <w:tc>
          <w:tcPr>
            <w:tcW w:w="0" w:type="auto"/>
            <w:tcBorders>
              <w:top w:val="nil"/>
              <w:left w:val="nil"/>
              <w:bottom w:val="nil"/>
              <w:right w:val="nil"/>
            </w:tcBorders>
            <w:shd w:val="clear" w:color="auto" w:fill="auto"/>
            <w:noWrap/>
            <w:vAlign w:val="bottom"/>
            <w:hideMark/>
          </w:tcPr>
          <w:p w14:paraId="4FEAA5FE"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77EED843"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20EB7E20" w14:textId="77777777" w:rsidR="004E5433" w:rsidRPr="00CD02CA" w:rsidRDefault="004E5433" w:rsidP="005068F9">
            <w:pPr>
              <w:spacing w:line="360" w:lineRule="auto"/>
              <w:rPr>
                <w:rFonts w:ascii="Arial" w:eastAsia="Times New Roman" w:hAnsi="Arial" w:cs="Arial"/>
                <w:color w:val="000000"/>
                <w:sz w:val="16"/>
                <w:lang w:eastAsia="es-EC"/>
              </w:rPr>
            </w:pPr>
          </w:p>
        </w:tc>
      </w:tr>
      <w:tr w:rsidR="004E5433" w:rsidRPr="00CD02CA" w14:paraId="766DED58" w14:textId="77777777" w:rsidTr="005068F9">
        <w:trPr>
          <w:gridAfter w:val="2"/>
          <w:trHeight w:val="885"/>
        </w:trPr>
        <w:tc>
          <w:tcPr>
            <w:tcW w:w="0" w:type="auto"/>
            <w:tcBorders>
              <w:top w:val="nil"/>
              <w:left w:val="nil"/>
              <w:bottom w:val="nil"/>
              <w:right w:val="nil"/>
            </w:tcBorders>
            <w:shd w:val="clear" w:color="auto" w:fill="auto"/>
            <w:noWrap/>
            <w:vAlign w:val="bottom"/>
            <w:hideMark/>
          </w:tcPr>
          <w:p w14:paraId="40994376"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gridSpan w:val="28"/>
            <w:tcBorders>
              <w:top w:val="nil"/>
              <w:left w:val="single" w:sz="8" w:space="0" w:color="auto"/>
              <w:bottom w:val="nil"/>
              <w:right w:val="nil"/>
            </w:tcBorders>
            <w:shd w:val="clear" w:color="000000" w:fill="FFFFFF"/>
            <w:vAlign w:val="bottom"/>
            <w:hideMark/>
          </w:tcPr>
          <w:p w14:paraId="52BDE45A" w14:textId="703E6323" w:rsidR="004E5433" w:rsidRPr="00CD02CA" w:rsidRDefault="004E5433" w:rsidP="005068F9">
            <w:pPr>
              <w:spacing w:line="360" w:lineRule="auto"/>
              <w:jc w:val="center"/>
              <w:rPr>
                <w:rFonts w:ascii="Arial" w:eastAsia="Times New Roman" w:hAnsi="Arial" w:cs="Arial"/>
                <w:b/>
                <w:bCs/>
                <w:color w:val="000000"/>
                <w:sz w:val="16"/>
                <w:lang w:eastAsia="es-EC"/>
              </w:rPr>
            </w:pPr>
            <w:r w:rsidRPr="00CD02CA">
              <w:rPr>
                <w:rFonts w:ascii="Arial" w:eastAsia="Times New Roman" w:hAnsi="Arial" w:cs="Arial"/>
                <w:color w:val="000000"/>
                <w:sz w:val="16"/>
                <w:szCs w:val="28"/>
                <w:lang w:eastAsia="es-EC"/>
              </w:rPr>
              <w:t>CRONOGRAMA</w:t>
            </w:r>
          </w:p>
        </w:tc>
        <w:tc>
          <w:tcPr>
            <w:tcW w:w="0" w:type="auto"/>
            <w:tcBorders>
              <w:top w:val="nil"/>
              <w:left w:val="nil"/>
              <w:bottom w:val="nil"/>
              <w:right w:val="nil"/>
            </w:tcBorders>
            <w:shd w:val="clear" w:color="auto" w:fill="auto"/>
            <w:noWrap/>
            <w:vAlign w:val="bottom"/>
            <w:hideMark/>
          </w:tcPr>
          <w:p w14:paraId="59EE2C68"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212A7836"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75526EB4" w14:textId="77777777" w:rsidR="004E5433" w:rsidRPr="00CD02CA" w:rsidRDefault="004E5433" w:rsidP="005068F9">
            <w:pPr>
              <w:spacing w:line="360" w:lineRule="auto"/>
              <w:rPr>
                <w:rFonts w:ascii="Arial" w:eastAsia="Times New Roman" w:hAnsi="Arial" w:cs="Arial"/>
                <w:color w:val="000000"/>
                <w:sz w:val="16"/>
                <w:lang w:eastAsia="es-EC"/>
              </w:rPr>
            </w:pPr>
          </w:p>
        </w:tc>
      </w:tr>
      <w:tr w:rsidR="004E5433" w:rsidRPr="00CD02CA" w14:paraId="08D49D13" w14:textId="77777777" w:rsidTr="005068F9">
        <w:trPr>
          <w:gridAfter w:val="2"/>
          <w:trHeight w:val="885"/>
        </w:trPr>
        <w:tc>
          <w:tcPr>
            <w:tcW w:w="0" w:type="auto"/>
            <w:tcBorders>
              <w:top w:val="nil"/>
              <w:left w:val="nil"/>
              <w:bottom w:val="nil"/>
              <w:right w:val="nil"/>
            </w:tcBorders>
            <w:shd w:val="clear" w:color="auto" w:fill="auto"/>
            <w:noWrap/>
            <w:vAlign w:val="bottom"/>
            <w:hideMark/>
          </w:tcPr>
          <w:p w14:paraId="72372FD8"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000000" w:fill="FFFFFF"/>
            <w:vAlign w:val="bottom"/>
            <w:hideMark/>
          </w:tcPr>
          <w:p w14:paraId="4A335A71" w14:textId="5116DC59" w:rsidR="004E5433" w:rsidRPr="00CD02CA" w:rsidRDefault="004E5433" w:rsidP="004E5433">
            <w:pPr>
              <w:spacing w:line="360" w:lineRule="auto"/>
              <w:rPr>
                <w:rFonts w:ascii="Arial" w:eastAsia="Times New Roman" w:hAnsi="Arial" w:cs="Arial"/>
                <w:b/>
                <w:bCs/>
                <w:color w:val="000000"/>
                <w:sz w:val="16"/>
                <w:lang w:eastAsia="es-EC"/>
              </w:rPr>
            </w:pPr>
          </w:p>
        </w:tc>
        <w:tc>
          <w:tcPr>
            <w:tcW w:w="0" w:type="auto"/>
            <w:tcBorders>
              <w:top w:val="nil"/>
              <w:left w:val="nil"/>
              <w:bottom w:val="nil"/>
              <w:right w:val="nil"/>
            </w:tcBorders>
            <w:shd w:val="clear" w:color="000000" w:fill="FFFFFF"/>
            <w:vAlign w:val="bottom"/>
            <w:hideMark/>
          </w:tcPr>
          <w:p w14:paraId="2F218D53" w14:textId="77777777" w:rsidR="004E5433" w:rsidRPr="00CD02CA" w:rsidRDefault="004E5433" w:rsidP="005068F9">
            <w:pPr>
              <w:spacing w:line="360" w:lineRule="auto"/>
              <w:jc w:val="center"/>
              <w:rPr>
                <w:rFonts w:ascii="Arial" w:eastAsia="Times New Roman" w:hAnsi="Arial" w:cs="Arial"/>
                <w:b/>
                <w:bCs/>
                <w:color w:val="000000"/>
                <w:sz w:val="16"/>
                <w:lang w:eastAsia="es-EC"/>
              </w:rPr>
            </w:pPr>
            <w:r w:rsidRPr="00CD02CA">
              <w:rPr>
                <w:rFonts w:ascii="Arial" w:eastAsia="Times New Roman" w:hAnsi="Arial" w:cs="Arial"/>
                <w:b/>
                <w:bCs/>
                <w:color w:val="000000"/>
                <w:sz w:val="16"/>
                <w:lang w:eastAsia="es-EC"/>
              </w:rPr>
              <w:t> </w:t>
            </w:r>
          </w:p>
        </w:tc>
        <w:tc>
          <w:tcPr>
            <w:tcW w:w="0" w:type="auto"/>
            <w:tcBorders>
              <w:top w:val="nil"/>
              <w:left w:val="nil"/>
              <w:bottom w:val="nil"/>
              <w:right w:val="nil"/>
            </w:tcBorders>
            <w:shd w:val="clear" w:color="000000" w:fill="FFFFFF"/>
            <w:vAlign w:val="bottom"/>
            <w:hideMark/>
          </w:tcPr>
          <w:p w14:paraId="35376EB0" w14:textId="75102B74" w:rsidR="004E5433" w:rsidRPr="00CD02CA" w:rsidRDefault="004E5433" w:rsidP="004E5433">
            <w:pPr>
              <w:spacing w:line="360" w:lineRule="auto"/>
              <w:rPr>
                <w:rFonts w:ascii="Arial" w:eastAsia="Times New Roman" w:hAnsi="Arial" w:cs="Arial"/>
                <w:b/>
                <w:bCs/>
                <w:color w:val="000000"/>
                <w:sz w:val="16"/>
                <w:lang w:eastAsia="es-EC"/>
              </w:rPr>
            </w:pPr>
          </w:p>
        </w:tc>
        <w:tc>
          <w:tcPr>
            <w:tcW w:w="0" w:type="auto"/>
            <w:tcBorders>
              <w:top w:val="nil"/>
              <w:left w:val="nil"/>
              <w:bottom w:val="nil"/>
              <w:right w:val="nil"/>
            </w:tcBorders>
            <w:shd w:val="clear" w:color="000000" w:fill="FFFFFF"/>
            <w:vAlign w:val="bottom"/>
            <w:hideMark/>
          </w:tcPr>
          <w:p w14:paraId="2A9E1EFF" w14:textId="77777777" w:rsidR="004E5433" w:rsidRPr="00CD02CA" w:rsidRDefault="004E5433" w:rsidP="005068F9">
            <w:pPr>
              <w:spacing w:line="360" w:lineRule="auto"/>
              <w:jc w:val="center"/>
              <w:rPr>
                <w:rFonts w:ascii="Arial" w:eastAsia="Times New Roman" w:hAnsi="Arial" w:cs="Arial"/>
                <w:b/>
                <w:bCs/>
                <w:color w:val="000000"/>
                <w:sz w:val="16"/>
                <w:lang w:eastAsia="es-EC"/>
              </w:rPr>
            </w:pPr>
            <w:r w:rsidRPr="00CD02CA">
              <w:rPr>
                <w:rFonts w:ascii="Arial" w:eastAsia="Times New Roman" w:hAnsi="Arial" w:cs="Arial"/>
                <w:b/>
                <w:bCs/>
                <w:color w:val="000000"/>
                <w:sz w:val="16"/>
                <w:lang w:eastAsia="es-EC"/>
              </w:rPr>
              <w:t> </w:t>
            </w:r>
          </w:p>
        </w:tc>
        <w:tc>
          <w:tcPr>
            <w:tcW w:w="0" w:type="auto"/>
            <w:tcBorders>
              <w:top w:val="nil"/>
              <w:left w:val="nil"/>
              <w:bottom w:val="nil"/>
              <w:right w:val="nil"/>
            </w:tcBorders>
            <w:shd w:val="clear" w:color="000000" w:fill="FFFFFF"/>
            <w:vAlign w:val="bottom"/>
            <w:hideMark/>
          </w:tcPr>
          <w:p w14:paraId="0F17D3F0" w14:textId="77777777" w:rsidR="004E5433" w:rsidRPr="00CD02CA" w:rsidRDefault="004E5433" w:rsidP="005068F9">
            <w:pPr>
              <w:spacing w:line="360" w:lineRule="auto"/>
              <w:jc w:val="center"/>
              <w:rPr>
                <w:rFonts w:ascii="Arial" w:eastAsia="Times New Roman" w:hAnsi="Arial" w:cs="Arial"/>
                <w:b/>
                <w:bCs/>
                <w:color w:val="000000"/>
                <w:sz w:val="16"/>
                <w:lang w:eastAsia="es-EC"/>
              </w:rPr>
            </w:pPr>
            <w:r w:rsidRPr="00CD02CA">
              <w:rPr>
                <w:rFonts w:ascii="Arial" w:eastAsia="Times New Roman" w:hAnsi="Arial" w:cs="Arial"/>
                <w:b/>
                <w:bCs/>
                <w:color w:val="000000"/>
                <w:sz w:val="16"/>
                <w:lang w:eastAsia="es-EC"/>
              </w:rPr>
              <w:t> </w:t>
            </w:r>
          </w:p>
        </w:tc>
        <w:tc>
          <w:tcPr>
            <w:tcW w:w="0" w:type="auto"/>
            <w:tcBorders>
              <w:top w:val="nil"/>
              <w:left w:val="nil"/>
              <w:bottom w:val="nil"/>
              <w:right w:val="nil"/>
            </w:tcBorders>
            <w:shd w:val="clear" w:color="000000" w:fill="FFFFFF"/>
            <w:vAlign w:val="bottom"/>
            <w:hideMark/>
          </w:tcPr>
          <w:p w14:paraId="202A539D" w14:textId="77777777" w:rsidR="004E5433" w:rsidRPr="00CD02CA" w:rsidRDefault="004E5433" w:rsidP="005068F9">
            <w:pPr>
              <w:spacing w:line="360" w:lineRule="auto"/>
              <w:jc w:val="center"/>
              <w:rPr>
                <w:rFonts w:ascii="Arial" w:eastAsia="Times New Roman" w:hAnsi="Arial" w:cs="Arial"/>
                <w:b/>
                <w:bCs/>
                <w:color w:val="000000"/>
                <w:sz w:val="16"/>
                <w:lang w:eastAsia="es-EC"/>
              </w:rPr>
            </w:pPr>
            <w:r w:rsidRPr="00CD02CA">
              <w:rPr>
                <w:rFonts w:ascii="Arial" w:eastAsia="Times New Roman" w:hAnsi="Arial" w:cs="Arial"/>
                <w:b/>
                <w:bCs/>
                <w:color w:val="000000"/>
                <w:sz w:val="16"/>
                <w:lang w:eastAsia="es-EC"/>
              </w:rPr>
              <w:t> </w:t>
            </w:r>
          </w:p>
        </w:tc>
        <w:tc>
          <w:tcPr>
            <w:tcW w:w="0" w:type="auto"/>
            <w:tcBorders>
              <w:top w:val="nil"/>
              <w:left w:val="nil"/>
              <w:bottom w:val="nil"/>
              <w:right w:val="nil"/>
            </w:tcBorders>
            <w:shd w:val="clear" w:color="000000" w:fill="FFFFFF"/>
            <w:vAlign w:val="bottom"/>
            <w:hideMark/>
          </w:tcPr>
          <w:p w14:paraId="12D67512" w14:textId="77777777" w:rsidR="004E5433" w:rsidRPr="00CD02CA" w:rsidRDefault="004E5433" w:rsidP="005068F9">
            <w:pPr>
              <w:spacing w:line="360" w:lineRule="auto"/>
              <w:jc w:val="center"/>
              <w:rPr>
                <w:rFonts w:ascii="Arial" w:eastAsia="Times New Roman" w:hAnsi="Arial" w:cs="Arial"/>
                <w:b/>
                <w:bCs/>
                <w:color w:val="000000"/>
                <w:sz w:val="16"/>
                <w:lang w:eastAsia="es-EC"/>
              </w:rPr>
            </w:pPr>
            <w:r w:rsidRPr="00CD02CA">
              <w:rPr>
                <w:rFonts w:ascii="Arial" w:eastAsia="Times New Roman" w:hAnsi="Arial" w:cs="Arial"/>
                <w:b/>
                <w:bCs/>
                <w:color w:val="000000"/>
                <w:sz w:val="16"/>
                <w:lang w:eastAsia="es-EC"/>
              </w:rPr>
              <w:t> </w:t>
            </w:r>
          </w:p>
        </w:tc>
        <w:tc>
          <w:tcPr>
            <w:tcW w:w="0" w:type="auto"/>
            <w:tcBorders>
              <w:top w:val="nil"/>
              <w:left w:val="nil"/>
              <w:bottom w:val="nil"/>
              <w:right w:val="nil"/>
            </w:tcBorders>
            <w:shd w:val="clear" w:color="000000" w:fill="FFFFFF"/>
            <w:vAlign w:val="bottom"/>
            <w:hideMark/>
          </w:tcPr>
          <w:p w14:paraId="4855EE82" w14:textId="77777777" w:rsidR="004E5433" w:rsidRPr="00CD02CA" w:rsidRDefault="004E5433" w:rsidP="005068F9">
            <w:pPr>
              <w:spacing w:line="360" w:lineRule="auto"/>
              <w:jc w:val="center"/>
              <w:rPr>
                <w:rFonts w:ascii="Arial" w:eastAsia="Times New Roman" w:hAnsi="Arial" w:cs="Arial"/>
                <w:b/>
                <w:bCs/>
                <w:color w:val="000000"/>
                <w:sz w:val="16"/>
                <w:lang w:eastAsia="es-EC"/>
              </w:rPr>
            </w:pPr>
            <w:r w:rsidRPr="00CD02CA">
              <w:rPr>
                <w:rFonts w:ascii="Arial" w:eastAsia="Times New Roman" w:hAnsi="Arial" w:cs="Arial"/>
                <w:b/>
                <w:bCs/>
                <w:color w:val="000000"/>
                <w:sz w:val="16"/>
                <w:lang w:eastAsia="es-EC"/>
              </w:rPr>
              <w:t> </w:t>
            </w:r>
          </w:p>
        </w:tc>
        <w:tc>
          <w:tcPr>
            <w:tcW w:w="0" w:type="auto"/>
            <w:tcBorders>
              <w:top w:val="nil"/>
              <w:left w:val="nil"/>
              <w:bottom w:val="nil"/>
              <w:right w:val="nil"/>
            </w:tcBorders>
            <w:shd w:val="clear" w:color="000000" w:fill="FFFFFF"/>
            <w:vAlign w:val="bottom"/>
            <w:hideMark/>
          </w:tcPr>
          <w:p w14:paraId="23ABC932" w14:textId="77777777" w:rsidR="004E5433" w:rsidRPr="00CD02CA" w:rsidRDefault="004E5433" w:rsidP="005068F9">
            <w:pPr>
              <w:spacing w:line="360" w:lineRule="auto"/>
              <w:jc w:val="center"/>
              <w:rPr>
                <w:rFonts w:ascii="Arial" w:eastAsia="Times New Roman" w:hAnsi="Arial" w:cs="Arial"/>
                <w:b/>
                <w:bCs/>
                <w:color w:val="000000"/>
                <w:sz w:val="16"/>
                <w:lang w:eastAsia="es-EC"/>
              </w:rPr>
            </w:pPr>
            <w:r w:rsidRPr="00CD02CA">
              <w:rPr>
                <w:rFonts w:ascii="Arial" w:eastAsia="Times New Roman" w:hAnsi="Arial" w:cs="Arial"/>
                <w:b/>
                <w:bCs/>
                <w:color w:val="000000"/>
                <w:sz w:val="16"/>
                <w:lang w:eastAsia="es-EC"/>
              </w:rPr>
              <w:t> </w:t>
            </w:r>
          </w:p>
        </w:tc>
        <w:tc>
          <w:tcPr>
            <w:tcW w:w="0" w:type="auto"/>
            <w:tcBorders>
              <w:top w:val="nil"/>
              <w:left w:val="nil"/>
              <w:bottom w:val="nil"/>
              <w:right w:val="nil"/>
            </w:tcBorders>
            <w:shd w:val="clear" w:color="000000" w:fill="FFFFFF"/>
            <w:vAlign w:val="bottom"/>
            <w:hideMark/>
          </w:tcPr>
          <w:p w14:paraId="10524016" w14:textId="77777777" w:rsidR="004E5433" w:rsidRPr="00CD02CA" w:rsidRDefault="004E5433" w:rsidP="005068F9">
            <w:pPr>
              <w:spacing w:line="360" w:lineRule="auto"/>
              <w:jc w:val="center"/>
              <w:rPr>
                <w:rFonts w:ascii="Arial" w:eastAsia="Times New Roman" w:hAnsi="Arial" w:cs="Arial"/>
                <w:b/>
                <w:bCs/>
                <w:color w:val="000000"/>
                <w:sz w:val="16"/>
                <w:lang w:eastAsia="es-EC"/>
              </w:rPr>
            </w:pPr>
            <w:r w:rsidRPr="00CD02CA">
              <w:rPr>
                <w:rFonts w:ascii="Arial" w:eastAsia="Times New Roman" w:hAnsi="Arial" w:cs="Arial"/>
                <w:b/>
                <w:bCs/>
                <w:color w:val="000000"/>
                <w:sz w:val="16"/>
                <w:lang w:eastAsia="es-EC"/>
              </w:rPr>
              <w:t> </w:t>
            </w:r>
          </w:p>
        </w:tc>
        <w:tc>
          <w:tcPr>
            <w:tcW w:w="0" w:type="auto"/>
            <w:tcBorders>
              <w:top w:val="nil"/>
              <w:left w:val="nil"/>
              <w:bottom w:val="nil"/>
              <w:right w:val="nil"/>
            </w:tcBorders>
            <w:shd w:val="clear" w:color="000000" w:fill="FFFFFF"/>
            <w:vAlign w:val="bottom"/>
            <w:hideMark/>
          </w:tcPr>
          <w:p w14:paraId="3E7132F5" w14:textId="77777777" w:rsidR="004E5433" w:rsidRPr="00CD02CA" w:rsidRDefault="004E5433" w:rsidP="005068F9">
            <w:pPr>
              <w:spacing w:line="360" w:lineRule="auto"/>
              <w:jc w:val="center"/>
              <w:rPr>
                <w:rFonts w:ascii="Arial" w:eastAsia="Times New Roman" w:hAnsi="Arial" w:cs="Arial"/>
                <w:b/>
                <w:bCs/>
                <w:color w:val="000000"/>
                <w:sz w:val="16"/>
                <w:lang w:eastAsia="es-EC"/>
              </w:rPr>
            </w:pPr>
            <w:r w:rsidRPr="00CD02CA">
              <w:rPr>
                <w:rFonts w:ascii="Arial" w:eastAsia="Times New Roman" w:hAnsi="Arial" w:cs="Arial"/>
                <w:b/>
                <w:bCs/>
                <w:color w:val="000000"/>
                <w:sz w:val="16"/>
                <w:lang w:eastAsia="es-EC"/>
              </w:rPr>
              <w:t> </w:t>
            </w:r>
          </w:p>
        </w:tc>
        <w:tc>
          <w:tcPr>
            <w:tcW w:w="0" w:type="auto"/>
            <w:tcBorders>
              <w:top w:val="nil"/>
              <w:left w:val="nil"/>
              <w:bottom w:val="nil"/>
              <w:right w:val="nil"/>
            </w:tcBorders>
            <w:shd w:val="clear" w:color="000000" w:fill="FFFFFF"/>
            <w:vAlign w:val="bottom"/>
            <w:hideMark/>
          </w:tcPr>
          <w:p w14:paraId="17BCA5DE" w14:textId="77777777" w:rsidR="004E5433" w:rsidRPr="00CD02CA" w:rsidRDefault="004E5433" w:rsidP="005068F9">
            <w:pPr>
              <w:spacing w:line="360" w:lineRule="auto"/>
              <w:jc w:val="center"/>
              <w:rPr>
                <w:rFonts w:ascii="Arial" w:eastAsia="Times New Roman" w:hAnsi="Arial" w:cs="Arial"/>
                <w:b/>
                <w:bCs/>
                <w:color w:val="000000"/>
                <w:sz w:val="16"/>
                <w:lang w:eastAsia="es-EC"/>
              </w:rPr>
            </w:pPr>
            <w:r w:rsidRPr="00CD02CA">
              <w:rPr>
                <w:rFonts w:ascii="Arial" w:eastAsia="Times New Roman" w:hAnsi="Arial" w:cs="Arial"/>
                <w:b/>
                <w:bCs/>
                <w:color w:val="000000"/>
                <w:sz w:val="16"/>
                <w:lang w:eastAsia="es-EC"/>
              </w:rPr>
              <w:t> </w:t>
            </w:r>
          </w:p>
        </w:tc>
        <w:tc>
          <w:tcPr>
            <w:tcW w:w="0" w:type="auto"/>
            <w:tcBorders>
              <w:top w:val="nil"/>
              <w:left w:val="nil"/>
              <w:bottom w:val="nil"/>
              <w:right w:val="nil"/>
            </w:tcBorders>
            <w:shd w:val="clear" w:color="000000" w:fill="FFFFFF"/>
            <w:vAlign w:val="bottom"/>
            <w:hideMark/>
          </w:tcPr>
          <w:p w14:paraId="3B33E65A" w14:textId="77777777" w:rsidR="004E5433" w:rsidRPr="00CD02CA" w:rsidRDefault="004E5433" w:rsidP="005068F9">
            <w:pPr>
              <w:spacing w:line="360" w:lineRule="auto"/>
              <w:jc w:val="center"/>
              <w:rPr>
                <w:rFonts w:ascii="Arial" w:eastAsia="Times New Roman" w:hAnsi="Arial" w:cs="Arial"/>
                <w:b/>
                <w:bCs/>
                <w:color w:val="000000"/>
                <w:sz w:val="16"/>
                <w:lang w:eastAsia="es-EC"/>
              </w:rPr>
            </w:pPr>
            <w:r w:rsidRPr="00CD02CA">
              <w:rPr>
                <w:rFonts w:ascii="Arial" w:eastAsia="Times New Roman" w:hAnsi="Arial" w:cs="Arial"/>
                <w:b/>
                <w:bCs/>
                <w:color w:val="000000"/>
                <w:sz w:val="16"/>
                <w:lang w:eastAsia="es-EC"/>
              </w:rPr>
              <w:t> </w:t>
            </w:r>
          </w:p>
        </w:tc>
        <w:tc>
          <w:tcPr>
            <w:tcW w:w="0" w:type="auto"/>
            <w:tcBorders>
              <w:top w:val="nil"/>
              <w:left w:val="nil"/>
              <w:bottom w:val="nil"/>
              <w:right w:val="nil"/>
            </w:tcBorders>
            <w:shd w:val="clear" w:color="000000" w:fill="FFFFFF"/>
            <w:vAlign w:val="bottom"/>
            <w:hideMark/>
          </w:tcPr>
          <w:p w14:paraId="5118E715" w14:textId="77777777" w:rsidR="004E5433" w:rsidRPr="00CD02CA" w:rsidRDefault="004E5433" w:rsidP="005068F9">
            <w:pPr>
              <w:spacing w:line="360" w:lineRule="auto"/>
              <w:jc w:val="center"/>
              <w:rPr>
                <w:rFonts w:ascii="Arial" w:eastAsia="Times New Roman" w:hAnsi="Arial" w:cs="Arial"/>
                <w:b/>
                <w:bCs/>
                <w:color w:val="000000"/>
                <w:sz w:val="16"/>
                <w:lang w:eastAsia="es-EC"/>
              </w:rPr>
            </w:pPr>
            <w:r w:rsidRPr="00CD02CA">
              <w:rPr>
                <w:rFonts w:ascii="Arial" w:eastAsia="Times New Roman" w:hAnsi="Arial" w:cs="Arial"/>
                <w:b/>
                <w:bCs/>
                <w:color w:val="000000"/>
                <w:sz w:val="16"/>
                <w:lang w:eastAsia="es-EC"/>
              </w:rPr>
              <w:t> </w:t>
            </w:r>
          </w:p>
        </w:tc>
        <w:tc>
          <w:tcPr>
            <w:tcW w:w="0" w:type="auto"/>
            <w:tcBorders>
              <w:top w:val="nil"/>
              <w:left w:val="nil"/>
              <w:bottom w:val="nil"/>
              <w:right w:val="nil"/>
            </w:tcBorders>
            <w:shd w:val="clear" w:color="000000" w:fill="FFFFFF"/>
            <w:vAlign w:val="bottom"/>
            <w:hideMark/>
          </w:tcPr>
          <w:p w14:paraId="4365E90B" w14:textId="77777777" w:rsidR="004E5433" w:rsidRPr="00CD02CA" w:rsidRDefault="004E5433" w:rsidP="005068F9">
            <w:pPr>
              <w:spacing w:line="360" w:lineRule="auto"/>
              <w:jc w:val="center"/>
              <w:rPr>
                <w:rFonts w:ascii="Arial" w:eastAsia="Times New Roman" w:hAnsi="Arial" w:cs="Arial"/>
                <w:b/>
                <w:bCs/>
                <w:color w:val="000000"/>
                <w:sz w:val="16"/>
                <w:lang w:eastAsia="es-EC"/>
              </w:rPr>
            </w:pPr>
            <w:r w:rsidRPr="00CD02CA">
              <w:rPr>
                <w:rFonts w:ascii="Arial" w:eastAsia="Times New Roman" w:hAnsi="Arial" w:cs="Arial"/>
                <w:b/>
                <w:bCs/>
                <w:color w:val="000000"/>
                <w:sz w:val="16"/>
                <w:lang w:eastAsia="es-EC"/>
              </w:rPr>
              <w:t> </w:t>
            </w:r>
          </w:p>
        </w:tc>
        <w:tc>
          <w:tcPr>
            <w:tcW w:w="0" w:type="auto"/>
            <w:tcBorders>
              <w:top w:val="nil"/>
              <w:left w:val="nil"/>
              <w:bottom w:val="nil"/>
              <w:right w:val="nil"/>
            </w:tcBorders>
            <w:shd w:val="clear" w:color="000000" w:fill="FFFFFF"/>
            <w:vAlign w:val="bottom"/>
            <w:hideMark/>
          </w:tcPr>
          <w:p w14:paraId="37AA31B9" w14:textId="77777777" w:rsidR="004E5433" w:rsidRPr="00CD02CA" w:rsidRDefault="004E5433" w:rsidP="005068F9">
            <w:pPr>
              <w:spacing w:line="360" w:lineRule="auto"/>
              <w:jc w:val="center"/>
              <w:rPr>
                <w:rFonts w:ascii="Arial" w:eastAsia="Times New Roman" w:hAnsi="Arial" w:cs="Arial"/>
                <w:b/>
                <w:bCs/>
                <w:color w:val="000000"/>
                <w:sz w:val="16"/>
                <w:lang w:eastAsia="es-EC"/>
              </w:rPr>
            </w:pPr>
            <w:r w:rsidRPr="00CD02CA">
              <w:rPr>
                <w:rFonts w:ascii="Arial" w:eastAsia="Times New Roman" w:hAnsi="Arial" w:cs="Arial"/>
                <w:b/>
                <w:bCs/>
                <w:color w:val="000000"/>
                <w:sz w:val="16"/>
                <w:lang w:eastAsia="es-EC"/>
              </w:rPr>
              <w:t> </w:t>
            </w:r>
          </w:p>
        </w:tc>
        <w:tc>
          <w:tcPr>
            <w:tcW w:w="0" w:type="auto"/>
            <w:tcBorders>
              <w:top w:val="nil"/>
              <w:left w:val="nil"/>
              <w:bottom w:val="nil"/>
              <w:right w:val="nil"/>
            </w:tcBorders>
            <w:shd w:val="clear" w:color="000000" w:fill="FFFFFF"/>
            <w:vAlign w:val="bottom"/>
            <w:hideMark/>
          </w:tcPr>
          <w:p w14:paraId="1742612C" w14:textId="77777777" w:rsidR="004E5433" w:rsidRPr="00CD02CA" w:rsidRDefault="004E5433" w:rsidP="005068F9">
            <w:pPr>
              <w:spacing w:line="360" w:lineRule="auto"/>
              <w:jc w:val="center"/>
              <w:rPr>
                <w:rFonts w:ascii="Arial" w:eastAsia="Times New Roman" w:hAnsi="Arial" w:cs="Arial"/>
                <w:b/>
                <w:bCs/>
                <w:color w:val="000000"/>
                <w:sz w:val="16"/>
                <w:lang w:eastAsia="es-EC"/>
              </w:rPr>
            </w:pPr>
            <w:r w:rsidRPr="00CD02CA">
              <w:rPr>
                <w:rFonts w:ascii="Arial" w:eastAsia="Times New Roman" w:hAnsi="Arial" w:cs="Arial"/>
                <w:b/>
                <w:bCs/>
                <w:color w:val="000000"/>
                <w:sz w:val="16"/>
                <w:lang w:eastAsia="es-EC"/>
              </w:rPr>
              <w:t> </w:t>
            </w:r>
          </w:p>
        </w:tc>
        <w:tc>
          <w:tcPr>
            <w:tcW w:w="0" w:type="auto"/>
            <w:tcBorders>
              <w:top w:val="nil"/>
              <w:left w:val="nil"/>
              <w:bottom w:val="nil"/>
              <w:right w:val="nil"/>
            </w:tcBorders>
            <w:shd w:val="clear" w:color="000000" w:fill="FFFFFF"/>
            <w:vAlign w:val="bottom"/>
            <w:hideMark/>
          </w:tcPr>
          <w:p w14:paraId="68969C17" w14:textId="77777777" w:rsidR="004E5433" w:rsidRPr="00CD02CA" w:rsidRDefault="004E5433" w:rsidP="005068F9">
            <w:pPr>
              <w:spacing w:line="360" w:lineRule="auto"/>
              <w:jc w:val="center"/>
              <w:rPr>
                <w:rFonts w:ascii="Arial" w:eastAsia="Times New Roman" w:hAnsi="Arial" w:cs="Arial"/>
                <w:b/>
                <w:bCs/>
                <w:color w:val="000000"/>
                <w:sz w:val="16"/>
                <w:lang w:eastAsia="es-EC"/>
              </w:rPr>
            </w:pPr>
            <w:r w:rsidRPr="00CD02CA">
              <w:rPr>
                <w:rFonts w:ascii="Arial" w:eastAsia="Times New Roman" w:hAnsi="Arial" w:cs="Arial"/>
                <w:b/>
                <w:bCs/>
                <w:color w:val="000000"/>
                <w:sz w:val="16"/>
                <w:lang w:eastAsia="es-EC"/>
              </w:rPr>
              <w:t> </w:t>
            </w:r>
          </w:p>
        </w:tc>
        <w:tc>
          <w:tcPr>
            <w:tcW w:w="0" w:type="auto"/>
            <w:tcBorders>
              <w:top w:val="nil"/>
              <w:left w:val="nil"/>
              <w:bottom w:val="nil"/>
              <w:right w:val="nil"/>
            </w:tcBorders>
            <w:shd w:val="clear" w:color="000000" w:fill="FFFFFF"/>
            <w:vAlign w:val="bottom"/>
            <w:hideMark/>
          </w:tcPr>
          <w:p w14:paraId="74EF06A7" w14:textId="77777777" w:rsidR="004E5433" w:rsidRPr="00CD02CA" w:rsidRDefault="004E5433" w:rsidP="005068F9">
            <w:pPr>
              <w:spacing w:line="360" w:lineRule="auto"/>
              <w:jc w:val="center"/>
              <w:rPr>
                <w:rFonts w:ascii="Arial" w:eastAsia="Times New Roman" w:hAnsi="Arial" w:cs="Arial"/>
                <w:b/>
                <w:bCs/>
                <w:color w:val="000000"/>
                <w:sz w:val="16"/>
                <w:lang w:eastAsia="es-EC"/>
              </w:rPr>
            </w:pPr>
            <w:r w:rsidRPr="00CD02CA">
              <w:rPr>
                <w:rFonts w:ascii="Arial" w:eastAsia="Times New Roman" w:hAnsi="Arial" w:cs="Arial"/>
                <w:b/>
                <w:bCs/>
                <w:color w:val="000000"/>
                <w:sz w:val="16"/>
                <w:lang w:eastAsia="es-EC"/>
              </w:rPr>
              <w:t> </w:t>
            </w:r>
          </w:p>
        </w:tc>
        <w:tc>
          <w:tcPr>
            <w:tcW w:w="0" w:type="auto"/>
            <w:tcBorders>
              <w:top w:val="nil"/>
              <w:left w:val="nil"/>
              <w:bottom w:val="nil"/>
              <w:right w:val="nil"/>
            </w:tcBorders>
            <w:shd w:val="clear" w:color="000000" w:fill="FFFFFF"/>
            <w:vAlign w:val="bottom"/>
            <w:hideMark/>
          </w:tcPr>
          <w:p w14:paraId="10DF2EE1" w14:textId="77777777" w:rsidR="004E5433" w:rsidRPr="00CD02CA" w:rsidRDefault="004E5433" w:rsidP="005068F9">
            <w:pPr>
              <w:spacing w:line="360" w:lineRule="auto"/>
              <w:jc w:val="center"/>
              <w:rPr>
                <w:rFonts w:ascii="Arial" w:eastAsia="Times New Roman" w:hAnsi="Arial" w:cs="Arial"/>
                <w:b/>
                <w:bCs/>
                <w:color w:val="000000"/>
                <w:sz w:val="16"/>
                <w:lang w:eastAsia="es-EC"/>
              </w:rPr>
            </w:pPr>
            <w:r w:rsidRPr="00CD02CA">
              <w:rPr>
                <w:rFonts w:ascii="Arial" w:eastAsia="Times New Roman" w:hAnsi="Arial" w:cs="Arial"/>
                <w:b/>
                <w:bCs/>
                <w:color w:val="000000"/>
                <w:sz w:val="16"/>
                <w:lang w:eastAsia="es-EC"/>
              </w:rPr>
              <w:t> </w:t>
            </w:r>
          </w:p>
        </w:tc>
        <w:tc>
          <w:tcPr>
            <w:tcW w:w="0" w:type="auto"/>
            <w:tcBorders>
              <w:top w:val="nil"/>
              <w:left w:val="nil"/>
              <w:bottom w:val="nil"/>
              <w:right w:val="nil"/>
            </w:tcBorders>
            <w:shd w:val="clear" w:color="000000" w:fill="FFFFFF"/>
            <w:vAlign w:val="bottom"/>
            <w:hideMark/>
          </w:tcPr>
          <w:p w14:paraId="5D162B1A" w14:textId="77777777" w:rsidR="004E5433" w:rsidRPr="00CD02CA" w:rsidRDefault="004E5433" w:rsidP="005068F9">
            <w:pPr>
              <w:spacing w:line="360" w:lineRule="auto"/>
              <w:jc w:val="center"/>
              <w:rPr>
                <w:rFonts w:ascii="Arial" w:eastAsia="Times New Roman" w:hAnsi="Arial" w:cs="Arial"/>
                <w:b/>
                <w:bCs/>
                <w:color w:val="000000"/>
                <w:sz w:val="16"/>
                <w:lang w:eastAsia="es-EC"/>
              </w:rPr>
            </w:pPr>
            <w:r w:rsidRPr="00CD02CA">
              <w:rPr>
                <w:rFonts w:ascii="Arial" w:eastAsia="Times New Roman" w:hAnsi="Arial" w:cs="Arial"/>
                <w:b/>
                <w:bCs/>
                <w:color w:val="000000"/>
                <w:sz w:val="16"/>
                <w:lang w:eastAsia="es-EC"/>
              </w:rPr>
              <w:t> </w:t>
            </w:r>
          </w:p>
        </w:tc>
        <w:tc>
          <w:tcPr>
            <w:tcW w:w="0" w:type="auto"/>
            <w:tcBorders>
              <w:top w:val="nil"/>
              <w:left w:val="nil"/>
              <w:bottom w:val="nil"/>
              <w:right w:val="nil"/>
            </w:tcBorders>
            <w:shd w:val="clear" w:color="000000" w:fill="FFFFFF"/>
            <w:vAlign w:val="bottom"/>
            <w:hideMark/>
          </w:tcPr>
          <w:p w14:paraId="36807B95" w14:textId="77777777" w:rsidR="004E5433" w:rsidRPr="00CD02CA" w:rsidRDefault="004E5433" w:rsidP="005068F9">
            <w:pPr>
              <w:spacing w:line="360" w:lineRule="auto"/>
              <w:jc w:val="center"/>
              <w:rPr>
                <w:rFonts w:ascii="Arial" w:eastAsia="Times New Roman" w:hAnsi="Arial" w:cs="Arial"/>
                <w:b/>
                <w:bCs/>
                <w:color w:val="000000"/>
                <w:sz w:val="16"/>
                <w:lang w:eastAsia="es-EC"/>
              </w:rPr>
            </w:pPr>
            <w:r w:rsidRPr="00CD02CA">
              <w:rPr>
                <w:rFonts w:ascii="Arial" w:eastAsia="Times New Roman" w:hAnsi="Arial" w:cs="Arial"/>
                <w:b/>
                <w:bCs/>
                <w:color w:val="000000"/>
                <w:sz w:val="16"/>
                <w:lang w:eastAsia="es-EC"/>
              </w:rPr>
              <w:t> </w:t>
            </w:r>
          </w:p>
        </w:tc>
        <w:tc>
          <w:tcPr>
            <w:tcW w:w="0" w:type="auto"/>
            <w:tcBorders>
              <w:top w:val="nil"/>
              <w:left w:val="nil"/>
              <w:bottom w:val="nil"/>
              <w:right w:val="nil"/>
            </w:tcBorders>
            <w:shd w:val="clear" w:color="000000" w:fill="FFFFFF"/>
            <w:vAlign w:val="bottom"/>
            <w:hideMark/>
          </w:tcPr>
          <w:p w14:paraId="7A11D59F" w14:textId="77777777" w:rsidR="004E5433" w:rsidRPr="00CD02CA" w:rsidRDefault="004E5433" w:rsidP="005068F9">
            <w:pPr>
              <w:spacing w:line="360" w:lineRule="auto"/>
              <w:jc w:val="center"/>
              <w:rPr>
                <w:rFonts w:ascii="Arial" w:eastAsia="Times New Roman" w:hAnsi="Arial" w:cs="Arial"/>
                <w:b/>
                <w:bCs/>
                <w:color w:val="000000"/>
                <w:sz w:val="16"/>
                <w:lang w:eastAsia="es-EC"/>
              </w:rPr>
            </w:pPr>
            <w:r w:rsidRPr="00CD02CA">
              <w:rPr>
                <w:rFonts w:ascii="Arial" w:eastAsia="Times New Roman" w:hAnsi="Arial" w:cs="Arial"/>
                <w:b/>
                <w:bCs/>
                <w:color w:val="000000"/>
                <w:sz w:val="16"/>
                <w:lang w:eastAsia="es-EC"/>
              </w:rPr>
              <w:t> </w:t>
            </w:r>
          </w:p>
        </w:tc>
        <w:tc>
          <w:tcPr>
            <w:tcW w:w="0" w:type="auto"/>
            <w:tcBorders>
              <w:top w:val="nil"/>
              <w:left w:val="nil"/>
              <w:bottom w:val="nil"/>
              <w:right w:val="nil"/>
            </w:tcBorders>
            <w:shd w:val="clear" w:color="000000" w:fill="FFFFFF"/>
            <w:vAlign w:val="bottom"/>
            <w:hideMark/>
          </w:tcPr>
          <w:p w14:paraId="193D3471" w14:textId="77777777" w:rsidR="004E5433" w:rsidRPr="00CD02CA" w:rsidRDefault="004E5433" w:rsidP="005068F9">
            <w:pPr>
              <w:spacing w:line="360" w:lineRule="auto"/>
              <w:jc w:val="center"/>
              <w:rPr>
                <w:rFonts w:ascii="Arial" w:eastAsia="Times New Roman" w:hAnsi="Arial" w:cs="Arial"/>
                <w:b/>
                <w:bCs/>
                <w:color w:val="000000"/>
                <w:sz w:val="16"/>
                <w:lang w:eastAsia="es-EC"/>
              </w:rPr>
            </w:pPr>
            <w:r w:rsidRPr="00CD02CA">
              <w:rPr>
                <w:rFonts w:ascii="Arial" w:eastAsia="Times New Roman" w:hAnsi="Arial" w:cs="Arial"/>
                <w:b/>
                <w:bCs/>
                <w:color w:val="000000"/>
                <w:sz w:val="16"/>
                <w:lang w:eastAsia="es-EC"/>
              </w:rPr>
              <w:t> </w:t>
            </w:r>
          </w:p>
        </w:tc>
        <w:tc>
          <w:tcPr>
            <w:tcW w:w="0" w:type="auto"/>
            <w:tcBorders>
              <w:top w:val="nil"/>
              <w:left w:val="nil"/>
              <w:bottom w:val="nil"/>
              <w:right w:val="nil"/>
            </w:tcBorders>
            <w:shd w:val="clear" w:color="000000" w:fill="FFFFFF"/>
            <w:vAlign w:val="bottom"/>
            <w:hideMark/>
          </w:tcPr>
          <w:p w14:paraId="5C119A4E" w14:textId="77777777" w:rsidR="004E5433" w:rsidRPr="00CD02CA" w:rsidRDefault="004E5433" w:rsidP="005068F9">
            <w:pPr>
              <w:spacing w:line="360" w:lineRule="auto"/>
              <w:jc w:val="center"/>
              <w:rPr>
                <w:rFonts w:ascii="Arial" w:eastAsia="Times New Roman" w:hAnsi="Arial" w:cs="Arial"/>
                <w:b/>
                <w:bCs/>
                <w:color w:val="000000"/>
                <w:sz w:val="16"/>
                <w:lang w:eastAsia="es-EC"/>
              </w:rPr>
            </w:pPr>
            <w:r w:rsidRPr="00CD02CA">
              <w:rPr>
                <w:rFonts w:ascii="Arial" w:eastAsia="Times New Roman" w:hAnsi="Arial" w:cs="Arial"/>
                <w:b/>
                <w:bCs/>
                <w:color w:val="000000"/>
                <w:sz w:val="16"/>
                <w:lang w:eastAsia="es-EC"/>
              </w:rPr>
              <w:t> </w:t>
            </w:r>
          </w:p>
        </w:tc>
        <w:tc>
          <w:tcPr>
            <w:tcW w:w="0" w:type="auto"/>
            <w:tcBorders>
              <w:top w:val="nil"/>
              <w:left w:val="nil"/>
              <w:bottom w:val="nil"/>
              <w:right w:val="nil"/>
            </w:tcBorders>
            <w:shd w:val="clear" w:color="000000" w:fill="FFFFFF"/>
            <w:vAlign w:val="bottom"/>
            <w:hideMark/>
          </w:tcPr>
          <w:p w14:paraId="2A599893" w14:textId="77777777" w:rsidR="004E5433" w:rsidRPr="00CD02CA" w:rsidRDefault="004E5433" w:rsidP="005068F9">
            <w:pPr>
              <w:spacing w:line="360" w:lineRule="auto"/>
              <w:jc w:val="center"/>
              <w:rPr>
                <w:rFonts w:ascii="Arial" w:eastAsia="Times New Roman" w:hAnsi="Arial" w:cs="Arial"/>
                <w:b/>
                <w:bCs/>
                <w:color w:val="000000"/>
                <w:sz w:val="16"/>
                <w:lang w:eastAsia="es-EC"/>
              </w:rPr>
            </w:pPr>
            <w:r w:rsidRPr="00CD02CA">
              <w:rPr>
                <w:rFonts w:ascii="Arial" w:eastAsia="Times New Roman" w:hAnsi="Arial" w:cs="Arial"/>
                <w:b/>
                <w:bCs/>
                <w:color w:val="000000"/>
                <w:sz w:val="16"/>
                <w:lang w:eastAsia="es-EC"/>
              </w:rPr>
              <w:t> </w:t>
            </w:r>
          </w:p>
        </w:tc>
        <w:tc>
          <w:tcPr>
            <w:tcW w:w="0" w:type="auto"/>
            <w:tcBorders>
              <w:top w:val="nil"/>
              <w:left w:val="nil"/>
              <w:bottom w:val="nil"/>
              <w:right w:val="nil"/>
            </w:tcBorders>
            <w:shd w:val="clear" w:color="000000" w:fill="FFFFFF"/>
            <w:vAlign w:val="bottom"/>
            <w:hideMark/>
          </w:tcPr>
          <w:p w14:paraId="4A3F0B01" w14:textId="77777777" w:rsidR="004E5433" w:rsidRPr="00CD02CA" w:rsidRDefault="004E5433" w:rsidP="005068F9">
            <w:pPr>
              <w:spacing w:line="360" w:lineRule="auto"/>
              <w:jc w:val="center"/>
              <w:rPr>
                <w:rFonts w:ascii="Arial" w:eastAsia="Times New Roman" w:hAnsi="Arial" w:cs="Arial"/>
                <w:b/>
                <w:bCs/>
                <w:color w:val="000000"/>
                <w:sz w:val="16"/>
                <w:lang w:eastAsia="es-EC"/>
              </w:rPr>
            </w:pPr>
            <w:r w:rsidRPr="00CD02CA">
              <w:rPr>
                <w:rFonts w:ascii="Arial" w:eastAsia="Times New Roman" w:hAnsi="Arial" w:cs="Arial"/>
                <w:b/>
                <w:bCs/>
                <w:color w:val="000000"/>
                <w:sz w:val="16"/>
                <w:lang w:eastAsia="es-EC"/>
              </w:rPr>
              <w:t> </w:t>
            </w:r>
          </w:p>
        </w:tc>
        <w:tc>
          <w:tcPr>
            <w:tcW w:w="0" w:type="auto"/>
            <w:tcBorders>
              <w:top w:val="nil"/>
              <w:left w:val="nil"/>
              <w:bottom w:val="nil"/>
              <w:right w:val="nil"/>
            </w:tcBorders>
            <w:shd w:val="clear" w:color="000000" w:fill="FFFFFF"/>
            <w:vAlign w:val="bottom"/>
            <w:hideMark/>
          </w:tcPr>
          <w:p w14:paraId="6F9609C4" w14:textId="77777777" w:rsidR="004E5433" w:rsidRPr="00CD02CA" w:rsidRDefault="004E5433" w:rsidP="005068F9">
            <w:pPr>
              <w:spacing w:line="360" w:lineRule="auto"/>
              <w:jc w:val="center"/>
              <w:rPr>
                <w:rFonts w:ascii="Arial" w:eastAsia="Times New Roman" w:hAnsi="Arial" w:cs="Arial"/>
                <w:b/>
                <w:bCs/>
                <w:color w:val="000000"/>
                <w:sz w:val="16"/>
                <w:lang w:eastAsia="es-EC"/>
              </w:rPr>
            </w:pPr>
            <w:r w:rsidRPr="00CD02CA">
              <w:rPr>
                <w:rFonts w:ascii="Arial" w:eastAsia="Times New Roman" w:hAnsi="Arial" w:cs="Arial"/>
                <w:b/>
                <w:bCs/>
                <w:color w:val="000000"/>
                <w:sz w:val="16"/>
                <w:lang w:eastAsia="es-EC"/>
              </w:rPr>
              <w:t> </w:t>
            </w:r>
          </w:p>
        </w:tc>
        <w:tc>
          <w:tcPr>
            <w:tcW w:w="0" w:type="auto"/>
            <w:tcBorders>
              <w:top w:val="nil"/>
              <w:left w:val="nil"/>
              <w:bottom w:val="nil"/>
              <w:right w:val="nil"/>
            </w:tcBorders>
            <w:shd w:val="clear" w:color="auto" w:fill="auto"/>
            <w:noWrap/>
            <w:vAlign w:val="bottom"/>
            <w:hideMark/>
          </w:tcPr>
          <w:p w14:paraId="6A018D53"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5897A35C"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4C62E413" w14:textId="77777777" w:rsidR="004E5433" w:rsidRPr="00CD02CA" w:rsidRDefault="004E5433" w:rsidP="005068F9">
            <w:pPr>
              <w:spacing w:line="360" w:lineRule="auto"/>
              <w:rPr>
                <w:rFonts w:ascii="Arial" w:eastAsia="Times New Roman" w:hAnsi="Arial" w:cs="Arial"/>
                <w:color w:val="000000"/>
                <w:sz w:val="16"/>
                <w:lang w:eastAsia="es-EC"/>
              </w:rPr>
            </w:pPr>
          </w:p>
        </w:tc>
      </w:tr>
      <w:tr w:rsidR="004E5433" w:rsidRPr="00CD02CA" w14:paraId="7B06D845" w14:textId="77777777" w:rsidTr="004E5433">
        <w:trPr>
          <w:trHeight w:val="300"/>
        </w:trPr>
        <w:tc>
          <w:tcPr>
            <w:tcW w:w="0" w:type="auto"/>
            <w:tcBorders>
              <w:top w:val="nil"/>
              <w:left w:val="nil"/>
              <w:bottom w:val="nil"/>
              <w:right w:val="nil"/>
            </w:tcBorders>
            <w:shd w:val="clear" w:color="auto" w:fill="auto"/>
            <w:noWrap/>
            <w:vAlign w:val="bottom"/>
          </w:tcPr>
          <w:p w14:paraId="5F9A9228" w14:textId="7D94C9A7" w:rsidR="004E5433" w:rsidRPr="00CD02CA" w:rsidRDefault="004E5433" w:rsidP="005068F9">
            <w:pPr>
              <w:spacing w:line="360" w:lineRule="auto"/>
              <w:rPr>
                <w:rFonts w:ascii="Arial" w:eastAsia="Times New Roman" w:hAnsi="Arial" w:cs="Arial"/>
                <w:color w:val="000000"/>
                <w:sz w:val="16"/>
                <w:lang w:eastAsia="es-EC"/>
              </w:rPr>
            </w:pPr>
          </w:p>
        </w:tc>
        <w:tc>
          <w:tcPr>
            <w:tcW w:w="0" w:type="auto"/>
            <w:gridSpan w:val="23"/>
            <w:tcBorders>
              <w:top w:val="nil"/>
              <w:left w:val="nil"/>
              <w:bottom w:val="nil"/>
              <w:right w:val="nil"/>
            </w:tcBorders>
            <w:shd w:val="clear" w:color="auto" w:fill="auto"/>
            <w:noWrap/>
            <w:vAlign w:val="bottom"/>
            <w:hideMark/>
          </w:tcPr>
          <w:p w14:paraId="47E5E179" w14:textId="4759D348" w:rsidR="00A03867"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xml:space="preserve">ACTIVIDAD DE LA </w:t>
            </w:r>
            <w:r w:rsidR="00CF3AC5" w:rsidRPr="00CD02CA">
              <w:rPr>
                <w:rFonts w:ascii="Arial" w:eastAsia="Times New Roman" w:hAnsi="Arial" w:cs="Arial"/>
                <w:color w:val="000000"/>
                <w:sz w:val="16"/>
                <w:lang w:eastAsia="es-EC"/>
              </w:rPr>
              <w:t>ENZIMA ALANINO</w:t>
            </w:r>
            <w:r w:rsidRPr="00CD02CA">
              <w:rPr>
                <w:rFonts w:ascii="Arial" w:eastAsia="Times New Roman" w:hAnsi="Arial" w:cs="Arial"/>
                <w:color w:val="000000"/>
                <w:sz w:val="16"/>
                <w:lang w:eastAsia="es-EC"/>
              </w:rPr>
              <w:t xml:space="preserve"> AMINOTRANSFERASA (ALT) EN SALIVA DE PACIENTES CON PERIODONTITIS CRÓNICA, ANTES Y DESPUÉS DEL TRATAMIENTO PERIODONTAL NO QUIRÚRGICO.</w:t>
            </w:r>
          </w:p>
        </w:tc>
        <w:tc>
          <w:tcPr>
            <w:tcW w:w="0" w:type="auto"/>
            <w:tcBorders>
              <w:top w:val="nil"/>
              <w:left w:val="nil"/>
              <w:bottom w:val="nil"/>
              <w:right w:val="nil"/>
            </w:tcBorders>
            <w:shd w:val="clear" w:color="auto" w:fill="auto"/>
            <w:noWrap/>
            <w:vAlign w:val="bottom"/>
            <w:hideMark/>
          </w:tcPr>
          <w:p w14:paraId="5907A9BC"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160775C7"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373E1D06"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64EC3ED4"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56332813"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039551AC"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126AF520"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2C4A8499"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41CDAF5C"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0ACD24BB" w14:textId="77777777" w:rsidR="004E5433" w:rsidRPr="00CD02CA" w:rsidRDefault="004E5433" w:rsidP="005068F9">
            <w:pPr>
              <w:spacing w:line="360" w:lineRule="auto"/>
              <w:rPr>
                <w:rFonts w:ascii="Arial" w:eastAsia="Times New Roman" w:hAnsi="Arial" w:cs="Arial"/>
                <w:color w:val="000000"/>
                <w:sz w:val="16"/>
                <w:lang w:eastAsia="es-EC"/>
              </w:rPr>
            </w:pPr>
          </w:p>
        </w:tc>
      </w:tr>
      <w:tr w:rsidR="005068F9" w:rsidRPr="00CD02CA" w14:paraId="404C44DC" w14:textId="77777777" w:rsidTr="004E5433">
        <w:trPr>
          <w:trHeight w:val="300"/>
        </w:trPr>
        <w:tc>
          <w:tcPr>
            <w:tcW w:w="0" w:type="auto"/>
            <w:tcBorders>
              <w:top w:val="nil"/>
              <w:left w:val="nil"/>
              <w:bottom w:val="nil"/>
              <w:right w:val="nil"/>
            </w:tcBorders>
            <w:shd w:val="clear" w:color="auto" w:fill="auto"/>
            <w:noWrap/>
            <w:vAlign w:val="bottom"/>
          </w:tcPr>
          <w:p w14:paraId="50A3D410" w14:textId="311A292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380B538A"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259093ED"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3687A6D1"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0D1770DA"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57511543"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5CA9A2C6"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72D6744C"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283876CE"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19328598"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423BDA02"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0D2744A3"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3680E6C0"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0A211CCF"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335AE87F"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41962BED"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391FEA21"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1865D553"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15B582C2"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6F660964"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38833505"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1C95C5AE"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38CD54EA"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383F7165"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74EE081B"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6AB9DA88"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770194CE"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12B69747"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01D63CC3"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12E5C0A3"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131BDEBF"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2F3D1257"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vAlign w:val="center"/>
            <w:hideMark/>
          </w:tcPr>
          <w:p w14:paraId="54F55BFC" w14:textId="77777777" w:rsidR="004E5433" w:rsidRPr="00CD02CA" w:rsidRDefault="004E5433" w:rsidP="005068F9">
            <w:pPr>
              <w:spacing w:line="360" w:lineRule="auto"/>
              <w:rPr>
                <w:rFonts w:ascii="Arial" w:eastAsia="Times New Roman" w:hAnsi="Arial" w:cs="Arial"/>
                <w:sz w:val="16"/>
                <w:szCs w:val="20"/>
                <w:lang w:eastAsia="es-EC"/>
              </w:rPr>
            </w:pPr>
          </w:p>
        </w:tc>
        <w:tc>
          <w:tcPr>
            <w:tcW w:w="0" w:type="auto"/>
            <w:vAlign w:val="center"/>
            <w:hideMark/>
          </w:tcPr>
          <w:p w14:paraId="63D6BE38" w14:textId="77777777" w:rsidR="004E5433" w:rsidRPr="00CD02CA" w:rsidRDefault="004E5433" w:rsidP="005068F9">
            <w:pPr>
              <w:spacing w:line="360" w:lineRule="auto"/>
              <w:rPr>
                <w:rFonts w:ascii="Arial" w:eastAsia="Times New Roman" w:hAnsi="Arial" w:cs="Arial"/>
                <w:sz w:val="16"/>
                <w:szCs w:val="20"/>
                <w:lang w:eastAsia="es-EC"/>
              </w:rPr>
            </w:pPr>
          </w:p>
        </w:tc>
      </w:tr>
      <w:tr w:rsidR="004E5433" w:rsidRPr="00CD02CA" w14:paraId="15C836DF" w14:textId="77777777" w:rsidTr="005068F9">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FA6F95" w14:textId="77777777" w:rsidR="004E5433" w:rsidRPr="004E5433" w:rsidRDefault="004E5433" w:rsidP="005068F9">
            <w:pPr>
              <w:spacing w:line="360" w:lineRule="auto"/>
              <w:jc w:val="center"/>
              <w:rPr>
                <w:rFonts w:ascii="Arial" w:eastAsia="Times New Roman" w:hAnsi="Arial" w:cs="Arial"/>
                <w:b/>
                <w:bCs/>
                <w:color w:val="000000"/>
                <w:sz w:val="10"/>
                <w:lang w:eastAsia="es-EC"/>
              </w:rPr>
            </w:pPr>
            <w:r w:rsidRPr="004E5433">
              <w:rPr>
                <w:rFonts w:ascii="Arial" w:eastAsia="Times New Roman" w:hAnsi="Arial" w:cs="Arial"/>
                <w:b/>
                <w:bCs/>
                <w:color w:val="000000"/>
                <w:sz w:val="10"/>
                <w:lang w:eastAsia="es-EC"/>
              </w:rPr>
              <w:t>OBJETIVO GENERAL</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A9781CB" w14:textId="77777777" w:rsidR="004E5433" w:rsidRPr="004E5433" w:rsidRDefault="004E5433" w:rsidP="005068F9">
            <w:pPr>
              <w:spacing w:line="360" w:lineRule="auto"/>
              <w:jc w:val="center"/>
              <w:rPr>
                <w:rFonts w:ascii="Arial" w:eastAsia="Times New Roman" w:hAnsi="Arial" w:cs="Arial"/>
                <w:b/>
                <w:bCs/>
                <w:color w:val="000000"/>
                <w:sz w:val="10"/>
                <w:lang w:eastAsia="es-EC"/>
              </w:rPr>
            </w:pPr>
            <w:r w:rsidRPr="004E5433">
              <w:rPr>
                <w:rFonts w:ascii="Arial" w:eastAsia="Times New Roman" w:hAnsi="Arial" w:cs="Arial"/>
                <w:b/>
                <w:bCs/>
                <w:color w:val="000000"/>
                <w:sz w:val="10"/>
                <w:lang w:eastAsia="es-EC"/>
              </w:rPr>
              <w:t xml:space="preserve">OBJETIVO ESPECIFICO </w:t>
            </w:r>
            <w:r w:rsidRPr="004E5433">
              <w:rPr>
                <w:rFonts w:ascii="Arial" w:eastAsia="Times New Roman" w:hAnsi="Arial" w:cs="Arial"/>
                <w:b/>
                <w:bCs/>
                <w:color w:val="000000"/>
                <w:sz w:val="10"/>
                <w:lang w:eastAsia="es-EC"/>
              </w:rPr>
              <w:br/>
              <w:t>(Llene los necesarios)</w:t>
            </w:r>
          </w:p>
        </w:tc>
        <w:tc>
          <w:tcPr>
            <w:tcW w:w="0" w:type="auto"/>
            <w:gridSpan w:val="2"/>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14:paraId="315B1A58" w14:textId="77777777" w:rsidR="004E5433" w:rsidRPr="004E5433" w:rsidRDefault="004E5433" w:rsidP="005068F9">
            <w:pPr>
              <w:spacing w:line="360" w:lineRule="auto"/>
              <w:jc w:val="center"/>
              <w:rPr>
                <w:rFonts w:ascii="Arial" w:eastAsia="Times New Roman" w:hAnsi="Arial" w:cs="Arial"/>
                <w:b/>
                <w:bCs/>
                <w:color w:val="000000"/>
                <w:sz w:val="10"/>
                <w:lang w:eastAsia="es-EC"/>
              </w:rPr>
            </w:pPr>
            <w:r w:rsidRPr="004E5433">
              <w:rPr>
                <w:rFonts w:ascii="Arial" w:eastAsia="Times New Roman" w:hAnsi="Arial" w:cs="Arial"/>
                <w:b/>
                <w:bCs/>
                <w:color w:val="000000"/>
                <w:sz w:val="10"/>
                <w:lang w:eastAsia="es-EC"/>
              </w:rPr>
              <w:t xml:space="preserve">ACTIVIDADES </w:t>
            </w:r>
            <w:r w:rsidRPr="004E5433">
              <w:rPr>
                <w:rFonts w:ascii="Arial" w:eastAsia="Times New Roman" w:hAnsi="Arial" w:cs="Arial"/>
                <w:b/>
                <w:bCs/>
                <w:color w:val="000000"/>
                <w:sz w:val="10"/>
                <w:lang w:eastAsia="es-EC"/>
              </w:rPr>
              <w:br/>
              <w:t>(LLene  lo necesario, aumente filas si requiere)</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0F0E7465" w14:textId="77777777" w:rsidR="004E5433" w:rsidRPr="00CD02CA" w:rsidRDefault="004E5433" w:rsidP="005068F9">
            <w:pPr>
              <w:spacing w:line="360" w:lineRule="auto"/>
              <w:jc w:val="center"/>
              <w:rPr>
                <w:rFonts w:ascii="Arial" w:eastAsia="Times New Roman" w:hAnsi="Arial" w:cs="Arial"/>
                <w:b/>
                <w:bCs/>
                <w:color w:val="000000"/>
                <w:sz w:val="16"/>
                <w:lang w:eastAsia="es-EC"/>
              </w:rPr>
            </w:pPr>
            <w:r w:rsidRPr="00CD02CA">
              <w:rPr>
                <w:rFonts w:ascii="Arial" w:eastAsia="Times New Roman" w:hAnsi="Arial" w:cs="Arial"/>
                <w:b/>
                <w:bCs/>
                <w:color w:val="000000"/>
                <w:sz w:val="16"/>
                <w:lang w:eastAsia="es-EC"/>
              </w:rPr>
              <w:t>Producto</w:t>
            </w:r>
          </w:p>
        </w:tc>
        <w:tc>
          <w:tcPr>
            <w:tcW w:w="0" w:type="auto"/>
            <w:gridSpan w:val="24"/>
            <w:tcBorders>
              <w:top w:val="single" w:sz="4" w:space="0" w:color="auto"/>
              <w:left w:val="nil"/>
              <w:bottom w:val="single" w:sz="4" w:space="0" w:color="auto"/>
              <w:right w:val="single" w:sz="4" w:space="0" w:color="auto"/>
            </w:tcBorders>
            <w:shd w:val="clear" w:color="auto" w:fill="auto"/>
            <w:noWrap/>
            <w:vAlign w:val="bottom"/>
            <w:hideMark/>
          </w:tcPr>
          <w:p w14:paraId="3893F2AD" w14:textId="77777777" w:rsidR="004E5433" w:rsidRPr="00CD02CA" w:rsidRDefault="004E5433" w:rsidP="005068F9">
            <w:pPr>
              <w:spacing w:line="360" w:lineRule="auto"/>
              <w:jc w:val="center"/>
              <w:rPr>
                <w:rFonts w:ascii="Arial" w:eastAsia="Times New Roman" w:hAnsi="Arial" w:cs="Arial"/>
                <w:b/>
                <w:bCs/>
                <w:color w:val="000000"/>
                <w:sz w:val="16"/>
                <w:lang w:eastAsia="es-EC"/>
              </w:rPr>
            </w:pPr>
            <w:r w:rsidRPr="00CD02CA">
              <w:rPr>
                <w:rFonts w:ascii="Arial" w:eastAsia="Times New Roman" w:hAnsi="Arial" w:cs="Arial"/>
                <w:b/>
                <w:bCs/>
                <w:color w:val="000000"/>
                <w:sz w:val="16"/>
                <w:lang w:eastAsia="es-EC"/>
              </w:rPr>
              <w:t>DURACIÓN EN SEMANAS (Marcar con una X)</w:t>
            </w:r>
          </w:p>
        </w:tc>
        <w:tc>
          <w:tcPr>
            <w:tcW w:w="0" w:type="auto"/>
            <w:tcBorders>
              <w:top w:val="nil"/>
              <w:left w:val="nil"/>
              <w:bottom w:val="nil"/>
              <w:right w:val="nil"/>
            </w:tcBorders>
            <w:shd w:val="clear" w:color="auto" w:fill="auto"/>
            <w:noWrap/>
            <w:vAlign w:val="bottom"/>
            <w:hideMark/>
          </w:tcPr>
          <w:p w14:paraId="1ED1A23A"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6B495A91"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78246229"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vAlign w:val="center"/>
            <w:hideMark/>
          </w:tcPr>
          <w:p w14:paraId="26D6B7E8" w14:textId="77777777" w:rsidR="004E5433" w:rsidRPr="00CD02CA" w:rsidRDefault="004E5433" w:rsidP="005068F9">
            <w:pPr>
              <w:spacing w:line="360" w:lineRule="auto"/>
              <w:rPr>
                <w:rFonts w:ascii="Arial" w:eastAsia="Times New Roman" w:hAnsi="Arial" w:cs="Arial"/>
                <w:sz w:val="16"/>
                <w:szCs w:val="20"/>
                <w:lang w:eastAsia="es-EC"/>
              </w:rPr>
            </w:pPr>
          </w:p>
        </w:tc>
        <w:tc>
          <w:tcPr>
            <w:tcW w:w="0" w:type="auto"/>
            <w:vAlign w:val="center"/>
            <w:hideMark/>
          </w:tcPr>
          <w:p w14:paraId="165A003F" w14:textId="77777777" w:rsidR="004E5433" w:rsidRPr="00CD02CA" w:rsidRDefault="004E5433" w:rsidP="005068F9">
            <w:pPr>
              <w:spacing w:line="360" w:lineRule="auto"/>
              <w:rPr>
                <w:rFonts w:ascii="Arial" w:eastAsia="Times New Roman" w:hAnsi="Arial" w:cs="Arial"/>
                <w:sz w:val="16"/>
                <w:szCs w:val="20"/>
                <w:lang w:eastAsia="es-EC"/>
              </w:rPr>
            </w:pPr>
          </w:p>
        </w:tc>
      </w:tr>
      <w:tr w:rsidR="004E5433" w:rsidRPr="00CD02CA" w14:paraId="3C071E1E" w14:textId="77777777" w:rsidTr="005068F9">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EDD584" w14:textId="77777777" w:rsidR="004E5433" w:rsidRPr="004E5433" w:rsidRDefault="004E5433" w:rsidP="005068F9">
            <w:pPr>
              <w:spacing w:line="360" w:lineRule="auto"/>
              <w:rPr>
                <w:rFonts w:ascii="Arial" w:eastAsia="Times New Roman" w:hAnsi="Arial" w:cs="Arial"/>
                <w:b/>
                <w:bCs/>
                <w:color w:val="000000"/>
                <w:sz w:val="10"/>
                <w:lang w:eastAsia="es-EC"/>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24EDE4" w14:textId="77777777" w:rsidR="004E5433" w:rsidRPr="004E5433" w:rsidRDefault="004E5433" w:rsidP="005068F9">
            <w:pPr>
              <w:spacing w:line="360" w:lineRule="auto"/>
              <w:rPr>
                <w:rFonts w:ascii="Arial" w:eastAsia="Times New Roman" w:hAnsi="Arial" w:cs="Arial"/>
                <w:b/>
                <w:bCs/>
                <w:color w:val="000000"/>
                <w:sz w:val="10"/>
                <w:lang w:eastAsia="es-EC"/>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14:paraId="22C6FB81" w14:textId="77777777" w:rsidR="004E5433" w:rsidRPr="004E5433" w:rsidRDefault="004E5433" w:rsidP="005068F9">
            <w:pPr>
              <w:spacing w:line="360" w:lineRule="auto"/>
              <w:rPr>
                <w:rFonts w:ascii="Arial" w:eastAsia="Times New Roman" w:hAnsi="Arial" w:cs="Arial"/>
                <w:b/>
                <w:bCs/>
                <w:color w:val="000000"/>
                <w:sz w:val="10"/>
                <w:lang w:eastAsia="es-EC"/>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6AB35C4" w14:textId="77777777" w:rsidR="004E5433" w:rsidRPr="00CD02CA" w:rsidRDefault="004E5433" w:rsidP="005068F9">
            <w:pPr>
              <w:spacing w:line="360" w:lineRule="auto"/>
              <w:rPr>
                <w:rFonts w:ascii="Arial" w:eastAsia="Times New Roman" w:hAnsi="Arial" w:cs="Arial"/>
                <w:b/>
                <w:bCs/>
                <w:color w:val="000000"/>
                <w:sz w:val="16"/>
                <w:lang w:eastAsia="es-EC"/>
              </w:rPr>
            </w:pPr>
          </w:p>
        </w:tc>
        <w:tc>
          <w:tcPr>
            <w:tcW w:w="0" w:type="auto"/>
            <w:tcBorders>
              <w:top w:val="nil"/>
              <w:left w:val="nil"/>
              <w:bottom w:val="single" w:sz="4" w:space="0" w:color="auto"/>
              <w:right w:val="single" w:sz="4" w:space="0" w:color="auto"/>
            </w:tcBorders>
            <w:shd w:val="clear" w:color="auto" w:fill="auto"/>
            <w:vAlign w:val="bottom"/>
            <w:hideMark/>
          </w:tcPr>
          <w:p w14:paraId="313A78FF" w14:textId="77777777" w:rsidR="004E5433" w:rsidRPr="00CD02CA" w:rsidRDefault="004E5433" w:rsidP="005068F9">
            <w:pPr>
              <w:spacing w:line="360" w:lineRule="auto"/>
              <w:jc w:val="center"/>
              <w:rPr>
                <w:rFonts w:ascii="Arial" w:eastAsia="Times New Roman" w:hAnsi="Arial" w:cs="Arial"/>
                <w:b/>
                <w:bCs/>
                <w:color w:val="000000"/>
                <w:sz w:val="16"/>
                <w:lang w:eastAsia="es-EC"/>
              </w:rPr>
            </w:pPr>
            <w:r w:rsidRPr="00CD02CA">
              <w:rPr>
                <w:rFonts w:ascii="Arial" w:eastAsia="Times New Roman" w:hAnsi="Arial" w:cs="Arial"/>
                <w:b/>
                <w:bCs/>
                <w:color w:val="000000"/>
                <w:sz w:val="16"/>
                <w:lang w:eastAsia="es-EC"/>
              </w:rPr>
              <w:t>1</w:t>
            </w:r>
          </w:p>
        </w:tc>
        <w:tc>
          <w:tcPr>
            <w:tcW w:w="0" w:type="auto"/>
            <w:tcBorders>
              <w:top w:val="nil"/>
              <w:left w:val="nil"/>
              <w:bottom w:val="single" w:sz="4" w:space="0" w:color="auto"/>
              <w:right w:val="single" w:sz="4" w:space="0" w:color="auto"/>
            </w:tcBorders>
            <w:shd w:val="clear" w:color="auto" w:fill="auto"/>
            <w:vAlign w:val="bottom"/>
            <w:hideMark/>
          </w:tcPr>
          <w:p w14:paraId="2B408B7B" w14:textId="77777777" w:rsidR="004E5433" w:rsidRPr="00CD02CA" w:rsidRDefault="004E5433" w:rsidP="005068F9">
            <w:pPr>
              <w:spacing w:line="360" w:lineRule="auto"/>
              <w:jc w:val="center"/>
              <w:rPr>
                <w:rFonts w:ascii="Arial" w:eastAsia="Times New Roman" w:hAnsi="Arial" w:cs="Arial"/>
                <w:b/>
                <w:bCs/>
                <w:color w:val="000000"/>
                <w:sz w:val="16"/>
                <w:lang w:eastAsia="es-EC"/>
              </w:rPr>
            </w:pPr>
            <w:r w:rsidRPr="00CD02CA">
              <w:rPr>
                <w:rFonts w:ascii="Arial" w:eastAsia="Times New Roman" w:hAnsi="Arial" w:cs="Arial"/>
                <w:b/>
                <w:bCs/>
                <w:color w:val="000000"/>
                <w:sz w:val="16"/>
                <w:lang w:eastAsia="es-EC"/>
              </w:rPr>
              <w:t>2</w:t>
            </w:r>
          </w:p>
        </w:tc>
        <w:tc>
          <w:tcPr>
            <w:tcW w:w="0" w:type="auto"/>
            <w:tcBorders>
              <w:top w:val="nil"/>
              <w:left w:val="nil"/>
              <w:bottom w:val="single" w:sz="4" w:space="0" w:color="auto"/>
              <w:right w:val="single" w:sz="4" w:space="0" w:color="auto"/>
            </w:tcBorders>
            <w:shd w:val="clear" w:color="auto" w:fill="auto"/>
            <w:vAlign w:val="bottom"/>
            <w:hideMark/>
          </w:tcPr>
          <w:p w14:paraId="6633B40A" w14:textId="77777777" w:rsidR="004E5433" w:rsidRPr="00CD02CA" w:rsidRDefault="004E5433" w:rsidP="005068F9">
            <w:pPr>
              <w:spacing w:line="360" w:lineRule="auto"/>
              <w:jc w:val="right"/>
              <w:rPr>
                <w:rFonts w:ascii="Arial" w:eastAsia="Times New Roman" w:hAnsi="Arial" w:cs="Arial"/>
                <w:b/>
                <w:bCs/>
                <w:color w:val="000000"/>
                <w:sz w:val="16"/>
                <w:lang w:eastAsia="es-EC"/>
              </w:rPr>
            </w:pPr>
            <w:r w:rsidRPr="00CD02CA">
              <w:rPr>
                <w:rFonts w:ascii="Arial" w:eastAsia="Times New Roman" w:hAnsi="Arial" w:cs="Arial"/>
                <w:b/>
                <w:bCs/>
                <w:color w:val="000000"/>
                <w:sz w:val="16"/>
                <w:lang w:eastAsia="es-EC"/>
              </w:rPr>
              <w:t>3</w:t>
            </w:r>
          </w:p>
        </w:tc>
        <w:tc>
          <w:tcPr>
            <w:tcW w:w="0" w:type="auto"/>
            <w:tcBorders>
              <w:top w:val="nil"/>
              <w:left w:val="nil"/>
              <w:bottom w:val="single" w:sz="4" w:space="0" w:color="auto"/>
              <w:right w:val="single" w:sz="4" w:space="0" w:color="auto"/>
            </w:tcBorders>
            <w:shd w:val="clear" w:color="auto" w:fill="auto"/>
            <w:vAlign w:val="bottom"/>
            <w:hideMark/>
          </w:tcPr>
          <w:p w14:paraId="688ED2F9" w14:textId="77777777" w:rsidR="004E5433" w:rsidRPr="00CD02CA" w:rsidRDefault="004E5433" w:rsidP="005068F9">
            <w:pPr>
              <w:spacing w:line="360" w:lineRule="auto"/>
              <w:jc w:val="right"/>
              <w:rPr>
                <w:rFonts w:ascii="Arial" w:eastAsia="Times New Roman" w:hAnsi="Arial" w:cs="Arial"/>
                <w:b/>
                <w:bCs/>
                <w:color w:val="000000"/>
                <w:sz w:val="16"/>
                <w:lang w:eastAsia="es-EC"/>
              </w:rPr>
            </w:pPr>
            <w:r w:rsidRPr="00CD02CA">
              <w:rPr>
                <w:rFonts w:ascii="Arial" w:eastAsia="Times New Roman" w:hAnsi="Arial" w:cs="Arial"/>
                <w:b/>
                <w:bCs/>
                <w:color w:val="000000"/>
                <w:sz w:val="16"/>
                <w:lang w:eastAsia="es-EC"/>
              </w:rPr>
              <w:t>4</w:t>
            </w:r>
          </w:p>
        </w:tc>
        <w:tc>
          <w:tcPr>
            <w:tcW w:w="0" w:type="auto"/>
            <w:tcBorders>
              <w:top w:val="nil"/>
              <w:left w:val="nil"/>
              <w:bottom w:val="single" w:sz="4" w:space="0" w:color="auto"/>
              <w:right w:val="single" w:sz="4" w:space="0" w:color="auto"/>
            </w:tcBorders>
            <w:shd w:val="clear" w:color="auto" w:fill="auto"/>
            <w:vAlign w:val="bottom"/>
            <w:hideMark/>
          </w:tcPr>
          <w:p w14:paraId="4A409783" w14:textId="77777777" w:rsidR="004E5433" w:rsidRPr="00CD02CA" w:rsidRDefault="004E5433" w:rsidP="005068F9">
            <w:pPr>
              <w:spacing w:line="360" w:lineRule="auto"/>
              <w:jc w:val="right"/>
              <w:rPr>
                <w:rFonts w:ascii="Arial" w:eastAsia="Times New Roman" w:hAnsi="Arial" w:cs="Arial"/>
                <w:b/>
                <w:bCs/>
                <w:color w:val="000000"/>
                <w:sz w:val="16"/>
                <w:lang w:eastAsia="es-EC"/>
              </w:rPr>
            </w:pPr>
            <w:r w:rsidRPr="00CD02CA">
              <w:rPr>
                <w:rFonts w:ascii="Arial" w:eastAsia="Times New Roman" w:hAnsi="Arial" w:cs="Arial"/>
                <w:b/>
                <w:bCs/>
                <w:color w:val="000000"/>
                <w:sz w:val="16"/>
                <w:lang w:eastAsia="es-EC"/>
              </w:rPr>
              <w:t>5</w:t>
            </w:r>
          </w:p>
        </w:tc>
        <w:tc>
          <w:tcPr>
            <w:tcW w:w="0" w:type="auto"/>
            <w:tcBorders>
              <w:top w:val="nil"/>
              <w:left w:val="nil"/>
              <w:bottom w:val="single" w:sz="4" w:space="0" w:color="auto"/>
              <w:right w:val="single" w:sz="4" w:space="0" w:color="auto"/>
            </w:tcBorders>
            <w:shd w:val="clear" w:color="auto" w:fill="auto"/>
            <w:vAlign w:val="bottom"/>
            <w:hideMark/>
          </w:tcPr>
          <w:p w14:paraId="2B015C80" w14:textId="77777777" w:rsidR="004E5433" w:rsidRPr="00CD02CA" w:rsidRDefault="004E5433" w:rsidP="005068F9">
            <w:pPr>
              <w:spacing w:line="360" w:lineRule="auto"/>
              <w:jc w:val="right"/>
              <w:rPr>
                <w:rFonts w:ascii="Arial" w:eastAsia="Times New Roman" w:hAnsi="Arial" w:cs="Arial"/>
                <w:b/>
                <w:bCs/>
                <w:color w:val="000000"/>
                <w:sz w:val="16"/>
                <w:lang w:eastAsia="es-EC"/>
              </w:rPr>
            </w:pPr>
            <w:r w:rsidRPr="00CD02CA">
              <w:rPr>
                <w:rFonts w:ascii="Arial" w:eastAsia="Times New Roman" w:hAnsi="Arial" w:cs="Arial"/>
                <w:b/>
                <w:bCs/>
                <w:color w:val="000000"/>
                <w:sz w:val="16"/>
                <w:lang w:eastAsia="es-EC"/>
              </w:rPr>
              <w:t>6</w:t>
            </w:r>
          </w:p>
        </w:tc>
        <w:tc>
          <w:tcPr>
            <w:tcW w:w="0" w:type="auto"/>
            <w:tcBorders>
              <w:top w:val="nil"/>
              <w:left w:val="nil"/>
              <w:bottom w:val="single" w:sz="4" w:space="0" w:color="auto"/>
              <w:right w:val="single" w:sz="4" w:space="0" w:color="auto"/>
            </w:tcBorders>
            <w:shd w:val="clear" w:color="auto" w:fill="auto"/>
            <w:vAlign w:val="bottom"/>
            <w:hideMark/>
          </w:tcPr>
          <w:p w14:paraId="6E466128" w14:textId="77777777" w:rsidR="004E5433" w:rsidRPr="00CD02CA" w:rsidRDefault="004E5433" w:rsidP="005068F9">
            <w:pPr>
              <w:spacing w:line="360" w:lineRule="auto"/>
              <w:jc w:val="right"/>
              <w:rPr>
                <w:rFonts w:ascii="Arial" w:eastAsia="Times New Roman" w:hAnsi="Arial" w:cs="Arial"/>
                <w:b/>
                <w:bCs/>
                <w:color w:val="000000"/>
                <w:sz w:val="16"/>
                <w:lang w:eastAsia="es-EC"/>
              </w:rPr>
            </w:pPr>
            <w:r w:rsidRPr="00CD02CA">
              <w:rPr>
                <w:rFonts w:ascii="Arial" w:eastAsia="Times New Roman" w:hAnsi="Arial" w:cs="Arial"/>
                <w:b/>
                <w:bCs/>
                <w:color w:val="000000"/>
                <w:sz w:val="16"/>
                <w:lang w:eastAsia="es-EC"/>
              </w:rPr>
              <w:t>7</w:t>
            </w:r>
          </w:p>
        </w:tc>
        <w:tc>
          <w:tcPr>
            <w:tcW w:w="0" w:type="auto"/>
            <w:tcBorders>
              <w:top w:val="nil"/>
              <w:left w:val="nil"/>
              <w:bottom w:val="single" w:sz="4" w:space="0" w:color="auto"/>
              <w:right w:val="single" w:sz="4" w:space="0" w:color="auto"/>
            </w:tcBorders>
            <w:shd w:val="clear" w:color="auto" w:fill="auto"/>
            <w:vAlign w:val="bottom"/>
            <w:hideMark/>
          </w:tcPr>
          <w:p w14:paraId="1D0A2063" w14:textId="77777777" w:rsidR="004E5433" w:rsidRPr="00CD02CA" w:rsidRDefault="004E5433" w:rsidP="005068F9">
            <w:pPr>
              <w:spacing w:line="360" w:lineRule="auto"/>
              <w:jc w:val="right"/>
              <w:rPr>
                <w:rFonts w:ascii="Arial" w:eastAsia="Times New Roman" w:hAnsi="Arial" w:cs="Arial"/>
                <w:b/>
                <w:bCs/>
                <w:color w:val="000000"/>
                <w:sz w:val="16"/>
                <w:lang w:eastAsia="es-EC"/>
              </w:rPr>
            </w:pPr>
            <w:r w:rsidRPr="00CD02CA">
              <w:rPr>
                <w:rFonts w:ascii="Arial" w:eastAsia="Times New Roman" w:hAnsi="Arial" w:cs="Arial"/>
                <w:b/>
                <w:bCs/>
                <w:color w:val="000000"/>
                <w:sz w:val="16"/>
                <w:lang w:eastAsia="es-EC"/>
              </w:rPr>
              <w:t>8</w:t>
            </w:r>
          </w:p>
        </w:tc>
        <w:tc>
          <w:tcPr>
            <w:tcW w:w="0" w:type="auto"/>
            <w:tcBorders>
              <w:top w:val="nil"/>
              <w:left w:val="nil"/>
              <w:bottom w:val="single" w:sz="4" w:space="0" w:color="auto"/>
              <w:right w:val="single" w:sz="4" w:space="0" w:color="auto"/>
            </w:tcBorders>
            <w:shd w:val="clear" w:color="auto" w:fill="auto"/>
            <w:vAlign w:val="bottom"/>
            <w:hideMark/>
          </w:tcPr>
          <w:p w14:paraId="28893C53" w14:textId="77777777" w:rsidR="004E5433" w:rsidRPr="00CD02CA" w:rsidRDefault="004E5433" w:rsidP="005068F9">
            <w:pPr>
              <w:spacing w:line="360" w:lineRule="auto"/>
              <w:jc w:val="right"/>
              <w:rPr>
                <w:rFonts w:ascii="Arial" w:eastAsia="Times New Roman" w:hAnsi="Arial" w:cs="Arial"/>
                <w:b/>
                <w:bCs/>
                <w:color w:val="000000"/>
                <w:sz w:val="16"/>
                <w:lang w:eastAsia="es-EC"/>
              </w:rPr>
            </w:pPr>
            <w:r w:rsidRPr="00CD02CA">
              <w:rPr>
                <w:rFonts w:ascii="Arial" w:eastAsia="Times New Roman" w:hAnsi="Arial" w:cs="Arial"/>
                <w:b/>
                <w:bCs/>
                <w:color w:val="000000"/>
                <w:sz w:val="16"/>
                <w:lang w:eastAsia="es-EC"/>
              </w:rPr>
              <w:t>9</w:t>
            </w:r>
          </w:p>
        </w:tc>
        <w:tc>
          <w:tcPr>
            <w:tcW w:w="0" w:type="auto"/>
            <w:tcBorders>
              <w:top w:val="nil"/>
              <w:left w:val="nil"/>
              <w:bottom w:val="single" w:sz="4" w:space="0" w:color="auto"/>
              <w:right w:val="single" w:sz="4" w:space="0" w:color="auto"/>
            </w:tcBorders>
            <w:shd w:val="clear" w:color="auto" w:fill="auto"/>
            <w:vAlign w:val="bottom"/>
            <w:hideMark/>
          </w:tcPr>
          <w:p w14:paraId="33DC0522" w14:textId="77777777" w:rsidR="004E5433" w:rsidRPr="00CD02CA" w:rsidRDefault="004E5433" w:rsidP="005068F9">
            <w:pPr>
              <w:spacing w:line="360" w:lineRule="auto"/>
              <w:jc w:val="right"/>
              <w:rPr>
                <w:rFonts w:ascii="Arial" w:eastAsia="Times New Roman" w:hAnsi="Arial" w:cs="Arial"/>
                <w:b/>
                <w:bCs/>
                <w:color w:val="000000"/>
                <w:sz w:val="16"/>
                <w:lang w:eastAsia="es-EC"/>
              </w:rPr>
            </w:pPr>
            <w:r w:rsidRPr="00CD02CA">
              <w:rPr>
                <w:rFonts w:ascii="Arial" w:eastAsia="Times New Roman" w:hAnsi="Arial" w:cs="Arial"/>
                <w:b/>
                <w:bCs/>
                <w:color w:val="000000"/>
                <w:sz w:val="16"/>
                <w:lang w:eastAsia="es-EC"/>
              </w:rPr>
              <w:t>10</w:t>
            </w:r>
          </w:p>
        </w:tc>
        <w:tc>
          <w:tcPr>
            <w:tcW w:w="0" w:type="auto"/>
            <w:tcBorders>
              <w:top w:val="nil"/>
              <w:left w:val="nil"/>
              <w:bottom w:val="single" w:sz="4" w:space="0" w:color="auto"/>
              <w:right w:val="single" w:sz="4" w:space="0" w:color="auto"/>
            </w:tcBorders>
            <w:shd w:val="clear" w:color="auto" w:fill="auto"/>
            <w:vAlign w:val="bottom"/>
            <w:hideMark/>
          </w:tcPr>
          <w:p w14:paraId="1ABDC00C" w14:textId="77777777" w:rsidR="004E5433" w:rsidRPr="00CD02CA" w:rsidRDefault="004E5433" w:rsidP="005068F9">
            <w:pPr>
              <w:spacing w:line="360" w:lineRule="auto"/>
              <w:jc w:val="right"/>
              <w:rPr>
                <w:rFonts w:ascii="Arial" w:eastAsia="Times New Roman" w:hAnsi="Arial" w:cs="Arial"/>
                <w:b/>
                <w:bCs/>
                <w:color w:val="000000"/>
                <w:sz w:val="16"/>
                <w:lang w:eastAsia="es-EC"/>
              </w:rPr>
            </w:pPr>
            <w:r w:rsidRPr="00CD02CA">
              <w:rPr>
                <w:rFonts w:ascii="Arial" w:eastAsia="Times New Roman" w:hAnsi="Arial" w:cs="Arial"/>
                <w:b/>
                <w:bCs/>
                <w:color w:val="000000"/>
                <w:sz w:val="16"/>
                <w:lang w:eastAsia="es-EC"/>
              </w:rPr>
              <w:t>11</w:t>
            </w:r>
          </w:p>
        </w:tc>
        <w:tc>
          <w:tcPr>
            <w:tcW w:w="0" w:type="auto"/>
            <w:tcBorders>
              <w:top w:val="nil"/>
              <w:left w:val="nil"/>
              <w:bottom w:val="single" w:sz="4" w:space="0" w:color="auto"/>
              <w:right w:val="single" w:sz="4" w:space="0" w:color="auto"/>
            </w:tcBorders>
            <w:shd w:val="clear" w:color="auto" w:fill="auto"/>
            <w:vAlign w:val="bottom"/>
            <w:hideMark/>
          </w:tcPr>
          <w:p w14:paraId="7C7D45E7" w14:textId="77777777" w:rsidR="004E5433" w:rsidRPr="00CD02CA" w:rsidRDefault="004E5433" w:rsidP="005068F9">
            <w:pPr>
              <w:spacing w:line="360" w:lineRule="auto"/>
              <w:jc w:val="right"/>
              <w:rPr>
                <w:rFonts w:ascii="Arial" w:eastAsia="Times New Roman" w:hAnsi="Arial" w:cs="Arial"/>
                <w:b/>
                <w:bCs/>
                <w:color w:val="000000"/>
                <w:sz w:val="16"/>
                <w:lang w:eastAsia="es-EC"/>
              </w:rPr>
            </w:pPr>
            <w:r w:rsidRPr="00CD02CA">
              <w:rPr>
                <w:rFonts w:ascii="Arial" w:eastAsia="Times New Roman" w:hAnsi="Arial" w:cs="Arial"/>
                <w:b/>
                <w:bCs/>
                <w:color w:val="000000"/>
                <w:sz w:val="16"/>
                <w:lang w:eastAsia="es-EC"/>
              </w:rPr>
              <w:t>12</w:t>
            </w:r>
          </w:p>
        </w:tc>
        <w:tc>
          <w:tcPr>
            <w:tcW w:w="0" w:type="auto"/>
            <w:tcBorders>
              <w:top w:val="nil"/>
              <w:left w:val="nil"/>
              <w:bottom w:val="single" w:sz="4" w:space="0" w:color="auto"/>
              <w:right w:val="single" w:sz="4" w:space="0" w:color="auto"/>
            </w:tcBorders>
            <w:shd w:val="clear" w:color="auto" w:fill="auto"/>
            <w:vAlign w:val="bottom"/>
            <w:hideMark/>
          </w:tcPr>
          <w:p w14:paraId="6CEF9BF0" w14:textId="77777777" w:rsidR="004E5433" w:rsidRPr="00CD02CA" w:rsidRDefault="004E5433" w:rsidP="005068F9">
            <w:pPr>
              <w:spacing w:line="360" w:lineRule="auto"/>
              <w:jc w:val="right"/>
              <w:rPr>
                <w:rFonts w:ascii="Arial" w:eastAsia="Times New Roman" w:hAnsi="Arial" w:cs="Arial"/>
                <w:b/>
                <w:bCs/>
                <w:color w:val="000000"/>
                <w:sz w:val="16"/>
                <w:lang w:eastAsia="es-EC"/>
              </w:rPr>
            </w:pPr>
            <w:r w:rsidRPr="00CD02CA">
              <w:rPr>
                <w:rFonts w:ascii="Arial" w:eastAsia="Times New Roman" w:hAnsi="Arial" w:cs="Arial"/>
                <w:b/>
                <w:bCs/>
                <w:color w:val="000000"/>
                <w:sz w:val="16"/>
                <w:lang w:eastAsia="es-EC"/>
              </w:rPr>
              <w:t>13</w:t>
            </w:r>
          </w:p>
        </w:tc>
        <w:tc>
          <w:tcPr>
            <w:tcW w:w="0" w:type="auto"/>
            <w:tcBorders>
              <w:top w:val="nil"/>
              <w:left w:val="nil"/>
              <w:bottom w:val="single" w:sz="4" w:space="0" w:color="auto"/>
              <w:right w:val="single" w:sz="4" w:space="0" w:color="auto"/>
            </w:tcBorders>
            <w:shd w:val="clear" w:color="auto" w:fill="auto"/>
            <w:vAlign w:val="bottom"/>
            <w:hideMark/>
          </w:tcPr>
          <w:p w14:paraId="3F3E2B1E" w14:textId="77777777" w:rsidR="004E5433" w:rsidRPr="00CD02CA" w:rsidRDefault="004E5433" w:rsidP="005068F9">
            <w:pPr>
              <w:spacing w:line="360" w:lineRule="auto"/>
              <w:jc w:val="right"/>
              <w:rPr>
                <w:rFonts w:ascii="Arial" w:eastAsia="Times New Roman" w:hAnsi="Arial" w:cs="Arial"/>
                <w:b/>
                <w:bCs/>
                <w:color w:val="000000"/>
                <w:sz w:val="16"/>
                <w:lang w:eastAsia="es-EC"/>
              </w:rPr>
            </w:pPr>
            <w:r w:rsidRPr="00CD02CA">
              <w:rPr>
                <w:rFonts w:ascii="Arial" w:eastAsia="Times New Roman" w:hAnsi="Arial" w:cs="Arial"/>
                <w:b/>
                <w:bCs/>
                <w:color w:val="000000"/>
                <w:sz w:val="16"/>
                <w:lang w:eastAsia="es-EC"/>
              </w:rPr>
              <w:t>14</w:t>
            </w:r>
          </w:p>
        </w:tc>
        <w:tc>
          <w:tcPr>
            <w:tcW w:w="0" w:type="auto"/>
            <w:tcBorders>
              <w:top w:val="nil"/>
              <w:left w:val="nil"/>
              <w:bottom w:val="single" w:sz="4" w:space="0" w:color="auto"/>
              <w:right w:val="single" w:sz="4" w:space="0" w:color="auto"/>
            </w:tcBorders>
            <w:shd w:val="clear" w:color="auto" w:fill="auto"/>
            <w:vAlign w:val="bottom"/>
            <w:hideMark/>
          </w:tcPr>
          <w:p w14:paraId="4F08EB26" w14:textId="77777777" w:rsidR="004E5433" w:rsidRPr="00CD02CA" w:rsidRDefault="004E5433" w:rsidP="005068F9">
            <w:pPr>
              <w:spacing w:line="360" w:lineRule="auto"/>
              <w:jc w:val="right"/>
              <w:rPr>
                <w:rFonts w:ascii="Arial" w:eastAsia="Times New Roman" w:hAnsi="Arial" w:cs="Arial"/>
                <w:b/>
                <w:bCs/>
                <w:color w:val="000000"/>
                <w:sz w:val="16"/>
                <w:lang w:eastAsia="es-EC"/>
              </w:rPr>
            </w:pPr>
            <w:r w:rsidRPr="00CD02CA">
              <w:rPr>
                <w:rFonts w:ascii="Arial" w:eastAsia="Times New Roman" w:hAnsi="Arial" w:cs="Arial"/>
                <w:b/>
                <w:bCs/>
                <w:color w:val="000000"/>
                <w:sz w:val="16"/>
                <w:lang w:eastAsia="es-EC"/>
              </w:rPr>
              <w:t>15</w:t>
            </w:r>
          </w:p>
        </w:tc>
        <w:tc>
          <w:tcPr>
            <w:tcW w:w="0" w:type="auto"/>
            <w:tcBorders>
              <w:top w:val="nil"/>
              <w:left w:val="nil"/>
              <w:bottom w:val="single" w:sz="4" w:space="0" w:color="auto"/>
              <w:right w:val="single" w:sz="4" w:space="0" w:color="auto"/>
            </w:tcBorders>
            <w:shd w:val="clear" w:color="auto" w:fill="auto"/>
            <w:vAlign w:val="bottom"/>
            <w:hideMark/>
          </w:tcPr>
          <w:p w14:paraId="2431F510" w14:textId="77777777" w:rsidR="004E5433" w:rsidRPr="00CD02CA" w:rsidRDefault="004E5433" w:rsidP="005068F9">
            <w:pPr>
              <w:spacing w:line="360" w:lineRule="auto"/>
              <w:jc w:val="right"/>
              <w:rPr>
                <w:rFonts w:ascii="Arial" w:eastAsia="Times New Roman" w:hAnsi="Arial" w:cs="Arial"/>
                <w:b/>
                <w:bCs/>
                <w:color w:val="000000"/>
                <w:sz w:val="16"/>
                <w:lang w:eastAsia="es-EC"/>
              </w:rPr>
            </w:pPr>
            <w:r w:rsidRPr="00CD02CA">
              <w:rPr>
                <w:rFonts w:ascii="Arial" w:eastAsia="Times New Roman" w:hAnsi="Arial" w:cs="Arial"/>
                <w:b/>
                <w:bCs/>
                <w:color w:val="000000"/>
                <w:sz w:val="16"/>
                <w:lang w:eastAsia="es-EC"/>
              </w:rPr>
              <w:t>16</w:t>
            </w:r>
          </w:p>
        </w:tc>
        <w:tc>
          <w:tcPr>
            <w:tcW w:w="0" w:type="auto"/>
            <w:tcBorders>
              <w:top w:val="nil"/>
              <w:left w:val="nil"/>
              <w:bottom w:val="single" w:sz="4" w:space="0" w:color="auto"/>
              <w:right w:val="single" w:sz="4" w:space="0" w:color="auto"/>
            </w:tcBorders>
            <w:shd w:val="clear" w:color="auto" w:fill="auto"/>
            <w:vAlign w:val="bottom"/>
            <w:hideMark/>
          </w:tcPr>
          <w:p w14:paraId="2B931BA3" w14:textId="77777777" w:rsidR="004E5433" w:rsidRPr="00CD02CA" w:rsidRDefault="004E5433" w:rsidP="005068F9">
            <w:pPr>
              <w:spacing w:line="360" w:lineRule="auto"/>
              <w:jc w:val="right"/>
              <w:rPr>
                <w:rFonts w:ascii="Arial" w:eastAsia="Times New Roman" w:hAnsi="Arial" w:cs="Arial"/>
                <w:b/>
                <w:bCs/>
                <w:color w:val="000000"/>
                <w:sz w:val="16"/>
                <w:lang w:eastAsia="es-EC"/>
              </w:rPr>
            </w:pPr>
            <w:r w:rsidRPr="00CD02CA">
              <w:rPr>
                <w:rFonts w:ascii="Arial" w:eastAsia="Times New Roman" w:hAnsi="Arial" w:cs="Arial"/>
                <w:b/>
                <w:bCs/>
                <w:color w:val="000000"/>
                <w:sz w:val="16"/>
                <w:lang w:eastAsia="es-EC"/>
              </w:rPr>
              <w:t>17</w:t>
            </w:r>
          </w:p>
        </w:tc>
        <w:tc>
          <w:tcPr>
            <w:tcW w:w="0" w:type="auto"/>
            <w:tcBorders>
              <w:top w:val="nil"/>
              <w:left w:val="nil"/>
              <w:bottom w:val="single" w:sz="4" w:space="0" w:color="auto"/>
              <w:right w:val="single" w:sz="4" w:space="0" w:color="auto"/>
            </w:tcBorders>
            <w:shd w:val="clear" w:color="auto" w:fill="auto"/>
            <w:vAlign w:val="bottom"/>
            <w:hideMark/>
          </w:tcPr>
          <w:p w14:paraId="4598183A" w14:textId="77777777" w:rsidR="004E5433" w:rsidRPr="00CD02CA" w:rsidRDefault="004E5433" w:rsidP="005068F9">
            <w:pPr>
              <w:spacing w:line="360" w:lineRule="auto"/>
              <w:jc w:val="right"/>
              <w:rPr>
                <w:rFonts w:ascii="Arial" w:eastAsia="Times New Roman" w:hAnsi="Arial" w:cs="Arial"/>
                <w:b/>
                <w:bCs/>
                <w:color w:val="000000"/>
                <w:sz w:val="16"/>
                <w:lang w:eastAsia="es-EC"/>
              </w:rPr>
            </w:pPr>
            <w:r w:rsidRPr="00CD02CA">
              <w:rPr>
                <w:rFonts w:ascii="Arial" w:eastAsia="Times New Roman" w:hAnsi="Arial" w:cs="Arial"/>
                <w:b/>
                <w:bCs/>
                <w:color w:val="000000"/>
                <w:sz w:val="16"/>
                <w:lang w:eastAsia="es-EC"/>
              </w:rPr>
              <w:t>18</w:t>
            </w:r>
          </w:p>
        </w:tc>
        <w:tc>
          <w:tcPr>
            <w:tcW w:w="0" w:type="auto"/>
            <w:tcBorders>
              <w:top w:val="nil"/>
              <w:left w:val="nil"/>
              <w:bottom w:val="single" w:sz="4" w:space="0" w:color="auto"/>
              <w:right w:val="single" w:sz="4" w:space="0" w:color="auto"/>
            </w:tcBorders>
            <w:shd w:val="clear" w:color="auto" w:fill="auto"/>
            <w:vAlign w:val="bottom"/>
            <w:hideMark/>
          </w:tcPr>
          <w:p w14:paraId="76E64501" w14:textId="77777777" w:rsidR="004E5433" w:rsidRPr="00CD02CA" w:rsidRDefault="004E5433" w:rsidP="005068F9">
            <w:pPr>
              <w:spacing w:line="360" w:lineRule="auto"/>
              <w:jc w:val="right"/>
              <w:rPr>
                <w:rFonts w:ascii="Arial" w:eastAsia="Times New Roman" w:hAnsi="Arial" w:cs="Arial"/>
                <w:b/>
                <w:bCs/>
                <w:color w:val="000000"/>
                <w:sz w:val="16"/>
                <w:lang w:eastAsia="es-EC"/>
              </w:rPr>
            </w:pPr>
            <w:r w:rsidRPr="00CD02CA">
              <w:rPr>
                <w:rFonts w:ascii="Arial" w:eastAsia="Times New Roman" w:hAnsi="Arial" w:cs="Arial"/>
                <w:b/>
                <w:bCs/>
                <w:color w:val="000000"/>
                <w:sz w:val="16"/>
                <w:lang w:eastAsia="es-EC"/>
              </w:rPr>
              <w:t>19</w:t>
            </w:r>
          </w:p>
        </w:tc>
        <w:tc>
          <w:tcPr>
            <w:tcW w:w="0" w:type="auto"/>
            <w:tcBorders>
              <w:top w:val="nil"/>
              <w:left w:val="nil"/>
              <w:bottom w:val="single" w:sz="4" w:space="0" w:color="auto"/>
              <w:right w:val="single" w:sz="4" w:space="0" w:color="auto"/>
            </w:tcBorders>
            <w:shd w:val="clear" w:color="auto" w:fill="auto"/>
            <w:vAlign w:val="bottom"/>
            <w:hideMark/>
          </w:tcPr>
          <w:p w14:paraId="7AF232B1" w14:textId="77777777" w:rsidR="004E5433" w:rsidRPr="00CD02CA" w:rsidRDefault="004E5433" w:rsidP="005068F9">
            <w:pPr>
              <w:spacing w:line="360" w:lineRule="auto"/>
              <w:jc w:val="right"/>
              <w:rPr>
                <w:rFonts w:ascii="Arial" w:eastAsia="Times New Roman" w:hAnsi="Arial" w:cs="Arial"/>
                <w:b/>
                <w:bCs/>
                <w:color w:val="000000"/>
                <w:sz w:val="16"/>
                <w:lang w:eastAsia="es-EC"/>
              </w:rPr>
            </w:pPr>
            <w:r w:rsidRPr="00CD02CA">
              <w:rPr>
                <w:rFonts w:ascii="Arial" w:eastAsia="Times New Roman" w:hAnsi="Arial" w:cs="Arial"/>
                <w:b/>
                <w:bCs/>
                <w:color w:val="000000"/>
                <w:sz w:val="16"/>
                <w:lang w:eastAsia="es-EC"/>
              </w:rPr>
              <w:t>20</w:t>
            </w:r>
          </w:p>
        </w:tc>
        <w:tc>
          <w:tcPr>
            <w:tcW w:w="0" w:type="auto"/>
            <w:tcBorders>
              <w:top w:val="nil"/>
              <w:left w:val="nil"/>
              <w:bottom w:val="single" w:sz="4" w:space="0" w:color="auto"/>
              <w:right w:val="single" w:sz="4" w:space="0" w:color="auto"/>
            </w:tcBorders>
            <w:shd w:val="clear" w:color="auto" w:fill="auto"/>
            <w:vAlign w:val="bottom"/>
            <w:hideMark/>
          </w:tcPr>
          <w:p w14:paraId="388FAFE8" w14:textId="77777777" w:rsidR="004E5433" w:rsidRPr="00CD02CA" w:rsidRDefault="004E5433" w:rsidP="005068F9">
            <w:pPr>
              <w:spacing w:line="360" w:lineRule="auto"/>
              <w:jc w:val="right"/>
              <w:rPr>
                <w:rFonts w:ascii="Arial" w:eastAsia="Times New Roman" w:hAnsi="Arial" w:cs="Arial"/>
                <w:b/>
                <w:bCs/>
                <w:color w:val="000000"/>
                <w:sz w:val="16"/>
                <w:lang w:eastAsia="es-EC"/>
              </w:rPr>
            </w:pPr>
            <w:r w:rsidRPr="00CD02CA">
              <w:rPr>
                <w:rFonts w:ascii="Arial" w:eastAsia="Times New Roman" w:hAnsi="Arial" w:cs="Arial"/>
                <w:b/>
                <w:bCs/>
                <w:color w:val="000000"/>
                <w:sz w:val="16"/>
                <w:lang w:eastAsia="es-EC"/>
              </w:rPr>
              <w:t>21</w:t>
            </w:r>
          </w:p>
        </w:tc>
        <w:tc>
          <w:tcPr>
            <w:tcW w:w="0" w:type="auto"/>
            <w:tcBorders>
              <w:top w:val="nil"/>
              <w:left w:val="nil"/>
              <w:bottom w:val="single" w:sz="4" w:space="0" w:color="auto"/>
              <w:right w:val="single" w:sz="4" w:space="0" w:color="auto"/>
            </w:tcBorders>
            <w:shd w:val="clear" w:color="auto" w:fill="auto"/>
            <w:vAlign w:val="bottom"/>
            <w:hideMark/>
          </w:tcPr>
          <w:p w14:paraId="7B5C17A4" w14:textId="77777777" w:rsidR="004E5433" w:rsidRPr="00CD02CA" w:rsidRDefault="004E5433" w:rsidP="005068F9">
            <w:pPr>
              <w:spacing w:line="360" w:lineRule="auto"/>
              <w:jc w:val="right"/>
              <w:rPr>
                <w:rFonts w:ascii="Arial" w:eastAsia="Times New Roman" w:hAnsi="Arial" w:cs="Arial"/>
                <w:b/>
                <w:bCs/>
                <w:color w:val="000000"/>
                <w:sz w:val="16"/>
                <w:lang w:eastAsia="es-EC"/>
              </w:rPr>
            </w:pPr>
            <w:r w:rsidRPr="00CD02CA">
              <w:rPr>
                <w:rFonts w:ascii="Arial" w:eastAsia="Times New Roman" w:hAnsi="Arial" w:cs="Arial"/>
                <w:b/>
                <w:bCs/>
                <w:color w:val="000000"/>
                <w:sz w:val="16"/>
                <w:lang w:eastAsia="es-EC"/>
              </w:rPr>
              <w:t>22</w:t>
            </w:r>
          </w:p>
        </w:tc>
        <w:tc>
          <w:tcPr>
            <w:tcW w:w="0" w:type="auto"/>
            <w:tcBorders>
              <w:top w:val="nil"/>
              <w:left w:val="nil"/>
              <w:bottom w:val="single" w:sz="4" w:space="0" w:color="auto"/>
              <w:right w:val="single" w:sz="4" w:space="0" w:color="auto"/>
            </w:tcBorders>
            <w:shd w:val="clear" w:color="auto" w:fill="auto"/>
            <w:vAlign w:val="bottom"/>
            <w:hideMark/>
          </w:tcPr>
          <w:p w14:paraId="1703EFE8" w14:textId="77777777" w:rsidR="004E5433" w:rsidRPr="00CD02CA" w:rsidRDefault="004E5433" w:rsidP="005068F9">
            <w:pPr>
              <w:spacing w:line="360" w:lineRule="auto"/>
              <w:jc w:val="right"/>
              <w:rPr>
                <w:rFonts w:ascii="Arial" w:eastAsia="Times New Roman" w:hAnsi="Arial" w:cs="Arial"/>
                <w:b/>
                <w:bCs/>
                <w:color w:val="000000"/>
                <w:sz w:val="16"/>
                <w:lang w:eastAsia="es-EC"/>
              </w:rPr>
            </w:pPr>
            <w:r w:rsidRPr="00CD02CA">
              <w:rPr>
                <w:rFonts w:ascii="Arial" w:eastAsia="Times New Roman" w:hAnsi="Arial" w:cs="Arial"/>
                <w:b/>
                <w:bCs/>
                <w:color w:val="000000"/>
                <w:sz w:val="16"/>
                <w:lang w:eastAsia="es-EC"/>
              </w:rPr>
              <w:t>23</w:t>
            </w:r>
          </w:p>
        </w:tc>
        <w:tc>
          <w:tcPr>
            <w:tcW w:w="0" w:type="auto"/>
            <w:tcBorders>
              <w:top w:val="nil"/>
              <w:left w:val="nil"/>
              <w:bottom w:val="single" w:sz="4" w:space="0" w:color="auto"/>
              <w:right w:val="single" w:sz="4" w:space="0" w:color="auto"/>
            </w:tcBorders>
            <w:shd w:val="clear" w:color="auto" w:fill="auto"/>
            <w:vAlign w:val="bottom"/>
            <w:hideMark/>
          </w:tcPr>
          <w:p w14:paraId="0D175E8B" w14:textId="77777777" w:rsidR="004E5433" w:rsidRPr="00CD02CA" w:rsidRDefault="004E5433" w:rsidP="005068F9">
            <w:pPr>
              <w:spacing w:line="360" w:lineRule="auto"/>
              <w:jc w:val="right"/>
              <w:rPr>
                <w:rFonts w:ascii="Arial" w:eastAsia="Times New Roman" w:hAnsi="Arial" w:cs="Arial"/>
                <w:b/>
                <w:bCs/>
                <w:color w:val="000000"/>
                <w:sz w:val="16"/>
                <w:lang w:eastAsia="es-EC"/>
              </w:rPr>
            </w:pPr>
            <w:r w:rsidRPr="00CD02CA">
              <w:rPr>
                <w:rFonts w:ascii="Arial" w:eastAsia="Times New Roman" w:hAnsi="Arial" w:cs="Arial"/>
                <w:b/>
                <w:bCs/>
                <w:color w:val="000000"/>
                <w:sz w:val="16"/>
                <w:lang w:eastAsia="es-EC"/>
              </w:rPr>
              <w:t>24</w:t>
            </w:r>
          </w:p>
        </w:tc>
        <w:tc>
          <w:tcPr>
            <w:tcW w:w="0" w:type="auto"/>
            <w:tcBorders>
              <w:top w:val="nil"/>
              <w:left w:val="nil"/>
              <w:bottom w:val="nil"/>
              <w:right w:val="nil"/>
            </w:tcBorders>
            <w:shd w:val="clear" w:color="auto" w:fill="auto"/>
            <w:noWrap/>
            <w:vAlign w:val="bottom"/>
            <w:hideMark/>
          </w:tcPr>
          <w:p w14:paraId="5492A401"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18AAAC55"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66A1F6EB"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vAlign w:val="center"/>
            <w:hideMark/>
          </w:tcPr>
          <w:p w14:paraId="6E8A7E7E" w14:textId="77777777" w:rsidR="004E5433" w:rsidRPr="00CD02CA" w:rsidRDefault="004E5433" w:rsidP="005068F9">
            <w:pPr>
              <w:spacing w:line="360" w:lineRule="auto"/>
              <w:rPr>
                <w:rFonts w:ascii="Arial" w:eastAsia="Times New Roman" w:hAnsi="Arial" w:cs="Arial"/>
                <w:sz w:val="16"/>
                <w:szCs w:val="20"/>
                <w:lang w:eastAsia="es-EC"/>
              </w:rPr>
            </w:pPr>
          </w:p>
        </w:tc>
        <w:tc>
          <w:tcPr>
            <w:tcW w:w="0" w:type="auto"/>
            <w:vAlign w:val="center"/>
            <w:hideMark/>
          </w:tcPr>
          <w:p w14:paraId="5223A1E8" w14:textId="77777777" w:rsidR="004E5433" w:rsidRPr="00CD02CA" w:rsidRDefault="004E5433" w:rsidP="005068F9">
            <w:pPr>
              <w:spacing w:line="360" w:lineRule="auto"/>
              <w:rPr>
                <w:rFonts w:ascii="Arial" w:eastAsia="Times New Roman" w:hAnsi="Arial" w:cs="Arial"/>
                <w:sz w:val="16"/>
                <w:szCs w:val="20"/>
                <w:lang w:eastAsia="es-EC"/>
              </w:rPr>
            </w:pPr>
          </w:p>
        </w:tc>
      </w:tr>
      <w:tr w:rsidR="005068F9" w:rsidRPr="00CD02CA" w14:paraId="5E97A8ED" w14:textId="77777777" w:rsidTr="005068F9">
        <w:trPr>
          <w:trHeight w:val="33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81B40C2" w14:textId="77777777" w:rsidR="004E5433" w:rsidRPr="004E5433" w:rsidRDefault="004E5433" w:rsidP="005068F9">
            <w:pPr>
              <w:spacing w:line="360" w:lineRule="auto"/>
              <w:jc w:val="center"/>
              <w:rPr>
                <w:rFonts w:ascii="Arial" w:eastAsia="Times New Roman" w:hAnsi="Arial" w:cs="Arial"/>
                <w:b/>
                <w:bCs/>
                <w:color w:val="000000"/>
                <w:sz w:val="10"/>
                <w:lang w:eastAsia="es-EC"/>
              </w:rPr>
            </w:pPr>
            <w:r w:rsidRPr="004E5433">
              <w:rPr>
                <w:rFonts w:ascii="Arial" w:eastAsia="Times New Roman" w:hAnsi="Arial" w:cs="Arial"/>
                <w:b/>
                <w:bCs/>
                <w:color w:val="000000"/>
                <w:sz w:val="10"/>
                <w:lang w:eastAsia="es-EC"/>
              </w:rPr>
              <w:t>OBJETIVO GENERAL DE LA INVESTIGACION (XXX)</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89046D7" w14:textId="77777777" w:rsidR="004E5433" w:rsidRPr="004E5433" w:rsidRDefault="004E5433" w:rsidP="005068F9">
            <w:pPr>
              <w:spacing w:line="360" w:lineRule="auto"/>
              <w:jc w:val="center"/>
              <w:rPr>
                <w:rFonts w:ascii="Arial" w:eastAsia="Times New Roman" w:hAnsi="Arial" w:cs="Arial"/>
                <w:b/>
                <w:bCs/>
                <w:color w:val="000000"/>
                <w:sz w:val="10"/>
                <w:lang w:eastAsia="es-EC"/>
              </w:rPr>
            </w:pPr>
            <w:r w:rsidRPr="004E5433">
              <w:rPr>
                <w:rFonts w:ascii="Arial" w:eastAsia="Times New Roman" w:hAnsi="Arial" w:cs="Arial"/>
                <w:b/>
                <w:bCs/>
                <w:color w:val="000000"/>
                <w:sz w:val="10"/>
                <w:lang w:eastAsia="es-EC"/>
              </w:rPr>
              <w:t>OBJETIVO ESPECIFICO 1 (Diagnosticar los pacientes con periodontitis)</w:t>
            </w:r>
          </w:p>
        </w:tc>
        <w:tc>
          <w:tcPr>
            <w:tcW w:w="0" w:type="auto"/>
            <w:tcBorders>
              <w:top w:val="nil"/>
              <w:left w:val="nil"/>
              <w:bottom w:val="single" w:sz="4" w:space="0" w:color="auto"/>
              <w:right w:val="single" w:sz="4" w:space="0" w:color="auto"/>
            </w:tcBorders>
            <w:shd w:val="clear" w:color="auto" w:fill="auto"/>
            <w:noWrap/>
            <w:vAlign w:val="bottom"/>
            <w:hideMark/>
          </w:tcPr>
          <w:p w14:paraId="61FA8364" w14:textId="77777777" w:rsidR="004E5433" w:rsidRPr="004E5433" w:rsidRDefault="004E5433" w:rsidP="005068F9">
            <w:pPr>
              <w:spacing w:line="360" w:lineRule="auto"/>
              <w:rPr>
                <w:rFonts w:ascii="Arial" w:eastAsia="Times New Roman" w:hAnsi="Arial" w:cs="Arial"/>
                <w:b/>
                <w:bCs/>
                <w:color w:val="000000"/>
                <w:sz w:val="10"/>
                <w:lang w:eastAsia="es-EC"/>
              </w:rPr>
            </w:pPr>
            <w:r w:rsidRPr="004E5433">
              <w:rPr>
                <w:rFonts w:ascii="Arial" w:eastAsia="Times New Roman" w:hAnsi="Arial" w:cs="Arial"/>
                <w:b/>
                <w:bCs/>
                <w:color w:val="000000"/>
                <w:sz w:val="10"/>
                <w:lang w:eastAsia="es-EC"/>
              </w:rPr>
              <w:t>ACT 1.1</w:t>
            </w:r>
          </w:p>
        </w:tc>
        <w:tc>
          <w:tcPr>
            <w:tcW w:w="0" w:type="auto"/>
            <w:tcBorders>
              <w:top w:val="nil"/>
              <w:left w:val="nil"/>
              <w:bottom w:val="single" w:sz="4" w:space="0" w:color="auto"/>
              <w:right w:val="single" w:sz="4" w:space="0" w:color="auto"/>
            </w:tcBorders>
            <w:shd w:val="clear" w:color="auto" w:fill="auto"/>
            <w:noWrap/>
            <w:vAlign w:val="bottom"/>
            <w:hideMark/>
          </w:tcPr>
          <w:p w14:paraId="628F72A3" w14:textId="77777777" w:rsidR="004E5433" w:rsidRPr="004E5433" w:rsidRDefault="004E5433" w:rsidP="005068F9">
            <w:pPr>
              <w:spacing w:line="360" w:lineRule="auto"/>
              <w:rPr>
                <w:rFonts w:ascii="Arial" w:eastAsia="Times New Roman" w:hAnsi="Arial" w:cs="Arial"/>
                <w:b/>
                <w:bCs/>
                <w:color w:val="000000"/>
                <w:sz w:val="10"/>
                <w:lang w:eastAsia="es-EC"/>
              </w:rPr>
            </w:pPr>
            <w:r w:rsidRPr="004E5433">
              <w:rPr>
                <w:rFonts w:ascii="Arial" w:eastAsia="Times New Roman" w:hAnsi="Arial" w:cs="Arial"/>
                <w:b/>
                <w:bCs/>
                <w:color w:val="000000"/>
                <w:sz w:val="10"/>
                <w:lang w:eastAsia="es-EC"/>
              </w:rPr>
              <w:t>Solicitud y Aprobación para el trabajo en clínicas de la UCE</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bottom"/>
            <w:hideMark/>
          </w:tcPr>
          <w:p w14:paraId="342DB2DA" w14:textId="77777777" w:rsidR="004E5433" w:rsidRPr="00CD02CA" w:rsidRDefault="004E5433" w:rsidP="005068F9">
            <w:pPr>
              <w:spacing w:line="360" w:lineRule="auto"/>
              <w:jc w:val="center"/>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583334A7"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X</w:t>
            </w:r>
          </w:p>
        </w:tc>
        <w:tc>
          <w:tcPr>
            <w:tcW w:w="0" w:type="auto"/>
            <w:tcBorders>
              <w:top w:val="nil"/>
              <w:left w:val="nil"/>
              <w:bottom w:val="single" w:sz="4" w:space="0" w:color="auto"/>
              <w:right w:val="single" w:sz="4" w:space="0" w:color="auto"/>
            </w:tcBorders>
            <w:shd w:val="clear" w:color="auto" w:fill="auto"/>
            <w:noWrap/>
            <w:vAlign w:val="bottom"/>
            <w:hideMark/>
          </w:tcPr>
          <w:p w14:paraId="3F77D43E"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731625BD"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33B2ADFC"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68C96CCB"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125F9632"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7811A599"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580AC994"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30E41B4B"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39F7CEA2"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72BEF424"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22A8FA5F"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4799DA90"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7462AE29"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08C051A9"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5509701F"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661F4A26"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596C7B6E"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31C80CD2"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62A0904E"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44CCED22"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04B2014E"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3BE8B98B"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6A22E9C7"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nil"/>
              <w:right w:val="nil"/>
            </w:tcBorders>
            <w:shd w:val="clear" w:color="auto" w:fill="auto"/>
            <w:noWrap/>
            <w:vAlign w:val="bottom"/>
            <w:hideMark/>
          </w:tcPr>
          <w:p w14:paraId="586F60CA"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43E11BFF"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2DFBCDB8"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vAlign w:val="center"/>
            <w:hideMark/>
          </w:tcPr>
          <w:p w14:paraId="300FDBA5" w14:textId="77777777" w:rsidR="004E5433" w:rsidRPr="00CD02CA" w:rsidRDefault="004E5433" w:rsidP="005068F9">
            <w:pPr>
              <w:spacing w:line="360" w:lineRule="auto"/>
              <w:rPr>
                <w:rFonts w:ascii="Arial" w:eastAsia="Times New Roman" w:hAnsi="Arial" w:cs="Arial"/>
                <w:sz w:val="16"/>
                <w:szCs w:val="20"/>
                <w:lang w:eastAsia="es-EC"/>
              </w:rPr>
            </w:pPr>
          </w:p>
        </w:tc>
        <w:tc>
          <w:tcPr>
            <w:tcW w:w="0" w:type="auto"/>
            <w:vAlign w:val="center"/>
            <w:hideMark/>
          </w:tcPr>
          <w:p w14:paraId="6B6A0D93" w14:textId="77777777" w:rsidR="004E5433" w:rsidRPr="00CD02CA" w:rsidRDefault="004E5433" w:rsidP="005068F9">
            <w:pPr>
              <w:spacing w:line="360" w:lineRule="auto"/>
              <w:rPr>
                <w:rFonts w:ascii="Arial" w:eastAsia="Times New Roman" w:hAnsi="Arial" w:cs="Arial"/>
                <w:sz w:val="16"/>
                <w:szCs w:val="20"/>
                <w:lang w:eastAsia="es-EC"/>
              </w:rPr>
            </w:pPr>
          </w:p>
        </w:tc>
      </w:tr>
      <w:tr w:rsidR="005068F9" w:rsidRPr="00CD02CA" w14:paraId="0E41EAC9" w14:textId="77777777" w:rsidTr="005068F9">
        <w:trPr>
          <w:trHeight w:val="300"/>
        </w:trPr>
        <w:tc>
          <w:tcPr>
            <w:tcW w:w="0" w:type="auto"/>
            <w:vMerge/>
            <w:tcBorders>
              <w:top w:val="nil"/>
              <w:left w:val="single" w:sz="4" w:space="0" w:color="auto"/>
              <w:bottom w:val="single" w:sz="4" w:space="0" w:color="auto"/>
              <w:right w:val="single" w:sz="4" w:space="0" w:color="auto"/>
            </w:tcBorders>
            <w:vAlign w:val="center"/>
            <w:hideMark/>
          </w:tcPr>
          <w:p w14:paraId="7B3874EB" w14:textId="77777777" w:rsidR="004E5433" w:rsidRPr="004E5433" w:rsidRDefault="004E5433" w:rsidP="005068F9">
            <w:pPr>
              <w:spacing w:line="360" w:lineRule="auto"/>
              <w:rPr>
                <w:rFonts w:ascii="Arial" w:eastAsia="Times New Roman" w:hAnsi="Arial" w:cs="Arial"/>
                <w:b/>
                <w:bCs/>
                <w:color w:val="000000"/>
                <w:sz w:val="10"/>
                <w:lang w:eastAsia="es-EC"/>
              </w:rPr>
            </w:pPr>
          </w:p>
        </w:tc>
        <w:tc>
          <w:tcPr>
            <w:tcW w:w="0" w:type="auto"/>
            <w:vMerge/>
            <w:tcBorders>
              <w:top w:val="nil"/>
              <w:left w:val="single" w:sz="4" w:space="0" w:color="auto"/>
              <w:bottom w:val="single" w:sz="4" w:space="0" w:color="auto"/>
              <w:right w:val="single" w:sz="4" w:space="0" w:color="auto"/>
            </w:tcBorders>
            <w:vAlign w:val="center"/>
            <w:hideMark/>
          </w:tcPr>
          <w:p w14:paraId="3FEA5FFF" w14:textId="77777777" w:rsidR="004E5433" w:rsidRPr="004E5433" w:rsidRDefault="004E5433" w:rsidP="005068F9">
            <w:pPr>
              <w:spacing w:line="360" w:lineRule="auto"/>
              <w:rPr>
                <w:rFonts w:ascii="Arial" w:eastAsia="Times New Roman" w:hAnsi="Arial" w:cs="Arial"/>
                <w:b/>
                <w:bCs/>
                <w:color w:val="000000"/>
                <w:sz w:val="10"/>
                <w:lang w:eastAsia="es-EC"/>
              </w:rPr>
            </w:pPr>
          </w:p>
        </w:tc>
        <w:tc>
          <w:tcPr>
            <w:tcW w:w="0" w:type="auto"/>
            <w:tcBorders>
              <w:top w:val="nil"/>
              <w:left w:val="nil"/>
              <w:bottom w:val="single" w:sz="4" w:space="0" w:color="auto"/>
              <w:right w:val="single" w:sz="4" w:space="0" w:color="auto"/>
            </w:tcBorders>
            <w:shd w:val="clear" w:color="auto" w:fill="auto"/>
            <w:noWrap/>
            <w:vAlign w:val="bottom"/>
            <w:hideMark/>
          </w:tcPr>
          <w:p w14:paraId="1D718099" w14:textId="77777777" w:rsidR="004E5433" w:rsidRPr="004E5433" w:rsidRDefault="004E5433" w:rsidP="005068F9">
            <w:pPr>
              <w:spacing w:line="360" w:lineRule="auto"/>
              <w:rPr>
                <w:rFonts w:ascii="Arial" w:eastAsia="Times New Roman" w:hAnsi="Arial" w:cs="Arial"/>
                <w:b/>
                <w:bCs/>
                <w:color w:val="000000"/>
                <w:sz w:val="10"/>
                <w:lang w:eastAsia="es-EC"/>
              </w:rPr>
            </w:pPr>
            <w:r w:rsidRPr="004E5433">
              <w:rPr>
                <w:rFonts w:ascii="Arial" w:eastAsia="Times New Roman" w:hAnsi="Arial" w:cs="Arial"/>
                <w:b/>
                <w:bCs/>
                <w:color w:val="000000"/>
                <w:sz w:val="10"/>
                <w:lang w:eastAsia="es-EC"/>
              </w:rPr>
              <w:t>ACT 1.2</w:t>
            </w:r>
          </w:p>
        </w:tc>
        <w:tc>
          <w:tcPr>
            <w:tcW w:w="0" w:type="auto"/>
            <w:tcBorders>
              <w:top w:val="nil"/>
              <w:left w:val="nil"/>
              <w:bottom w:val="single" w:sz="4" w:space="0" w:color="auto"/>
              <w:right w:val="single" w:sz="4" w:space="0" w:color="auto"/>
            </w:tcBorders>
            <w:shd w:val="clear" w:color="auto" w:fill="auto"/>
            <w:noWrap/>
            <w:vAlign w:val="bottom"/>
            <w:hideMark/>
          </w:tcPr>
          <w:p w14:paraId="265F2196" w14:textId="77777777" w:rsidR="004E5433" w:rsidRPr="004E5433" w:rsidRDefault="004E5433" w:rsidP="005068F9">
            <w:pPr>
              <w:spacing w:line="360" w:lineRule="auto"/>
              <w:rPr>
                <w:rFonts w:ascii="Arial" w:eastAsia="Times New Roman" w:hAnsi="Arial" w:cs="Arial"/>
                <w:b/>
                <w:bCs/>
                <w:color w:val="000000"/>
                <w:sz w:val="10"/>
                <w:lang w:eastAsia="es-EC"/>
              </w:rPr>
            </w:pPr>
            <w:r w:rsidRPr="004E5433">
              <w:rPr>
                <w:rFonts w:ascii="Arial" w:eastAsia="Times New Roman" w:hAnsi="Arial" w:cs="Arial"/>
                <w:b/>
                <w:bCs/>
                <w:color w:val="000000"/>
                <w:sz w:val="10"/>
                <w:lang w:eastAsia="es-EC"/>
              </w:rPr>
              <w:t>Firma de consentimiento informado</w:t>
            </w:r>
          </w:p>
        </w:tc>
        <w:tc>
          <w:tcPr>
            <w:tcW w:w="0" w:type="auto"/>
            <w:vMerge/>
            <w:tcBorders>
              <w:top w:val="nil"/>
              <w:left w:val="single" w:sz="4" w:space="0" w:color="auto"/>
              <w:bottom w:val="single" w:sz="4" w:space="0" w:color="000000"/>
              <w:right w:val="single" w:sz="4" w:space="0" w:color="auto"/>
            </w:tcBorders>
            <w:vAlign w:val="center"/>
            <w:hideMark/>
          </w:tcPr>
          <w:p w14:paraId="2A982D38"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single" w:sz="4" w:space="0" w:color="auto"/>
              <w:right w:val="single" w:sz="4" w:space="0" w:color="auto"/>
            </w:tcBorders>
            <w:shd w:val="clear" w:color="auto" w:fill="auto"/>
            <w:noWrap/>
            <w:vAlign w:val="bottom"/>
            <w:hideMark/>
          </w:tcPr>
          <w:p w14:paraId="2B0B79E3"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724FCA4F"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X</w:t>
            </w:r>
          </w:p>
        </w:tc>
        <w:tc>
          <w:tcPr>
            <w:tcW w:w="0" w:type="auto"/>
            <w:tcBorders>
              <w:top w:val="nil"/>
              <w:left w:val="nil"/>
              <w:bottom w:val="single" w:sz="4" w:space="0" w:color="auto"/>
              <w:right w:val="single" w:sz="4" w:space="0" w:color="auto"/>
            </w:tcBorders>
            <w:shd w:val="clear" w:color="auto" w:fill="auto"/>
            <w:noWrap/>
            <w:vAlign w:val="bottom"/>
            <w:hideMark/>
          </w:tcPr>
          <w:p w14:paraId="7A113886"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X</w:t>
            </w:r>
          </w:p>
        </w:tc>
        <w:tc>
          <w:tcPr>
            <w:tcW w:w="0" w:type="auto"/>
            <w:tcBorders>
              <w:top w:val="nil"/>
              <w:left w:val="nil"/>
              <w:bottom w:val="single" w:sz="4" w:space="0" w:color="auto"/>
              <w:right w:val="single" w:sz="4" w:space="0" w:color="auto"/>
            </w:tcBorders>
            <w:shd w:val="clear" w:color="auto" w:fill="auto"/>
            <w:noWrap/>
            <w:vAlign w:val="bottom"/>
            <w:hideMark/>
          </w:tcPr>
          <w:p w14:paraId="01B26864"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X</w:t>
            </w:r>
          </w:p>
        </w:tc>
        <w:tc>
          <w:tcPr>
            <w:tcW w:w="0" w:type="auto"/>
            <w:tcBorders>
              <w:top w:val="nil"/>
              <w:left w:val="nil"/>
              <w:bottom w:val="single" w:sz="4" w:space="0" w:color="auto"/>
              <w:right w:val="single" w:sz="4" w:space="0" w:color="auto"/>
            </w:tcBorders>
            <w:shd w:val="clear" w:color="auto" w:fill="auto"/>
            <w:noWrap/>
            <w:vAlign w:val="bottom"/>
            <w:hideMark/>
          </w:tcPr>
          <w:p w14:paraId="345B739C"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X</w:t>
            </w:r>
          </w:p>
        </w:tc>
        <w:tc>
          <w:tcPr>
            <w:tcW w:w="0" w:type="auto"/>
            <w:tcBorders>
              <w:top w:val="nil"/>
              <w:left w:val="nil"/>
              <w:bottom w:val="single" w:sz="4" w:space="0" w:color="auto"/>
              <w:right w:val="single" w:sz="4" w:space="0" w:color="auto"/>
            </w:tcBorders>
            <w:shd w:val="clear" w:color="auto" w:fill="auto"/>
            <w:noWrap/>
            <w:vAlign w:val="bottom"/>
            <w:hideMark/>
          </w:tcPr>
          <w:p w14:paraId="336EF2C1"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X</w:t>
            </w:r>
          </w:p>
        </w:tc>
        <w:tc>
          <w:tcPr>
            <w:tcW w:w="0" w:type="auto"/>
            <w:tcBorders>
              <w:top w:val="nil"/>
              <w:left w:val="nil"/>
              <w:bottom w:val="single" w:sz="4" w:space="0" w:color="auto"/>
              <w:right w:val="single" w:sz="4" w:space="0" w:color="auto"/>
            </w:tcBorders>
            <w:shd w:val="clear" w:color="auto" w:fill="auto"/>
            <w:noWrap/>
            <w:vAlign w:val="bottom"/>
            <w:hideMark/>
          </w:tcPr>
          <w:p w14:paraId="4263A0BE"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X</w:t>
            </w:r>
          </w:p>
        </w:tc>
        <w:tc>
          <w:tcPr>
            <w:tcW w:w="0" w:type="auto"/>
            <w:tcBorders>
              <w:top w:val="nil"/>
              <w:left w:val="nil"/>
              <w:bottom w:val="single" w:sz="4" w:space="0" w:color="auto"/>
              <w:right w:val="single" w:sz="4" w:space="0" w:color="auto"/>
            </w:tcBorders>
            <w:shd w:val="clear" w:color="auto" w:fill="auto"/>
            <w:noWrap/>
            <w:vAlign w:val="bottom"/>
            <w:hideMark/>
          </w:tcPr>
          <w:p w14:paraId="031A6F92"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X</w:t>
            </w:r>
          </w:p>
        </w:tc>
        <w:tc>
          <w:tcPr>
            <w:tcW w:w="0" w:type="auto"/>
            <w:tcBorders>
              <w:top w:val="nil"/>
              <w:left w:val="nil"/>
              <w:bottom w:val="single" w:sz="4" w:space="0" w:color="auto"/>
              <w:right w:val="single" w:sz="4" w:space="0" w:color="auto"/>
            </w:tcBorders>
            <w:shd w:val="clear" w:color="auto" w:fill="auto"/>
            <w:noWrap/>
            <w:vAlign w:val="bottom"/>
            <w:hideMark/>
          </w:tcPr>
          <w:p w14:paraId="2836DFA6"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X</w:t>
            </w:r>
          </w:p>
        </w:tc>
        <w:tc>
          <w:tcPr>
            <w:tcW w:w="0" w:type="auto"/>
            <w:tcBorders>
              <w:top w:val="nil"/>
              <w:left w:val="nil"/>
              <w:bottom w:val="single" w:sz="4" w:space="0" w:color="auto"/>
              <w:right w:val="single" w:sz="4" w:space="0" w:color="auto"/>
            </w:tcBorders>
            <w:shd w:val="clear" w:color="auto" w:fill="auto"/>
            <w:noWrap/>
            <w:vAlign w:val="bottom"/>
            <w:hideMark/>
          </w:tcPr>
          <w:p w14:paraId="5C2EB235"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X</w:t>
            </w:r>
          </w:p>
        </w:tc>
        <w:tc>
          <w:tcPr>
            <w:tcW w:w="0" w:type="auto"/>
            <w:tcBorders>
              <w:top w:val="nil"/>
              <w:left w:val="nil"/>
              <w:bottom w:val="single" w:sz="4" w:space="0" w:color="auto"/>
              <w:right w:val="single" w:sz="4" w:space="0" w:color="auto"/>
            </w:tcBorders>
            <w:shd w:val="clear" w:color="auto" w:fill="auto"/>
            <w:noWrap/>
            <w:vAlign w:val="bottom"/>
            <w:hideMark/>
          </w:tcPr>
          <w:p w14:paraId="06777000"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X</w:t>
            </w:r>
          </w:p>
        </w:tc>
        <w:tc>
          <w:tcPr>
            <w:tcW w:w="0" w:type="auto"/>
            <w:tcBorders>
              <w:top w:val="nil"/>
              <w:left w:val="nil"/>
              <w:bottom w:val="single" w:sz="4" w:space="0" w:color="auto"/>
              <w:right w:val="single" w:sz="4" w:space="0" w:color="auto"/>
            </w:tcBorders>
            <w:shd w:val="clear" w:color="auto" w:fill="auto"/>
            <w:noWrap/>
            <w:vAlign w:val="bottom"/>
            <w:hideMark/>
          </w:tcPr>
          <w:p w14:paraId="2F107430"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X</w:t>
            </w:r>
          </w:p>
        </w:tc>
        <w:tc>
          <w:tcPr>
            <w:tcW w:w="0" w:type="auto"/>
            <w:tcBorders>
              <w:top w:val="nil"/>
              <w:left w:val="nil"/>
              <w:bottom w:val="single" w:sz="4" w:space="0" w:color="auto"/>
              <w:right w:val="single" w:sz="4" w:space="0" w:color="auto"/>
            </w:tcBorders>
            <w:shd w:val="clear" w:color="auto" w:fill="auto"/>
            <w:noWrap/>
            <w:vAlign w:val="bottom"/>
            <w:hideMark/>
          </w:tcPr>
          <w:p w14:paraId="25461428"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X</w:t>
            </w:r>
          </w:p>
        </w:tc>
        <w:tc>
          <w:tcPr>
            <w:tcW w:w="0" w:type="auto"/>
            <w:tcBorders>
              <w:top w:val="nil"/>
              <w:left w:val="nil"/>
              <w:bottom w:val="single" w:sz="4" w:space="0" w:color="auto"/>
              <w:right w:val="single" w:sz="4" w:space="0" w:color="auto"/>
            </w:tcBorders>
            <w:shd w:val="clear" w:color="auto" w:fill="auto"/>
            <w:noWrap/>
            <w:vAlign w:val="bottom"/>
            <w:hideMark/>
          </w:tcPr>
          <w:p w14:paraId="0C7FF749"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X</w:t>
            </w:r>
          </w:p>
        </w:tc>
        <w:tc>
          <w:tcPr>
            <w:tcW w:w="0" w:type="auto"/>
            <w:tcBorders>
              <w:top w:val="nil"/>
              <w:left w:val="nil"/>
              <w:bottom w:val="single" w:sz="4" w:space="0" w:color="auto"/>
              <w:right w:val="single" w:sz="4" w:space="0" w:color="auto"/>
            </w:tcBorders>
            <w:shd w:val="clear" w:color="auto" w:fill="auto"/>
            <w:noWrap/>
            <w:vAlign w:val="bottom"/>
            <w:hideMark/>
          </w:tcPr>
          <w:p w14:paraId="243E5A34"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X</w:t>
            </w:r>
          </w:p>
        </w:tc>
        <w:tc>
          <w:tcPr>
            <w:tcW w:w="0" w:type="auto"/>
            <w:tcBorders>
              <w:top w:val="nil"/>
              <w:left w:val="nil"/>
              <w:bottom w:val="single" w:sz="4" w:space="0" w:color="auto"/>
              <w:right w:val="single" w:sz="4" w:space="0" w:color="auto"/>
            </w:tcBorders>
            <w:shd w:val="clear" w:color="auto" w:fill="auto"/>
            <w:noWrap/>
            <w:vAlign w:val="bottom"/>
            <w:hideMark/>
          </w:tcPr>
          <w:p w14:paraId="07173697"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X</w:t>
            </w:r>
          </w:p>
        </w:tc>
        <w:tc>
          <w:tcPr>
            <w:tcW w:w="0" w:type="auto"/>
            <w:tcBorders>
              <w:top w:val="nil"/>
              <w:left w:val="nil"/>
              <w:bottom w:val="single" w:sz="4" w:space="0" w:color="auto"/>
              <w:right w:val="single" w:sz="4" w:space="0" w:color="auto"/>
            </w:tcBorders>
            <w:shd w:val="clear" w:color="auto" w:fill="auto"/>
            <w:noWrap/>
            <w:vAlign w:val="bottom"/>
            <w:hideMark/>
          </w:tcPr>
          <w:p w14:paraId="2095ED17"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32B5419B"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6EA29E43"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6F9E7110"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2C64756A"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24F92E10"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0668EB64"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021B0B10"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nil"/>
              <w:right w:val="nil"/>
            </w:tcBorders>
            <w:shd w:val="clear" w:color="auto" w:fill="auto"/>
            <w:noWrap/>
            <w:vAlign w:val="bottom"/>
            <w:hideMark/>
          </w:tcPr>
          <w:p w14:paraId="62840CF9"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7EF29415"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3B27E27D"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vAlign w:val="center"/>
            <w:hideMark/>
          </w:tcPr>
          <w:p w14:paraId="0428AECE" w14:textId="77777777" w:rsidR="004E5433" w:rsidRPr="00CD02CA" w:rsidRDefault="004E5433" w:rsidP="005068F9">
            <w:pPr>
              <w:spacing w:line="360" w:lineRule="auto"/>
              <w:rPr>
                <w:rFonts w:ascii="Arial" w:eastAsia="Times New Roman" w:hAnsi="Arial" w:cs="Arial"/>
                <w:sz w:val="16"/>
                <w:szCs w:val="20"/>
                <w:lang w:eastAsia="es-EC"/>
              </w:rPr>
            </w:pPr>
          </w:p>
        </w:tc>
        <w:tc>
          <w:tcPr>
            <w:tcW w:w="0" w:type="auto"/>
            <w:vAlign w:val="center"/>
            <w:hideMark/>
          </w:tcPr>
          <w:p w14:paraId="27C6BCB3" w14:textId="77777777" w:rsidR="004E5433" w:rsidRPr="00CD02CA" w:rsidRDefault="004E5433" w:rsidP="005068F9">
            <w:pPr>
              <w:spacing w:line="360" w:lineRule="auto"/>
              <w:rPr>
                <w:rFonts w:ascii="Arial" w:eastAsia="Times New Roman" w:hAnsi="Arial" w:cs="Arial"/>
                <w:sz w:val="16"/>
                <w:szCs w:val="20"/>
                <w:lang w:eastAsia="es-EC"/>
              </w:rPr>
            </w:pPr>
          </w:p>
        </w:tc>
      </w:tr>
      <w:tr w:rsidR="005068F9" w:rsidRPr="00CD02CA" w14:paraId="03DFB666" w14:textId="77777777" w:rsidTr="005068F9">
        <w:trPr>
          <w:trHeight w:val="300"/>
        </w:trPr>
        <w:tc>
          <w:tcPr>
            <w:tcW w:w="0" w:type="auto"/>
            <w:vMerge/>
            <w:tcBorders>
              <w:top w:val="nil"/>
              <w:left w:val="single" w:sz="4" w:space="0" w:color="auto"/>
              <w:bottom w:val="single" w:sz="4" w:space="0" w:color="auto"/>
              <w:right w:val="single" w:sz="4" w:space="0" w:color="auto"/>
            </w:tcBorders>
            <w:vAlign w:val="center"/>
            <w:hideMark/>
          </w:tcPr>
          <w:p w14:paraId="11D8C6A3" w14:textId="77777777" w:rsidR="004E5433" w:rsidRPr="004E5433" w:rsidRDefault="004E5433" w:rsidP="005068F9">
            <w:pPr>
              <w:spacing w:line="360" w:lineRule="auto"/>
              <w:rPr>
                <w:rFonts w:ascii="Arial" w:eastAsia="Times New Roman" w:hAnsi="Arial" w:cs="Arial"/>
                <w:b/>
                <w:bCs/>
                <w:color w:val="000000"/>
                <w:sz w:val="10"/>
                <w:lang w:eastAsia="es-EC"/>
              </w:rPr>
            </w:pPr>
          </w:p>
        </w:tc>
        <w:tc>
          <w:tcPr>
            <w:tcW w:w="0" w:type="auto"/>
            <w:vMerge/>
            <w:tcBorders>
              <w:top w:val="nil"/>
              <w:left w:val="single" w:sz="4" w:space="0" w:color="auto"/>
              <w:bottom w:val="single" w:sz="4" w:space="0" w:color="auto"/>
              <w:right w:val="single" w:sz="4" w:space="0" w:color="auto"/>
            </w:tcBorders>
            <w:vAlign w:val="center"/>
            <w:hideMark/>
          </w:tcPr>
          <w:p w14:paraId="444915BC" w14:textId="77777777" w:rsidR="004E5433" w:rsidRPr="004E5433" w:rsidRDefault="004E5433" w:rsidP="005068F9">
            <w:pPr>
              <w:spacing w:line="360" w:lineRule="auto"/>
              <w:rPr>
                <w:rFonts w:ascii="Arial" w:eastAsia="Times New Roman" w:hAnsi="Arial" w:cs="Arial"/>
                <w:b/>
                <w:bCs/>
                <w:color w:val="000000"/>
                <w:sz w:val="10"/>
                <w:lang w:eastAsia="es-EC"/>
              </w:rPr>
            </w:pPr>
          </w:p>
        </w:tc>
        <w:tc>
          <w:tcPr>
            <w:tcW w:w="0" w:type="auto"/>
            <w:tcBorders>
              <w:top w:val="nil"/>
              <w:left w:val="nil"/>
              <w:bottom w:val="single" w:sz="4" w:space="0" w:color="auto"/>
              <w:right w:val="single" w:sz="4" w:space="0" w:color="auto"/>
            </w:tcBorders>
            <w:shd w:val="clear" w:color="auto" w:fill="auto"/>
            <w:noWrap/>
            <w:vAlign w:val="bottom"/>
            <w:hideMark/>
          </w:tcPr>
          <w:p w14:paraId="42D3A1D1" w14:textId="77777777" w:rsidR="004E5433" w:rsidRPr="004E5433" w:rsidRDefault="004E5433" w:rsidP="005068F9">
            <w:pPr>
              <w:spacing w:line="360" w:lineRule="auto"/>
              <w:rPr>
                <w:rFonts w:ascii="Arial" w:eastAsia="Times New Roman" w:hAnsi="Arial" w:cs="Arial"/>
                <w:b/>
                <w:bCs/>
                <w:color w:val="000000"/>
                <w:sz w:val="10"/>
                <w:lang w:eastAsia="es-EC"/>
              </w:rPr>
            </w:pPr>
            <w:r w:rsidRPr="004E5433">
              <w:rPr>
                <w:rFonts w:ascii="Arial" w:eastAsia="Times New Roman" w:hAnsi="Arial" w:cs="Arial"/>
                <w:b/>
                <w:bCs/>
                <w:color w:val="000000"/>
                <w:sz w:val="10"/>
                <w:lang w:eastAsia="es-EC"/>
              </w:rPr>
              <w:t>ACT 1.3</w:t>
            </w:r>
          </w:p>
        </w:tc>
        <w:tc>
          <w:tcPr>
            <w:tcW w:w="0" w:type="auto"/>
            <w:tcBorders>
              <w:top w:val="nil"/>
              <w:left w:val="nil"/>
              <w:bottom w:val="single" w:sz="4" w:space="0" w:color="auto"/>
              <w:right w:val="single" w:sz="4" w:space="0" w:color="auto"/>
            </w:tcBorders>
            <w:shd w:val="clear" w:color="auto" w:fill="auto"/>
            <w:noWrap/>
            <w:vAlign w:val="bottom"/>
            <w:hideMark/>
          </w:tcPr>
          <w:p w14:paraId="4BF3A492" w14:textId="77777777" w:rsidR="004E5433" w:rsidRPr="004E5433" w:rsidRDefault="004E5433" w:rsidP="005068F9">
            <w:pPr>
              <w:spacing w:line="360" w:lineRule="auto"/>
              <w:rPr>
                <w:rFonts w:ascii="Arial" w:eastAsia="Times New Roman" w:hAnsi="Arial" w:cs="Arial"/>
                <w:b/>
                <w:bCs/>
                <w:color w:val="000000"/>
                <w:sz w:val="10"/>
                <w:lang w:eastAsia="es-EC"/>
              </w:rPr>
            </w:pPr>
            <w:r w:rsidRPr="004E5433">
              <w:rPr>
                <w:rFonts w:ascii="Arial" w:eastAsia="Times New Roman" w:hAnsi="Arial" w:cs="Arial"/>
                <w:b/>
                <w:bCs/>
                <w:color w:val="000000"/>
                <w:sz w:val="10"/>
                <w:lang w:eastAsia="es-EC"/>
              </w:rPr>
              <w:t xml:space="preserve">Diagnóstico clínico </w:t>
            </w:r>
          </w:p>
        </w:tc>
        <w:tc>
          <w:tcPr>
            <w:tcW w:w="0" w:type="auto"/>
            <w:vMerge/>
            <w:tcBorders>
              <w:top w:val="nil"/>
              <w:left w:val="single" w:sz="4" w:space="0" w:color="auto"/>
              <w:bottom w:val="single" w:sz="4" w:space="0" w:color="000000"/>
              <w:right w:val="single" w:sz="4" w:space="0" w:color="auto"/>
            </w:tcBorders>
            <w:vAlign w:val="center"/>
            <w:hideMark/>
          </w:tcPr>
          <w:p w14:paraId="5CFD401E"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single" w:sz="4" w:space="0" w:color="auto"/>
              <w:right w:val="single" w:sz="4" w:space="0" w:color="auto"/>
            </w:tcBorders>
            <w:shd w:val="clear" w:color="auto" w:fill="auto"/>
            <w:noWrap/>
            <w:vAlign w:val="bottom"/>
            <w:hideMark/>
          </w:tcPr>
          <w:p w14:paraId="7A9198E2"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3EA31C13"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X</w:t>
            </w:r>
          </w:p>
        </w:tc>
        <w:tc>
          <w:tcPr>
            <w:tcW w:w="0" w:type="auto"/>
            <w:tcBorders>
              <w:top w:val="nil"/>
              <w:left w:val="nil"/>
              <w:bottom w:val="single" w:sz="4" w:space="0" w:color="auto"/>
              <w:right w:val="single" w:sz="4" w:space="0" w:color="auto"/>
            </w:tcBorders>
            <w:shd w:val="clear" w:color="auto" w:fill="auto"/>
            <w:noWrap/>
            <w:vAlign w:val="bottom"/>
            <w:hideMark/>
          </w:tcPr>
          <w:p w14:paraId="1278D60E"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X</w:t>
            </w:r>
          </w:p>
        </w:tc>
        <w:tc>
          <w:tcPr>
            <w:tcW w:w="0" w:type="auto"/>
            <w:tcBorders>
              <w:top w:val="nil"/>
              <w:left w:val="nil"/>
              <w:bottom w:val="single" w:sz="4" w:space="0" w:color="auto"/>
              <w:right w:val="single" w:sz="4" w:space="0" w:color="auto"/>
            </w:tcBorders>
            <w:shd w:val="clear" w:color="auto" w:fill="auto"/>
            <w:noWrap/>
            <w:vAlign w:val="bottom"/>
            <w:hideMark/>
          </w:tcPr>
          <w:p w14:paraId="40B87FB3"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X</w:t>
            </w:r>
          </w:p>
        </w:tc>
        <w:tc>
          <w:tcPr>
            <w:tcW w:w="0" w:type="auto"/>
            <w:tcBorders>
              <w:top w:val="nil"/>
              <w:left w:val="nil"/>
              <w:bottom w:val="single" w:sz="4" w:space="0" w:color="auto"/>
              <w:right w:val="single" w:sz="4" w:space="0" w:color="auto"/>
            </w:tcBorders>
            <w:shd w:val="clear" w:color="auto" w:fill="auto"/>
            <w:noWrap/>
            <w:vAlign w:val="bottom"/>
            <w:hideMark/>
          </w:tcPr>
          <w:p w14:paraId="0107BABE"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X</w:t>
            </w:r>
          </w:p>
        </w:tc>
        <w:tc>
          <w:tcPr>
            <w:tcW w:w="0" w:type="auto"/>
            <w:tcBorders>
              <w:top w:val="nil"/>
              <w:left w:val="nil"/>
              <w:bottom w:val="single" w:sz="4" w:space="0" w:color="auto"/>
              <w:right w:val="single" w:sz="4" w:space="0" w:color="auto"/>
            </w:tcBorders>
            <w:shd w:val="clear" w:color="auto" w:fill="auto"/>
            <w:noWrap/>
            <w:vAlign w:val="bottom"/>
            <w:hideMark/>
          </w:tcPr>
          <w:p w14:paraId="2093ADCB"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X</w:t>
            </w:r>
          </w:p>
        </w:tc>
        <w:tc>
          <w:tcPr>
            <w:tcW w:w="0" w:type="auto"/>
            <w:tcBorders>
              <w:top w:val="nil"/>
              <w:left w:val="nil"/>
              <w:bottom w:val="single" w:sz="4" w:space="0" w:color="auto"/>
              <w:right w:val="single" w:sz="4" w:space="0" w:color="auto"/>
            </w:tcBorders>
            <w:shd w:val="clear" w:color="auto" w:fill="auto"/>
            <w:noWrap/>
            <w:vAlign w:val="bottom"/>
            <w:hideMark/>
          </w:tcPr>
          <w:p w14:paraId="5C7F0303"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X</w:t>
            </w:r>
          </w:p>
        </w:tc>
        <w:tc>
          <w:tcPr>
            <w:tcW w:w="0" w:type="auto"/>
            <w:tcBorders>
              <w:top w:val="nil"/>
              <w:left w:val="nil"/>
              <w:bottom w:val="single" w:sz="4" w:space="0" w:color="auto"/>
              <w:right w:val="single" w:sz="4" w:space="0" w:color="auto"/>
            </w:tcBorders>
            <w:shd w:val="clear" w:color="auto" w:fill="auto"/>
            <w:noWrap/>
            <w:vAlign w:val="bottom"/>
            <w:hideMark/>
          </w:tcPr>
          <w:p w14:paraId="0FA36D43"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X</w:t>
            </w:r>
          </w:p>
        </w:tc>
        <w:tc>
          <w:tcPr>
            <w:tcW w:w="0" w:type="auto"/>
            <w:tcBorders>
              <w:top w:val="nil"/>
              <w:left w:val="nil"/>
              <w:bottom w:val="single" w:sz="4" w:space="0" w:color="auto"/>
              <w:right w:val="single" w:sz="4" w:space="0" w:color="auto"/>
            </w:tcBorders>
            <w:shd w:val="clear" w:color="auto" w:fill="auto"/>
            <w:noWrap/>
            <w:vAlign w:val="bottom"/>
            <w:hideMark/>
          </w:tcPr>
          <w:p w14:paraId="0BA352FF"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X</w:t>
            </w:r>
          </w:p>
        </w:tc>
        <w:tc>
          <w:tcPr>
            <w:tcW w:w="0" w:type="auto"/>
            <w:tcBorders>
              <w:top w:val="nil"/>
              <w:left w:val="nil"/>
              <w:bottom w:val="single" w:sz="4" w:space="0" w:color="auto"/>
              <w:right w:val="single" w:sz="4" w:space="0" w:color="auto"/>
            </w:tcBorders>
            <w:shd w:val="clear" w:color="auto" w:fill="auto"/>
            <w:noWrap/>
            <w:vAlign w:val="bottom"/>
            <w:hideMark/>
          </w:tcPr>
          <w:p w14:paraId="13B3C832"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X</w:t>
            </w:r>
          </w:p>
        </w:tc>
        <w:tc>
          <w:tcPr>
            <w:tcW w:w="0" w:type="auto"/>
            <w:tcBorders>
              <w:top w:val="nil"/>
              <w:left w:val="nil"/>
              <w:bottom w:val="single" w:sz="4" w:space="0" w:color="auto"/>
              <w:right w:val="single" w:sz="4" w:space="0" w:color="auto"/>
            </w:tcBorders>
            <w:shd w:val="clear" w:color="auto" w:fill="auto"/>
            <w:noWrap/>
            <w:vAlign w:val="bottom"/>
            <w:hideMark/>
          </w:tcPr>
          <w:p w14:paraId="7313EB8B"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X</w:t>
            </w:r>
          </w:p>
        </w:tc>
        <w:tc>
          <w:tcPr>
            <w:tcW w:w="0" w:type="auto"/>
            <w:tcBorders>
              <w:top w:val="nil"/>
              <w:left w:val="nil"/>
              <w:bottom w:val="single" w:sz="4" w:space="0" w:color="auto"/>
              <w:right w:val="single" w:sz="4" w:space="0" w:color="auto"/>
            </w:tcBorders>
            <w:shd w:val="clear" w:color="auto" w:fill="auto"/>
            <w:noWrap/>
            <w:vAlign w:val="bottom"/>
            <w:hideMark/>
          </w:tcPr>
          <w:p w14:paraId="5E403B57"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X</w:t>
            </w:r>
          </w:p>
        </w:tc>
        <w:tc>
          <w:tcPr>
            <w:tcW w:w="0" w:type="auto"/>
            <w:tcBorders>
              <w:top w:val="nil"/>
              <w:left w:val="nil"/>
              <w:bottom w:val="single" w:sz="4" w:space="0" w:color="auto"/>
              <w:right w:val="single" w:sz="4" w:space="0" w:color="auto"/>
            </w:tcBorders>
            <w:shd w:val="clear" w:color="auto" w:fill="auto"/>
            <w:noWrap/>
            <w:vAlign w:val="bottom"/>
            <w:hideMark/>
          </w:tcPr>
          <w:p w14:paraId="61315E95"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X</w:t>
            </w:r>
          </w:p>
        </w:tc>
        <w:tc>
          <w:tcPr>
            <w:tcW w:w="0" w:type="auto"/>
            <w:tcBorders>
              <w:top w:val="nil"/>
              <w:left w:val="nil"/>
              <w:bottom w:val="single" w:sz="4" w:space="0" w:color="auto"/>
              <w:right w:val="single" w:sz="4" w:space="0" w:color="auto"/>
            </w:tcBorders>
            <w:shd w:val="clear" w:color="auto" w:fill="auto"/>
            <w:noWrap/>
            <w:vAlign w:val="bottom"/>
            <w:hideMark/>
          </w:tcPr>
          <w:p w14:paraId="3E065C23"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X</w:t>
            </w:r>
          </w:p>
        </w:tc>
        <w:tc>
          <w:tcPr>
            <w:tcW w:w="0" w:type="auto"/>
            <w:tcBorders>
              <w:top w:val="nil"/>
              <w:left w:val="nil"/>
              <w:bottom w:val="single" w:sz="4" w:space="0" w:color="auto"/>
              <w:right w:val="single" w:sz="4" w:space="0" w:color="auto"/>
            </w:tcBorders>
            <w:shd w:val="clear" w:color="auto" w:fill="auto"/>
            <w:noWrap/>
            <w:vAlign w:val="bottom"/>
            <w:hideMark/>
          </w:tcPr>
          <w:p w14:paraId="150974AC"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X</w:t>
            </w:r>
          </w:p>
        </w:tc>
        <w:tc>
          <w:tcPr>
            <w:tcW w:w="0" w:type="auto"/>
            <w:tcBorders>
              <w:top w:val="nil"/>
              <w:left w:val="nil"/>
              <w:bottom w:val="single" w:sz="4" w:space="0" w:color="auto"/>
              <w:right w:val="single" w:sz="4" w:space="0" w:color="auto"/>
            </w:tcBorders>
            <w:shd w:val="clear" w:color="auto" w:fill="auto"/>
            <w:noWrap/>
            <w:vAlign w:val="bottom"/>
            <w:hideMark/>
          </w:tcPr>
          <w:p w14:paraId="26CDA8AD"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X</w:t>
            </w:r>
          </w:p>
        </w:tc>
        <w:tc>
          <w:tcPr>
            <w:tcW w:w="0" w:type="auto"/>
            <w:tcBorders>
              <w:top w:val="nil"/>
              <w:left w:val="nil"/>
              <w:bottom w:val="single" w:sz="4" w:space="0" w:color="auto"/>
              <w:right w:val="single" w:sz="4" w:space="0" w:color="auto"/>
            </w:tcBorders>
            <w:shd w:val="clear" w:color="auto" w:fill="auto"/>
            <w:noWrap/>
            <w:vAlign w:val="bottom"/>
            <w:hideMark/>
          </w:tcPr>
          <w:p w14:paraId="3ACCC58C"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5CC35763"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4CFC4E66"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06588C4E"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0E0B395F"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5FA4AB5B"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4B4EA497"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230D093A"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nil"/>
              <w:right w:val="nil"/>
            </w:tcBorders>
            <w:shd w:val="clear" w:color="auto" w:fill="auto"/>
            <w:noWrap/>
            <w:vAlign w:val="bottom"/>
            <w:hideMark/>
          </w:tcPr>
          <w:p w14:paraId="4627BDC7"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7DA84E9C"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3CDCB646"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vAlign w:val="center"/>
            <w:hideMark/>
          </w:tcPr>
          <w:p w14:paraId="7A498227" w14:textId="77777777" w:rsidR="004E5433" w:rsidRPr="00CD02CA" w:rsidRDefault="004E5433" w:rsidP="005068F9">
            <w:pPr>
              <w:spacing w:line="360" w:lineRule="auto"/>
              <w:rPr>
                <w:rFonts w:ascii="Arial" w:eastAsia="Times New Roman" w:hAnsi="Arial" w:cs="Arial"/>
                <w:sz w:val="16"/>
                <w:szCs w:val="20"/>
                <w:lang w:eastAsia="es-EC"/>
              </w:rPr>
            </w:pPr>
          </w:p>
        </w:tc>
        <w:tc>
          <w:tcPr>
            <w:tcW w:w="0" w:type="auto"/>
            <w:vAlign w:val="center"/>
            <w:hideMark/>
          </w:tcPr>
          <w:p w14:paraId="7113137E" w14:textId="77777777" w:rsidR="004E5433" w:rsidRPr="00CD02CA" w:rsidRDefault="004E5433" w:rsidP="005068F9">
            <w:pPr>
              <w:spacing w:line="360" w:lineRule="auto"/>
              <w:rPr>
                <w:rFonts w:ascii="Arial" w:eastAsia="Times New Roman" w:hAnsi="Arial" w:cs="Arial"/>
                <w:sz w:val="16"/>
                <w:szCs w:val="20"/>
                <w:lang w:eastAsia="es-EC"/>
              </w:rPr>
            </w:pPr>
          </w:p>
        </w:tc>
      </w:tr>
      <w:tr w:rsidR="005068F9" w:rsidRPr="00CD02CA" w14:paraId="4F9556D7" w14:textId="77777777" w:rsidTr="005068F9">
        <w:trPr>
          <w:trHeight w:val="300"/>
        </w:trPr>
        <w:tc>
          <w:tcPr>
            <w:tcW w:w="0" w:type="auto"/>
            <w:vMerge/>
            <w:tcBorders>
              <w:top w:val="nil"/>
              <w:left w:val="single" w:sz="4" w:space="0" w:color="auto"/>
              <w:bottom w:val="single" w:sz="4" w:space="0" w:color="auto"/>
              <w:right w:val="single" w:sz="4" w:space="0" w:color="auto"/>
            </w:tcBorders>
            <w:vAlign w:val="center"/>
            <w:hideMark/>
          </w:tcPr>
          <w:p w14:paraId="386510A4" w14:textId="77777777" w:rsidR="004E5433" w:rsidRPr="004E5433" w:rsidRDefault="004E5433" w:rsidP="005068F9">
            <w:pPr>
              <w:spacing w:line="360" w:lineRule="auto"/>
              <w:rPr>
                <w:rFonts w:ascii="Arial" w:eastAsia="Times New Roman" w:hAnsi="Arial" w:cs="Arial"/>
                <w:b/>
                <w:bCs/>
                <w:color w:val="000000"/>
                <w:sz w:val="10"/>
                <w:lang w:eastAsia="es-EC"/>
              </w:rPr>
            </w:pPr>
          </w:p>
        </w:tc>
        <w:tc>
          <w:tcPr>
            <w:tcW w:w="0" w:type="auto"/>
            <w:vMerge/>
            <w:tcBorders>
              <w:top w:val="nil"/>
              <w:left w:val="single" w:sz="4" w:space="0" w:color="auto"/>
              <w:bottom w:val="single" w:sz="4" w:space="0" w:color="auto"/>
              <w:right w:val="single" w:sz="4" w:space="0" w:color="auto"/>
            </w:tcBorders>
            <w:vAlign w:val="center"/>
            <w:hideMark/>
          </w:tcPr>
          <w:p w14:paraId="183C3627" w14:textId="77777777" w:rsidR="004E5433" w:rsidRPr="004E5433" w:rsidRDefault="004E5433" w:rsidP="005068F9">
            <w:pPr>
              <w:spacing w:line="360" w:lineRule="auto"/>
              <w:rPr>
                <w:rFonts w:ascii="Arial" w:eastAsia="Times New Roman" w:hAnsi="Arial" w:cs="Arial"/>
                <w:b/>
                <w:bCs/>
                <w:color w:val="000000"/>
                <w:sz w:val="10"/>
                <w:lang w:eastAsia="es-EC"/>
              </w:rPr>
            </w:pPr>
          </w:p>
        </w:tc>
        <w:tc>
          <w:tcPr>
            <w:tcW w:w="0" w:type="auto"/>
            <w:tcBorders>
              <w:top w:val="nil"/>
              <w:left w:val="nil"/>
              <w:bottom w:val="single" w:sz="4" w:space="0" w:color="auto"/>
              <w:right w:val="single" w:sz="4" w:space="0" w:color="auto"/>
            </w:tcBorders>
            <w:shd w:val="clear" w:color="auto" w:fill="auto"/>
            <w:noWrap/>
            <w:vAlign w:val="bottom"/>
            <w:hideMark/>
          </w:tcPr>
          <w:p w14:paraId="58F63016" w14:textId="77777777" w:rsidR="004E5433" w:rsidRPr="004E5433" w:rsidRDefault="004E5433" w:rsidP="005068F9">
            <w:pPr>
              <w:spacing w:line="360" w:lineRule="auto"/>
              <w:rPr>
                <w:rFonts w:ascii="Arial" w:eastAsia="Times New Roman" w:hAnsi="Arial" w:cs="Arial"/>
                <w:b/>
                <w:bCs/>
                <w:color w:val="000000"/>
                <w:sz w:val="10"/>
                <w:lang w:eastAsia="es-EC"/>
              </w:rPr>
            </w:pPr>
            <w:r w:rsidRPr="004E5433">
              <w:rPr>
                <w:rFonts w:ascii="Arial" w:eastAsia="Times New Roman" w:hAnsi="Arial" w:cs="Arial"/>
                <w:b/>
                <w:bCs/>
                <w:color w:val="000000"/>
                <w:sz w:val="10"/>
                <w:lang w:eastAsia="es-EC"/>
              </w:rPr>
              <w:t>ACT 1.4</w:t>
            </w:r>
          </w:p>
        </w:tc>
        <w:tc>
          <w:tcPr>
            <w:tcW w:w="0" w:type="auto"/>
            <w:tcBorders>
              <w:top w:val="nil"/>
              <w:left w:val="nil"/>
              <w:bottom w:val="single" w:sz="4" w:space="0" w:color="auto"/>
              <w:right w:val="single" w:sz="4" w:space="0" w:color="auto"/>
            </w:tcBorders>
            <w:shd w:val="clear" w:color="auto" w:fill="auto"/>
            <w:noWrap/>
            <w:vAlign w:val="bottom"/>
            <w:hideMark/>
          </w:tcPr>
          <w:p w14:paraId="779FA57D" w14:textId="77777777" w:rsidR="004E5433" w:rsidRPr="004E5433" w:rsidRDefault="004E5433" w:rsidP="005068F9">
            <w:pPr>
              <w:spacing w:line="360" w:lineRule="auto"/>
              <w:rPr>
                <w:rFonts w:ascii="Arial" w:eastAsia="Times New Roman" w:hAnsi="Arial" w:cs="Arial"/>
                <w:b/>
                <w:bCs/>
                <w:color w:val="000000"/>
                <w:sz w:val="10"/>
                <w:lang w:eastAsia="es-EC"/>
              </w:rPr>
            </w:pPr>
            <w:r w:rsidRPr="004E5433">
              <w:rPr>
                <w:rFonts w:ascii="Arial" w:eastAsia="Times New Roman" w:hAnsi="Arial" w:cs="Arial"/>
                <w:b/>
                <w:bCs/>
                <w:color w:val="000000"/>
                <w:sz w:val="10"/>
                <w:lang w:eastAsia="es-EC"/>
              </w:rPr>
              <w:t> </w:t>
            </w:r>
          </w:p>
        </w:tc>
        <w:tc>
          <w:tcPr>
            <w:tcW w:w="0" w:type="auto"/>
            <w:vMerge/>
            <w:tcBorders>
              <w:top w:val="nil"/>
              <w:left w:val="single" w:sz="4" w:space="0" w:color="auto"/>
              <w:bottom w:val="single" w:sz="4" w:space="0" w:color="000000"/>
              <w:right w:val="single" w:sz="4" w:space="0" w:color="auto"/>
            </w:tcBorders>
            <w:vAlign w:val="center"/>
            <w:hideMark/>
          </w:tcPr>
          <w:p w14:paraId="429CA306"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single" w:sz="4" w:space="0" w:color="auto"/>
              <w:right w:val="single" w:sz="4" w:space="0" w:color="auto"/>
            </w:tcBorders>
            <w:shd w:val="clear" w:color="auto" w:fill="auto"/>
            <w:noWrap/>
            <w:vAlign w:val="bottom"/>
            <w:hideMark/>
          </w:tcPr>
          <w:p w14:paraId="0E26E557"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0538EB03"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739C929A"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58B106D8"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1A6071B3"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00F6A2B8"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10CD1349"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266991F7"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3B1189C9"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2ADFA612"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60F2CB9E"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5D7A4663"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36EB2393"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75C08F8C"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774FE332"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4ECBE063"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7E6C0D1A"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123FA82B"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2F2327B4"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72B6F310"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6F97A25F"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273D1691"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6D977C7C"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678F89A5"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nil"/>
              <w:right w:val="nil"/>
            </w:tcBorders>
            <w:shd w:val="clear" w:color="auto" w:fill="auto"/>
            <w:noWrap/>
            <w:vAlign w:val="bottom"/>
            <w:hideMark/>
          </w:tcPr>
          <w:p w14:paraId="08A06EAA"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0DC21C91"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6ACEB1FA"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vAlign w:val="center"/>
            <w:hideMark/>
          </w:tcPr>
          <w:p w14:paraId="168EB2B8" w14:textId="77777777" w:rsidR="004E5433" w:rsidRPr="00CD02CA" w:rsidRDefault="004E5433" w:rsidP="005068F9">
            <w:pPr>
              <w:spacing w:line="360" w:lineRule="auto"/>
              <w:rPr>
                <w:rFonts w:ascii="Arial" w:eastAsia="Times New Roman" w:hAnsi="Arial" w:cs="Arial"/>
                <w:sz w:val="16"/>
                <w:szCs w:val="20"/>
                <w:lang w:eastAsia="es-EC"/>
              </w:rPr>
            </w:pPr>
          </w:p>
        </w:tc>
        <w:tc>
          <w:tcPr>
            <w:tcW w:w="0" w:type="auto"/>
            <w:vAlign w:val="center"/>
            <w:hideMark/>
          </w:tcPr>
          <w:p w14:paraId="7B6AE9B9" w14:textId="77777777" w:rsidR="004E5433" w:rsidRPr="00CD02CA" w:rsidRDefault="004E5433" w:rsidP="005068F9">
            <w:pPr>
              <w:spacing w:line="360" w:lineRule="auto"/>
              <w:rPr>
                <w:rFonts w:ascii="Arial" w:eastAsia="Times New Roman" w:hAnsi="Arial" w:cs="Arial"/>
                <w:sz w:val="16"/>
                <w:szCs w:val="20"/>
                <w:lang w:eastAsia="es-EC"/>
              </w:rPr>
            </w:pPr>
          </w:p>
        </w:tc>
      </w:tr>
      <w:tr w:rsidR="005068F9" w:rsidRPr="00CD02CA" w14:paraId="267B6677" w14:textId="77777777" w:rsidTr="005068F9">
        <w:trPr>
          <w:trHeight w:val="300"/>
        </w:trPr>
        <w:tc>
          <w:tcPr>
            <w:tcW w:w="0" w:type="auto"/>
            <w:vMerge/>
            <w:tcBorders>
              <w:top w:val="nil"/>
              <w:left w:val="single" w:sz="4" w:space="0" w:color="auto"/>
              <w:bottom w:val="single" w:sz="4" w:space="0" w:color="auto"/>
              <w:right w:val="single" w:sz="4" w:space="0" w:color="auto"/>
            </w:tcBorders>
            <w:vAlign w:val="center"/>
            <w:hideMark/>
          </w:tcPr>
          <w:p w14:paraId="2F316108" w14:textId="77777777" w:rsidR="004E5433" w:rsidRPr="004E5433" w:rsidRDefault="004E5433" w:rsidP="005068F9">
            <w:pPr>
              <w:spacing w:line="360" w:lineRule="auto"/>
              <w:rPr>
                <w:rFonts w:ascii="Arial" w:eastAsia="Times New Roman" w:hAnsi="Arial" w:cs="Arial"/>
                <w:b/>
                <w:bCs/>
                <w:color w:val="000000"/>
                <w:sz w:val="10"/>
                <w:lang w:eastAsia="es-EC"/>
              </w:rPr>
            </w:pPr>
          </w:p>
        </w:tc>
        <w:tc>
          <w:tcPr>
            <w:tcW w:w="0" w:type="auto"/>
            <w:vMerge/>
            <w:tcBorders>
              <w:top w:val="nil"/>
              <w:left w:val="single" w:sz="4" w:space="0" w:color="auto"/>
              <w:bottom w:val="single" w:sz="4" w:space="0" w:color="auto"/>
              <w:right w:val="single" w:sz="4" w:space="0" w:color="auto"/>
            </w:tcBorders>
            <w:vAlign w:val="center"/>
            <w:hideMark/>
          </w:tcPr>
          <w:p w14:paraId="14642B1A" w14:textId="77777777" w:rsidR="004E5433" w:rsidRPr="004E5433" w:rsidRDefault="004E5433" w:rsidP="005068F9">
            <w:pPr>
              <w:spacing w:line="360" w:lineRule="auto"/>
              <w:rPr>
                <w:rFonts w:ascii="Arial" w:eastAsia="Times New Roman" w:hAnsi="Arial" w:cs="Arial"/>
                <w:b/>
                <w:bCs/>
                <w:color w:val="000000"/>
                <w:sz w:val="10"/>
                <w:lang w:eastAsia="es-EC"/>
              </w:rPr>
            </w:pPr>
          </w:p>
        </w:tc>
        <w:tc>
          <w:tcPr>
            <w:tcW w:w="0" w:type="auto"/>
            <w:tcBorders>
              <w:top w:val="nil"/>
              <w:left w:val="nil"/>
              <w:bottom w:val="single" w:sz="4" w:space="0" w:color="auto"/>
              <w:right w:val="single" w:sz="4" w:space="0" w:color="auto"/>
            </w:tcBorders>
            <w:shd w:val="clear" w:color="auto" w:fill="auto"/>
            <w:noWrap/>
            <w:vAlign w:val="bottom"/>
            <w:hideMark/>
          </w:tcPr>
          <w:p w14:paraId="61D64AF3" w14:textId="77777777" w:rsidR="004E5433" w:rsidRPr="004E5433" w:rsidRDefault="004E5433" w:rsidP="005068F9">
            <w:pPr>
              <w:spacing w:line="360" w:lineRule="auto"/>
              <w:rPr>
                <w:rFonts w:ascii="Arial" w:eastAsia="Times New Roman" w:hAnsi="Arial" w:cs="Arial"/>
                <w:b/>
                <w:bCs/>
                <w:color w:val="000000"/>
                <w:sz w:val="10"/>
                <w:lang w:eastAsia="es-EC"/>
              </w:rPr>
            </w:pPr>
            <w:r w:rsidRPr="004E5433">
              <w:rPr>
                <w:rFonts w:ascii="Arial" w:eastAsia="Times New Roman" w:hAnsi="Arial" w:cs="Arial"/>
                <w:b/>
                <w:bCs/>
                <w:color w:val="000000"/>
                <w:sz w:val="10"/>
                <w:lang w:eastAsia="es-EC"/>
              </w:rPr>
              <w:t>ACT 1.5</w:t>
            </w:r>
          </w:p>
        </w:tc>
        <w:tc>
          <w:tcPr>
            <w:tcW w:w="0" w:type="auto"/>
            <w:tcBorders>
              <w:top w:val="nil"/>
              <w:left w:val="nil"/>
              <w:bottom w:val="single" w:sz="4" w:space="0" w:color="auto"/>
              <w:right w:val="single" w:sz="4" w:space="0" w:color="auto"/>
            </w:tcBorders>
            <w:shd w:val="clear" w:color="auto" w:fill="auto"/>
            <w:noWrap/>
            <w:vAlign w:val="bottom"/>
            <w:hideMark/>
          </w:tcPr>
          <w:p w14:paraId="7506498E" w14:textId="77777777" w:rsidR="004E5433" w:rsidRPr="004E5433" w:rsidRDefault="004E5433" w:rsidP="005068F9">
            <w:pPr>
              <w:spacing w:line="360" w:lineRule="auto"/>
              <w:rPr>
                <w:rFonts w:ascii="Arial" w:eastAsia="Times New Roman" w:hAnsi="Arial" w:cs="Arial"/>
                <w:b/>
                <w:bCs/>
                <w:color w:val="000000"/>
                <w:sz w:val="10"/>
                <w:lang w:eastAsia="es-EC"/>
              </w:rPr>
            </w:pPr>
            <w:r w:rsidRPr="004E5433">
              <w:rPr>
                <w:rFonts w:ascii="Arial" w:eastAsia="Times New Roman" w:hAnsi="Arial" w:cs="Arial"/>
                <w:b/>
                <w:bCs/>
                <w:color w:val="000000"/>
                <w:sz w:val="10"/>
                <w:lang w:eastAsia="es-EC"/>
              </w:rPr>
              <w:t> </w:t>
            </w:r>
          </w:p>
        </w:tc>
        <w:tc>
          <w:tcPr>
            <w:tcW w:w="0" w:type="auto"/>
            <w:vMerge/>
            <w:tcBorders>
              <w:top w:val="nil"/>
              <w:left w:val="single" w:sz="4" w:space="0" w:color="auto"/>
              <w:bottom w:val="single" w:sz="4" w:space="0" w:color="000000"/>
              <w:right w:val="single" w:sz="4" w:space="0" w:color="auto"/>
            </w:tcBorders>
            <w:vAlign w:val="center"/>
            <w:hideMark/>
          </w:tcPr>
          <w:p w14:paraId="0D40C167"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single" w:sz="4" w:space="0" w:color="auto"/>
              <w:right w:val="single" w:sz="4" w:space="0" w:color="auto"/>
            </w:tcBorders>
            <w:shd w:val="clear" w:color="auto" w:fill="auto"/>
            <w:noWrap/>
            <w:vAlign w:val="bottom"/>
            <w:hideMark/>
          </w:tcPr>
          <w:p w14:paraId="084846CA"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57D079F7"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73E3D69D"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06AD35BB"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3DF3019A"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2E915367"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183963D2"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6CB73B1D"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4C63C0D8"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29E9FB4E"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105ABB34"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03CC6188"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52C65541"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1DC176F5"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21FD4E67"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0DB57E24"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06B4F1D0"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66AD7E05"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28C86E45"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2C3B087C"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6FC15875"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676B716B"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1FEB0BE3"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1733BA2A"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nil"/>
              <w:right w:val="nil"/>
            </w:tcBorders>
            <w:shd w:val="clear" w:color="auto" w:fill="auto"/>
            <w:noWrap/>
            <w:vAlign w:val="bottom"/>
            <w:hideMark/>
          </w:tcPr>
          <w:p w14:paraId="3679A7AA"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7421E664"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53908F06"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vAlign w:val="center"/>
            <w:hideMark/>
          </w:tcPr>
          <w:p w14:paraId="6BCBCD64" w14:textId="77777777" w:rsidR="004E5433" w:rsidRPr="00CD02CA" w:rsidRDefault="004E5433" w:rsidP="005068F9">
            <w:pPr>
              <w:spacing w:line="360" w:lineRule="auto"/>
              <w:rPr>
                <w:rFonts w:ascii="Arial" w:eastAsia="Times New Roman" w:hAnsi="Arial" w:cs="Arial"/>
                <w:sz w:val="16"/>
                <w:szCs w:val="20"/>
                <w:lang w:eastAsia="es-EC"/>
              </w:rPr>
            </w:pPr>
          </w:p>
        </w:tc>
        <w:tc>
          <w:tcPr>
            <w:tcW w:w="0" w:type="auto"/>
            <w:vAlign w:val="center"/>
            <w:hideMark/>
          </w:tcPr>
          <w:p w14:paraId="04936AF8" w14:textId="77777777" w:rsidR="004E5433" w:rsidRPr="00CD02CA" w:rsidRDefault="004E5433" w:rsidP="005068F9">
            <w:pPr>
              <w:spacing w:line="360" w:lineRule="auto"/>
              <w:rPr>
                <w:rFonts w:ascii="Arial" w:eastAsia="Times New Roman" w:hAnsi="Arial" w:cs="Arial"/>
                <w:sz w:val="16"/>
                <w:szCs w:val="20"/>
                <w:lang w:eastAsia="es-EC"/>
              </w:rPr>
            </w:pPr>
          </w:p>
        </w:tc>
      </w:tr>
      <w:tr w:rsidR="005068F9" w:rsidRPr="00CD02CA" w14:paraId="455C778A" w14:textId="77777777" w:rsidTr="005068F9">
        <w:trPr>
          <w:trHeight w:val="330"/>
        </w:trPr>
        <w:tc>
          <w:tcPr>
            <w:tcW w:w="0" w:type="auto"/>
            <w:vMerge/>
            <w:tcBorders>
              <w:top w:val="nil"/>
              <w:left w:val="single" w:sz="4" w:space="0" w:color="auto"/>
              <w:bottom w:val="single" w:sz="4" w:space="0" w:color="auto"/>
              <w:right w:val="single" w:sz="4" w:space="0" w:color="auto"/>
            </w:tcBorders>
            <w:vAlign w:val="center"/>
            <w:hideMark/>
          </w:tcPr>
          <w:p w14:paraId="6716A9D0" w14:textId="77777777" w:rsidR="004E5433" w:rsidRPr="004E5433" w:rsidRDefault="004E5433" w:rsidP="005068F9">
            <w:pPr>
              <w:spacing w:line="360" w:lineRule="auto"/>
              <w:rPr>
                <w:rFonts w:ascii="Arial" w:eastAsia="Times New Roman" w:hAnsi="Arial" w:cs="Arial"/>
                <w:b/>
                <w:bCs/>
                <w:color w:val="000000"/>
                <w:sz w:val="10"/>
                <w:lang w:eastAsia="es-EC"/>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B7D6E72" w14:textId="77777777" w:rsidR="004E5433" w:rsidRPr="004E5433" w:rsidRDefault="004E5433" w:rsidP="005068F9">
            <w:pPr>
              <w:spacing w:line="360" w:lineRule="auto"/>
              <w:jc w:val="center"/>
              <w:rPr>
                <w:rFonts w:ascii="Arial" w:eastAsia="Times New Roman" w:hAnsi="Arial" w:cs="Arial"/>
                <w:b/>
                <w:bCs/>
                <w:color w:val="000000"/>
                <w:sz w:val="10"/>
                <w:lang w:eastAsia="es-EC"/>
              </w:rPr>
            </w:pPr>
            <w:r w:rsidRPr="004E5433">
              <w:rPr>
                <w:rFonts w:ascii="Arial" w:eastAsia="Times New Roman" w:hAnsi="Arial" w:cs="Arial"/>
                <w:b/>
                <w:bCs/>
                <w:color w:val="000000"/>
                <w:sz w:val="10"/>
                <w:lang w:eastAsia="es-EC"/>
              </w:rPr>
              <w:t xml:space="preserve">OBJETIVO ESPECIFICO 2 (Establecer los títulos iniciales de  ALT en </w:t>
            </w:r>
            <w:r w:rsidRPr="004E5433">
              <w:rPr>
                <w:rFonts w:ascii="Arial" w:eastAsia="Times New Roman" w:hAnsi="Arial" w:cs="Arial"/>
                <w:b/>
                <w:bCs/>
                <w:color w:val="000000"/>
                <w:sz w:val="10"/>
                <w:lang w:eastAsia="es-EC"/>
              </w:rPr>
              <w:lastRenderedPageBreak/>
              <w:t>pacientes con periodontitis crónica)</w:t>
            </w:r>
          </w:p>
        </w:tc>
        <w:tc>
          <w:tcPr>
            <w:tcW w:w="0" w:type="auto"/>
            <w:tcBorders>
              <w:top w:val="nil"/>
              <w:left w:val="nil"/>
              <w:bottom w:val="single" w:sz="4" w:space="0" w:color="auto"/>
              <w:right w:val="single" w:sz="4" w:space="0" w:color="auto"/>
            </w:tcBorders>
            <w:shd w:val="clear" w:color="auto" w:fill="auto"/>
            <w:noWrap/>
            <w:vAlign w:val="bottom"/>
            <w:hideMark/>
          </w:tcPr>
          <w:p w14:paraId="4602FC1B" w14:textId="77777777" w:rsidR="004E5433" w:rsidRPr="004E5433" w:rsidRDefault="004E5433" w:rsidP="005068F9">
            <w:pPr>
              <w:spacing w:line="360" w:lineRule="auto"/>
              <w:rPr>
                <w:rFonts w:ascii="Arial" w:eastAsia="Times New Roman" w:hAnsi="Arial" w:cs="Arial"/>
                <w:b/>
                <w:bCs/>
                <w:color w:val="000000"/>
                <w:sz w:val="10"/>
                <w:lang w:eastAsia="es-EC"/>
              </w:rPr>
            </w:pPr>
            <w:r w:rsidRPr="004E5433">
              <w:rPr>
                <w:rFonts w:ascii="Arial" w:eastAsia="Times New Roman" w:hAnsi="Arial" w:cs="Arial"/>
                <w:b/>
                <w:bCs/>
                <w:color w:val="000000"/>
                <w:sz w:val="10"/>
                <w:lang w:eastAsia="es-EC"/>
              </w:rPr>
              <w:lastRenderedPageBreak/>
              <w:t xml:space="preserve">ACT </w:t>
            </w:r>
            <w:r w:rsidRPr="004E5433">
              <w:rPr>
                <w:rFonts w:ascii="Arial" w:eastAsia="Times New Roman" w:hAnsi="Arial" w:cs="Arial"/>
                <w:b/>
                <w:bCs/>
                <w:color w:val="000000"/>
                <w:sz w:val="10"/>
                <w:lang w:eastAsia="es-EC"/>
              </w:rPr>
              <w:lastRenderedPageBreak/>
              <w:t>2.1</w:t>
            </w:r>
          </w:p>
        </w:tc>
        <w:tc>
          <w:tcPr>
            <w:tcW w:w="0" w:type="auto"/>
            <w:tcBorders>
              <w:top w:val="nil"/>
              <w:left w:val="nil"/>
              <w:bottom w:val="single" w:sz="4" w:space="0" w:color="auto"/>
              <w:right w:val="single" w:sz="4" w:space="0" w:color="auto"/>
            </w:tcBorders>
            <w:shd w:val="clear" w:color="auto" w:fill="auto"/>
            <w:noWrap/>
            <w:vAlign w:val="bottom"/>
            <w:hideMark/>
          </w:tcPr>
          <w:p w14:paraId="7B8E78D6" w14:textId="77777777" w:rsidR="004E5433" w:rsidRPr="004E5433" w:rsidRDefault="004E5433" w:rsidP="005068F9">
            <w:pPr>
              <w:spacing w:line="360" w:lineRule="auto"/>
              <w:rPr>
                <w:rFonts w:ascii="Arial" w:eastAsia="Times New Roman" w:hAnsi="Arial" w:cs="Arial"/>
                <w:b/>
                <w:bCs/>
                <w:color w:val="000000"/>
                <w:sz w:val="10"/>
                <w:lang w:eastAsia="es-EC"/>
              </w:rPr>
            </w:pPr>
            <w:r w:rsidRPr="004E5433">
              <w:rPr>
                <w:rFonts w:ascii="Arial" w:eastAsia="Times New Roman" w:hAnsi="Arial" w:cs="Arial"/>
                <w:b/>
                <w:bCs/>
                <w:color w:val="000000"/>
                <w:sz w:val="10"/>
                <w:lang w:eastAsia="es-EC"/>
              </w:rPr>
              <w:lastRenderedPageBreak/>
              <w:t>Toma de muestra de saliva</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bottom"/>
            <w:hideMark/>
          </w:tcPr>
          <w:p w14:paraId="23BEB290" w14:textId="77777777" w:rsidR="004E5433" w:rsidRPr="00CD02CA" w:rsidRDefault="004E5433" w:rsidP="005068F9">
            <w:pPr>
              <w:spacing w:line="360" w:lineRule="auto"/>
              <w:jc w:val="center"/>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65D50BDC"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3934F70D"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X</w:t>
            </w:r>
          </w:p>
        </w:tc>
        <w:tc>
          <w:tcPr>
            <w:tcW w:w="0" w:type="auto"/>
            <w:tcBorders>
              <w:top w:val="nil"/>
              <w:left w:val="nil"/>
              <w:bottom w:val="single" w:sz="4" w:space="0" w:color="auto"/>
              <w:right w:val="single" w:sz="4" w:space="0" w:color="auto"/>
            </w:tcBorders>
            <w:shd w:val="clear" w:color="auto" w:fill="auto"/>
            <w:noWrap/>
            <w:vAlign w:val="bottom"/>
            <w:hideMark/>
          </w:tcPr>
          <w:p w14:paraId="3FF6786D"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X</w:t>
            </w:r>
          </w:p>
        </w:tc>
        <w:tc>
          <w:tcPr>
            <w:tcW w:w="0" w:type="auto"/>
            <w:tcBorders>
              <w:top w:val="nil"/>
              <w:left w:val="nil"/>
              <w:bottom w:val="single" w:sz="4" w:space="0" w:color="auto"/>
              <w:right w:val="single" w:sz="4" w:space="0" w:color="auto"/>
            </w:tcBorders>
            <w:shd w:val="clear" w:color="auto" w:fill="auto"/>
            <w:noWrap/>
            <w:vAlign w:val="bottom"/>
            <w:hideMark/>
          </w:tcPr>
          <w:p w14:paraId="6D76CB1B"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X</w:t>
            </w:r>
          </w:p>
        </w:tc>
        <w:tc>
          <w:tcPr>
            <w:tcW w:w="0" w:type="auto"/>
            <w:tcBorders>
              <w:top w:val="nil"/>
              <w:left w:val="nil"/>
              <w:bottom w:val="single" w:sz="4" w:space="0" w:color="auto"/>
              <w:right w:val="single" w:sz="4" w:space="0" w:color="auto"/>
            </w:tcBorders>
            <w:shd w:val="clear" w:color="auto" w:fill="auto"/>
            <w:noWrap/>
            <w:vAlign w:val="bottom"/>
            <w:hideMark/>
          </w:tcPr>
          <w:p w14:paraId="015ABF07"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X</w:t>
            </w:r>
          </w:p>
        </w:tc>
        <w:tc>
          <w:tcPr>
            <w:tcW w:w="0" w:type="auto"/>
            <w:tcBorders>
              <w:top w:val="nil"/>
              <w:left w:val="nil"/>
              <w:bottom w:val="single" w:sz="4" w:space="0" w:color="auto"/>
              <w:right w:val="single" w:sz="4" w:space="0" w:color="auto"/>
            </w:tcBorders>
            <w:shd w:val="clear" w:color="auto" w:fill="auto"/>
            <w:noWrap/>
            <w:vAlign w:val="bottom"/>
            <w:hideMark/>
          </w:tcPr>
          <w:p w14:paraId="115F1888"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X</w:t>
            </w:r>
          </w:p>
        </w:tc>
        <w:tc>
          <w:tcPr>
            <w:tcW w:w="0" w:type="auto"/>
            <w:tcBorders>
              <w:top w:val="nil"/>
              <w:left w:val="nil"/>
              <w:bottom w:val="single" w:sz="4" w:space="0" w:color="auto"/>
              <w:right w:val="single" w:sz="4" w:space="0" w:color="auto"/>
            </w:tcBorders>
            <w:shd w:val="clear" w:color="auto" w:fill="auto"/>
            <w:noWrap/>
            <w:vAlign w:val="bottom"/>
            <w:hideMark/>
          </w:tcPr>
          <w:p w14:paraId="083CDA99"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X</w:t>
            </w:r>
          </w:p>
        </w:tc>
        <w:tc>
          <w:tcPr>
            <w:tcW w:w="0" w:type="auto"/>
            <w:tcBorders>
              <w:top w:val="nil"/>
              <w:left w:val="nil"/>
              <w:bottom w:val="single" w:sz="4" w:space="0" w:color="auto"/>
              <w:right w:val="single" w:sz="4" w:space="0" w:color="auto"/>
            </w:tcBorders>
            <w:shd w:val="clear" w:color="auto" w:fill="auto"/>
            <w:noWrap/>
            <w:vAlign w:val="bottom"/>
            <w:hideMark/>
          </w:tcPr>
          <w:p w14:paraId="219ADF9C"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X</w:t>
            </w:r>
          </w:p>
        </w:tc>
        <w:tc>
          <w:tcPr>
            <w:tcW w:w="0" w:type="auto"/>
            <w:tcBorders>
              <w:top w:val="nil"/>
              <w:left w:val="nil"/>
              <w:bottom w:val="single" w:sz="4" w:space="0" w:color="auto"/>
              <w:right w:val="single" w:sz="4" w:space="0" w:color="auto"/>
            </w:tcBorders>
            <w:shd w:val="clear" w:color="auto" w:fill="auto"/>
            <w:noWrap/>
            <w:vAlign w:val="bottom"/>
            <w:hideMark/>
          </w:tcPr>
          <w:p w14:paraId="4D813275"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X</w:t>
            </w:r>
          </w:p>
        </w:tc>
        <w:tc>
          <w:tcPr>
            <w:tcW w:w="0" w:type="auto"/>
            <w:tcBorders>
              <w:top w:val="nil"/>
              <w:left w:val="nil"/>
              <w:bottom w:val="single" w:sz="4" w:space="0" w:color="auto"/>
              <w:right w:val="single" w:sz="4" w:space="0" w:color="auto"/>
            </w:tcBorders>
            <w:shd w:val="clear" w:color="auto" w:fill="auto"/>
            <w:noWrap/>
            <w:vAlign w:val="bottom"/>
            <w:hideMark/>
          </w:tcPr>
          <w:p w14:paraId="70799F56"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X</w:t>
            </w:r>
          </w:p>
        </w:tc>
        <w:tc>
          <w:tcPr>
            <w:tcW w:w="0" w:type="auto"/>
            <w:tcBorders>
              <w:top w:val="nil"/>
              <w:left w:val="nil"/>
              <w:bottom w:val="single" w:sz="4" w:space="0" w:color="auto"/>
              <w:right w:val="single" w:sz="4" w:space="0" w:color="auto"/>
            </w:tcBorders>
            <w:shd w:val="clear" w:color="auto" w:fill="auto"/>
            <w:noWrap/>
            <w:vAlign w:val="bottom"/>
            <w:hideMark/>
          </w:tcPr>
          <w:p w14:paraId="04E28CE6"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X</w:t>
            </w:r>
          </w:p>
        </w:tc>
        <w:tc>
          <w:tcPr>
            <w:tcW w:w="0" w:type="auto"/>
            <w:tcBorders>
              <w:top w:val="nil"/>
              <w:left w:val="nil"/>
              <w:bottom w:val="single" w:sz="4" w:space="0" w:color="auto"/>
              <w:right w:val="single" w:sz="4" w:space="0" w:color="auto"/>
            </w:tcBorders>
            <w:shd w:val="clear" w:color="auto" w:fill="auto"/>
            <w:noWrap/>
            <w:vAlign w:val="bottom"/>
            <w:hideMark/>
          </w:tcPr>
          <w:p w14:paraId="02440157"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X</w:t>
            </w:r>
          </w:p>
        </w:tc>
        <w:tc>
          <w:tcPr>
            <w:tcW w:w="0" w:type="auto"/>
            <w:tcBorders>
              <w:top w:val="nil"/>
              <w:left w:val="nil"/>
              <w:bottom w:val="single" w:sz="4" w:space="0" w:color="auto"/>
              <w:right w:val="single" w:sz="4" w:space="0" w:color="auto"/>
            </w:tcBorders>
            <w:shd w:val="clear" w:color="auto" w:fill="auto"/>
            <w:noWrap/>
            <w:vAlign w:val="bottom"/>
            <w:hideMark/>
          </w:tcPr>
          <w:p w14:paraId="05F41969"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X</w:t>
            </w:r>
          </w:p>
        </w:tc>
        <w:tc>
          <w:tcPr>
            <w:tcW w:w="0" w:type="auto"/>
            <w:tcBorders>
              <w:top w:val="nil"/>
              <w:left w:val="nil"/>
              <w:bottom w:val="single" w:sz="4" w:space="0" w:color="auto"/>
              <w:right w:val="single" w:sz="4" w:space="0" w:color="auto"/>
            </w:tcBorders>
            <w:shd w:val="clear" w:color="auto" w:fill="auto"/>
            <w:noWrap/>
            <w:vAlign w:val="bottom"/>
            <w:hideMark/>
          </w:tcPr>
          <w:p w14:paraId="007F8A79"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X</w:t>
            </w:r>
          </w:p>
        </w:tc>
        <w:tc>
          <w:tcPr>
            <w:tcW w:w="0" w:type="auto"/>
            <w:tcBorders>
              <w:top w:val="nil"/>
              <w:left w:val="nil"/>
              <w:bottom w:val="single" w:sz="4" w:space="0" w:color="auto"/>
              <w:right w:val="single" w:sz="4" w:space="0" w:color="auto"/>
            </w:tcBorders>
            <w:shd w:val="clear" w:color="auto" w:fill="auto"/>
            <w:noWrap/>
            <w:vAlign w:val="bottom"/>
            <w:hideMark/>
          </w:tcPr>
          <w:p w14:paraId="37EFE657"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X</w:t>
            </w:r>
          </w:p>
        </w:tc>
        <w:tc>
          <w:tcPr>
            <w:tcW w:w="0" w:type="auto"/>
            <w:tcBorders>
              <w:top w:val="nil"/>
              <w:left w:val="nil"/>
              <w:bottom w:val="single" w:sz="4" w:space="0" w:color="auto"/>
              <w:right w:val="single" w:sz="4" w:space="0" w:color="auto"/>
            </w:tcBorders>
            <w:shd w:val="clear" w:color="auto" w:fill="auto"/>
            <w:noWrap/>
            <w:vAlign w:val="bottom"/>
            <w:hideMark/>
          </w:tcPr>
          <w:p w14:paraId="09647081"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X</w:t>
            </w:r>
          </w:p>
        </w:tc>
        <w:tc>
          <w:tcPr>
            <w:tcW w:w="0" w:type="auto"/>
            <w:tcBorders>
              <w:top w:val="nil"/>
              <w:left w:val="nil"/>
              <w:bottom w:val="single" w:sz="4" w:space="0" w:color="auto"/>
              <w:right w:val="single" w:sz="4" w:space="0" w:color="auto"/>
            </w:tcBorders>
            <w:shd w:val="clear" w:color="auto" w:fill="auto"/>
            <w:noWrap/>
            <w:vAlign w:val="bottom"/>
            <w:hideMark/>
          </w:tcPr>
          <w:p w14:paraId="6D3CB531"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4CFFF8B5"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12F524C7"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6190A4C8"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050E793B"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174D877B"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14533242"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56BBC6C5"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nil"/>
              <w:right w:val="nil"/>
            </w:tcBorders>
            <w:shd w:val="clear" w:color="auto" w:fill="auto"/>
            <w:noWrap/>
            <w:vAlign w:val="bottom"/>
            <w:hideMark/>
          </w:tcPr>
          <w:p w14:paraId="7CC567A0"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3C257331"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03C0E144"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vAlign w:val="center"/>
            <w:hideMark/>
          </w:tcPr>
          <w:p w14:paraId="198EA59A" w14:textId="77777777" w:rsidR="004E5433" w:rsidRPr="00CD02CA" w:rsidRDefault="004E5433" w:rsidP="005068F9">
            <w:pPr>
              <w:spacing w:line="360" w:lineRule="auto"/>
              <w:rPr>
                <w:rFonts w:ascii="Arial" w:eastAsia="Times New Roman" w:hAnsi="Arial" w:cs="Arial"/>
                <w:sz w:val="16"/>
                <w:szCs w:val="20"/>
                <w:lang w:eastAsia="es-EC"/>
              </w:rPr>
            </w:pPr>
          </w:p>
        </w:tc>
        <w:tc>
          <w:tcPr>
            <w:tcW w:w="0" w:type="auto"/>
            <w:vAlign w:val="center"/>
            <w:hideMark/>
          </w:tcPr>
          <w:p w14:paraId="1073CBC1" w14:textId="77777777" w:rsidR="004E5433" w:rsidRPr="00CD02CA" w:rsidRDefault="004E5433" w:rsidP="005068F9">
            <w:pPr>
              <w:spacing w:line="360" w:lineRule="auto"/>
              <w:rPr>
                <w:rFonts w:ascii="Arial" w:eastAsia="Times New Roman" w:hAnsi="Arial" w:cs="Arial"/>
                <w:sz w:val="16"/>
                <w:szCs w:val="20"/>
                <w:lang w:eastAsia="es-EC"/>
              </w:rPr>
            </w:pPr>
          </w:p>
        </w:tc>
      </w:tr>
      <w:tr w:rsidR="005068F9" w:rsidRPr="00CD02CA" w14:paraId="12B22E21" w14:textId="77777777" w:rsidTr="005068F9">
        <w:trPr>
          <w:trHeight w:val="300"/>
        </w:trPr>
        <w:tc>
          <w:tcPr>
            <w:tcW w:w="0" w:type="auto"/>
            <w:vMerge/>
            <w:tcBorders>
              <w:top w:val="nil"/>
              <w:left w:val="single" w:sz="4" w:space="0" w:color="auto"/>
              <w:bottom w:val="single" w:sz="4" w:space="0" w:color="auto"/>
              <w:right w:val="single" w:sz="4" w:space="0" w:color="auto"/>
            </w:tcBorders>
            <w:vAlign w:val="center"/>
            <w:hideMark/>
          </w:tcPr>
          <w:p w14:paraId="0762CD77" w14:textId="77777777" w:rsidR="004E5433" w:rsidRPr="004E5433" w:rsidRDefault="004E5433" w:rsidP="005068F9">
            <w:pPr>
              <w:spacing w:line="360" w:lineRule="auto"/>
              <w:rPr>
                <w:rFonts w:ascii="Arial" w:eastAsia="Times New Roman" w:hAnsi="Arial" w:cs="Arial"/>
                <w:b/>
                <w:bCs/>
                <w:color w:val="000000"/>
                <w:sz w:val="10"/>
                <w:lang w:eastAsia="es-EC"/>
              </w:rPr>
            </w:pPr>
          </w:p>
        </w:tc>
        <w:tc>
          <w:tcPr>
            <w:tcW w:w="0" w:type="auto"/>
            <w:vMerge/>
            <w:tcBorders>
              <w:top w:val="nil"/>
              <w:left w:val="single" w:sz="4" w:space="0" w:color="auto"/>
              <w:bottom w:val="single" w:sz="4" w:space="0" w:color="auto"/>
              <w:right w:val="single" w:sz="4" w:space="0" w:color="auto"/>
            </w:tcBorders>
            <w:vAlign w:val="center"/>
            <w:hideMark/>
          </w:tcPr>
          <w:p w14:paraId="74710A05" w14:textId="77777777" w:rsidR="004E5433" w:rsidRPr="004E5433" w:rsidRDefault="004E5433" w:rsidP="005068F9">
            <w:pPr>
              <w:spacing w:line="360" w:lineRule="auto"/>
              <w:rPr>
                <w:rFonts w:ascii="Arial" w:eastAsia="Times New Roman" w:hAnsi="Arial" w:cs="Arial"/>
                <w:b/>
                <w:bCs/>
                <w:color w:val="000000"/>
                <w:sz w:val="10"/>
                <w:lang w:eastAsia="es-EC"/>
              </w:rPr>
            </w:pPr>
          </w:p>
        </w:tc>
        <w:tc>
          <w:tcPr>
            <w:tcW w:w="0" w:type="auto"/>
            <w:tcBorders>
              <w:top w:val="nil"/>
              <w:left w:val="nil"/>
              <w:bottom w:val="single" w:sz="4" w:space="0" w:color="auto"/>
              <w:right w:val="single" w:sz="4" w:space="0" w:color="auto"/>
            </w:tcBorders>
            <w:shd w:val="clear" w:color="auto" w:fill="auto"/>
            <w:noWrap/>
            <w:vAlign w:val="bottom"/>
            <w:hideMark/>
          </w:tcPr>
          <w:p w14:paraId="2F9A6012" w14:textId="77777777" w:rsidR="004E5433" w:rsidRPr="004E5433" w:rsidRDefault="004E5433" w:rsidP="005068F9">
            <w:pPr>
              <w:spacing w:line="360" w:lineRule="auto"/>
              <w:rPr>
                <w:rFonts w:ascii="Arial" w:eastAsia="Times New Roman" w:hAnsi="Arial" w:cs="Arial"/>
                <w:b/>
                <w:bCs/>
                <w:color w:val="000000"/>
                <w:sz w:val="10"/>
                <w:lang w:eastAsia="es-EC"/>
              </w:rPr>
            </w:pPr>
            <w:r w:rsidRPr="004E5433">
              <w:rPr>
                <w:rFonts w:ascii="Arial" w:eastAsia="Times New Roman" w:hAnsi="Arial" w:cs="Arial"/>
                <w:b/>
                <w:bCs/>
                <w:color w:val="000000"/>
                <w:sz w:val="10"/>
                <w:lang w:eastAsia="es-EC"/>
              </w:rPr>
              <w:t>ACT 2.2</w:t>
            </w:r>
          </w:p>
        </w:tc>
        <w:tc>
          <w:tcPr>
            <w:tcW w:w="0" w:type="auto"/>
            <w:tcBorders>
              <w:top w:val="nil"/>
              <w:left w:val="nil"/>
              <w:bottom w:val="single" w:sz="4" w:space="0" w:color="auto"/>
              <w:right w:val="single" w:sz="4" w:space="0" w:color="auto"/>
            </w:tcBorders>
            <w:shd w:val="clear" w:color="auto" w:fill="auto"/>
            <w:noWrap/>
            <w:vAlign w:val="bottom"/>
            <w:hideMark/>
          </w:tcPr>
          <w:p w14:paraId="50646EED" w14:textId="77777777" w:rsidR="004E5433" w:rsidRPr="004E5433" w:rsidRDefault="004E5433" w:rsidP="005068F9">
            <w:pPr>
              <w:spacing w:line="360" w:lineRule="auto"/>
              <w:rPr>
                <w:rFonts w:ascii="Arial" w:eastAsia="Times New Roman" w:hAnsi="Arial" w:cs="Arial"/>
                <w:b/>
                <w:bCs/>
                <w:color w:val="000000"/>
                <w:sz w:val="10"/>
                <w:lang w:eastAsia="es-EC"/>
              </w:rPr>
            </w:pPr>
            <w:r w:rsidRPr="004E5433">
              <w:rPr>
                <w:rFonts w:ascii="Arial" w:eastAsia="Times New Roman" w:hAnsi="Arial" w:cs="Arial"/>
                <w:b/>
                <w:bCs/>
                <w:color w:val="000000"/>
                <w:sz w:val="10"/>
                <w:lang w:eastAsia="es-EC"/>
              </w:rPr>
              <w:t>Análisis en el laboratorio por espectrometría</w:t>
            </w:r>
          </w:p>
        </w:tc>
        <w:tc>
          <w:tcPr>
            <w:tcW w:w="0" w:type="auto"/>
            <w:vMerge/>
            <w:tcBorders>
              <w:top w:val="nil"/>
              <w:left w:val="single" w:sz="4" w:space="0" w:color="auto"/>
              <w:bottom w:val="single" w:sz="4" w:space="0" w:color="000000"/>
              <w:right w:val="single" w:sz="4" w:space="0" w:color="auto"/>
            </w:tcBorders>
            <w:vAlign w:val="center"/>
            <w:hideMark/>
          </w:tcPr>
          <w:p w14:paraId="38005284"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single" w:sz="4" w:space="0" w:color="auto"/>
              <w:right w:val="single" w:sz="4" w:space="0" w:color="auto"/>
            </w:tcBorders>
            <w:shd w:val="clear" w:color="auto" w:fill="auto"/>
            <w:noWrap/>
            <w:vAlign w:val="bottom"/>
            <w:hideMark/>
          </w:tcPr>
          <w:p w14:paraId="7F6A5250"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2CE4C864"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X</w:t>
            </w:r>
          </w:p>
        </w:tc>
        <w:tc>
          <w:tcPr>
            <w:tcW w:w="0" w:type="auto"/>
            <w:tcBorders>
              <w:top w:val="nil"/>
              <w:left w:val="nil"/>
              <w:bottom w:val="single" w:sz="4" w:space="0" w:color="auto"/>
              <w:right w:val="single" w:sz="4" w:space="0" w:color="auto"/>
            </w:tcBorders>
            <w:shd w:val="clear" w:color="auto" w:fill="auto"/>
            <w:noWrap/>
            <w:vAlign w:val="bottom"/>
            <w:hideMark/>
          </w:tcPr>
          <w:p w14:paraId="5FE86B95"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X</w:t>
            </w:r>
          </w:p>
        </w:tc>
        <w:tc>
          <w:tcPr>
            <w:tcW w:w="0" w:type="auto"/>
            <w:tcBorders>
              <w:top w:val="nil"/>
              <w:left w:val="nil"/>
              <w:bottom w:val="single" w:sz="4" w:space="0" w:color="auto"/>
              <w:right w:val="single" w:sz="4" w:space="0" w:color="auto"/>
            </w:tcBorders>
            <w:shd w:val="clear" w:color="auto" w:fill="auto"/>
            <w:noWrap/>
            <w:vAlign w:val="bottom"/>
            <w:hideMark/>
          </w:tcPr>
          <w:p w14:paraId="7274295D"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X</w:t>
            </w:r>
          </w:p>
        </w:tc>
        <w:tc>
          <w:tcPr>
            <w:tcW w:w="0" w:type="auto"/>
            <w:tcBorders>
              <w:top w:val="nil"/>
              <w:left w:val="nil"/>
              <w:bottom w:val="single" w:sz="4" w:space="0" w:color="auto"/>
              <w:right w:val="single" w:sz="4" w:space="0" w:color="auto"/>
            </w:tcBorders>
            <w:shd w:val="clear" w:color="auto" w:fill="auto"/>
            <w:noWrap/>
            <w:vAlign w:val="bottom"/>
            <w:hideMark/>
          </w:tcPr>
          <w:p w14:paraId="6D63C6C0"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X</w:t>
            </w:r>
          </w:p>
        </w:tc>
        <w:tc>
          <w:tcPr>
            <w:tcW w:w="0" w:type="auto"/>
            <w:tcBorders>
              <w:top w:val="nil"/>
              <w:left w:val="nil"/>
              <w:bottom w:val="single" w:sz="4" w:space="0" w:color="auto"/>
              <w:right w:val="single" w:sz="4" w:space="0" w:color="auto"/>
            </w:tcBorders>
            <w:shd w:val="clear" w:color="auto" w:fill="auto"/>
            <w:noWrap/>
            <w:vAlign w:val="bottom"/>
            <w:hideMark/>
          </w:tcPr>
          <w:p w14:paraId="27CC983B"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X</w:t>
            </w:r>
          </w:p>
        </w:tc>
        <w:tc>
          <w:tcPr>
            <w:tcW w:w="0" w:type="auto"/>
            <w:tcBorders>
              <w:top w:val="nil"/>
              <w:left w:val="nil"/>
              <w:bottom w:val="single" w:sz="4" w:space="0" w:color="auto"/>
              <w:right w:val="single" w:sz="4" w:space="0" w:color="auto"/>
            </w:tcBorders>
            <w:shd w:val="clear" w:color="auto" w:fill="auto"/>
            <w:noWrap/>
            <w:vAlign w:val="bottom"/>
            <w:hideMark/>
          </w:tcPr>
          <w:p w14:paraId="6EF8D93C"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X</w:t>
            </w:r>
          </w:p>
        </w:tc>
        <w:tc>
          <w:tcPr>
            <w:tcW w:w="0" w:type="auto"/>
            <w:tcBorders>
              <w:top w:val="nil"/>
              <w:left w:val="nil"/>
              <w:bottom w:val="single" w:sz="4" w:space="0" w:color="auto"/>
              <w:right w:val="single" w:sz="4" w:space="0" w:color="auto"/>
            </w:tcBorders>
            <w:shd w:val="clear" w:color="auto" w:fill="auto"/>
            <w:noWrap/>
            <w:vAlign w:val="bottom"/>
            <w:hideMark/>
          </w:tcPr>
          <w:p w14:paraId="5BB2CFC7"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X</w:t>
            </w:r>
          </w:p>
        </w:tc>
        <w:tc>
          <w:tcPr>
            <w:tcW w:w="0" w:type="auto"/>
            <w:tcBorders>
              <w:top w:val="nil"/>
              <w:left w:val="nil"/>
              <w:bottom w:val="single" w:sz="4" w:space="0" w:color="auto"/>
              <w:right w:val="single" w:sz="4" w:space="0" w:color="auto"/>
            </w:tcBorders>
            <w:shd w:val="clear" w:color="auto" w:fill="auto"/>
            <w:noWrap/>
            <w:vAlign w:val="bottom"/>
            <w:hideMark/>
          </w:tcPr>
          <w:p w14:paraId="75D9DE3B"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X</w:t>
            </w:r>
          </w:p>
        </w:tc>
        <w:tc>
          <w:tcPr>
            <w:tcW w:w="0" w:type="auto"/>
            <w:tcBorders>
              <w:top w:val="nil"/>
              <w:left w:val="nil"/>
              <w:bottom w:val="single" w:sz="4" w:space="0" w:color="auto"/>
              <w:right w:val="single" w:sz="4" w:space="0" w:color="auto"/>
            </w:tcBorders>
            <w:shd w:val="clear" w:color="auto" w:fill="auto"/>
            <w:noWrap/>
            <w:vAlign w:val="bottom"/>
            <w:hideMark/>
          </w:tcPr>
          <w:p w14:paraId="422F6E93"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X</w:t>
            </w:r>
          </w:p>
        </w:tc>
        <w:tc>
          <w:tcPr>
            <w:tcW w:w="0" w:type="auto"/>
            <w:tcBorders>
              <w:top w:val="nil"/>
              <w:left w:val="nil"/>
              <w:bottom w:val="single" w:sz="4" w:space="0" w:color="auto"/>
              <w:right w:val="single" w:sz="4" w:space="0" w:color="auto"/>
            </w:tcBorders>
            <w:shd w:val="clear" w:color="auto" w:fill="auto"/>
            <w:noWrap/>
            <w:vAlign w:val="bottom"/>
            <w:hideMark/>
          </w:tcPr>
          <w:p w14:paraId="30B1E208"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X</w:t>
            </w:r>
          </w:p>
        </w:tc>
        <w:tc>
          <w:tcPr>
            <w:tcW w:w="0" w:type="auto"/>
            <w:tcBorders>
              <w:top w:val="nil"/>
              <w:left w:val="nil"/>
              <w:bottom w:val="single" w:sz="4" w:space="0" w:color="auto"/>
              <w:right w:val="single" w:sz="4" w:space="0" w:color="auto"/>
            </w:tcBorders>
            <w:shd w:val="clear" w:color="auto" w:fill="auto"/>
            <w:noWrap/>
            <w:vAlign w:val="bottom"/>
            <w:hideMark/>
          </w:tcPr>
          <w:p w14:paraId="33392493"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X</w:t>
            </w:r>
          </w:p>
        </w:tc>
        <w:tc>
          <w:tcPr>
            <w:tcW w:w="0" w:type="auto"/>
            <w:tcBorders>
              <w:top w:val="nil"/>
              <w:left w:val="nil"/>
              <w:bottom w:val="single" w:sz="4" w:space="0" w:color="auto"/>
              <w:right w:val="single" w:sz="4" w:space="0" w:color="auto"/>
            </w:tcBorders>
            <w:shd w:val="clear" w:color="auto" w:fill="auto"/>
            <w:noWrap/>
            <w:vAlign w:val="bottom"/>
            <w:hideMark/>
          </w:tcPr>
          <w:p w14:paraId="323CE2CF"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X</w:t>
            </w:r>
          </w:p>
        </w:tc>
        <w:tc>
          <w:tcPr>
            <w:tcW w:w="0" w:type="auto"/>
            <w:tcBorders>
              <w:top w:val="nil"/>
              <w:left w:val="nil"/>
              <w:bottom w:val="single" w:sz="4" w:space="0" w:color="auto"/>
              <w:right w:val="single" w:sz="4" w:space="0" w:color="auto"/>
            </w:tcBorders>
            <w:shd w:val="clear" w:color="auto" w:fill="auto"/>
            <w:noWrap/>
            <w:vAlign w:val="bottom"/>
            <w:hideMark/>
          </w:tcPr>
          <w:p w14:paraId="64D5FD02"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X</w:t>
            </w:r>
          </w:p>
        </w:tc>
        <w:tc>
          <w:tcPr>
            <w:tcW w:w="0" w:type="auto"/>
            <w:tcBorders>
              <w:top w:val="nil"/>
              <w:left w:val="nil"/>
              <w:bottom w:val="single" w:sz="4" w:space="0" w:color="auto"/>
              <w:right w:val="single" w:sz="4" w:space="0" w:color="auto"/>
            </w:tcBorders>
            <w:shd w:val="clear" w:color="auto" w:fill="auto"/>
            <w:noWrap/>
            <w:vAlign w:val="bottom"/>
            <w:hideMark/>
          </w:tcPr>
          <w:p w14:paraId="00581F74"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X</w:t>
            </w:r>
          </w:p>
        </w:tc>
        <w:tc>
          <w:tcPr>
            <w:tcW w:w="0" w:type="auto"/>
            <w:tcBorders>
              <w:top w:val="nil"/>
              <w:left w:val="nil"/>
              <w:bottom w:val="single" w:sz="4" w:space="0" w:color="auto"/>
              <w:right w:val="single" w:sz="4" w:space="0" w:color="auto"/>
            </w:tcBorders>
            <w:shd w:val="clear" w:color="auto" w:fill="auto"/>
            <w:noWrap/>
            <w:vAlign w:val="bottom"/>
            <w:hideMark/>
          </w:tcPr>
          <w:p w14:paraId="4FBB63EE"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X</w:t>
            </w:r>
          </w:p>
        </w:tc>
        <w:tc>
          <w:tcPr>
            <w:tcW w:w="0" w:type="auto"/>
            <w:tcBorders>
              <w:top w:val="nil"/>
              <w:left w:val="nil"/>
              <w:bottom w:val="single" w:sz="4" w:space="0" w:color="auto"/>
              <w:right w:val="single" w:sz="4" w:space="0" w:color="auto"/>
            </w:tcBorders>
            <w:shd w:val="clear" w:color="auto" w:fill="auto"/>
            <w:noWrap/>
            <w:vAlign w:val="bottom"/>
            <w:hideMark/>
          </w:tcPr>
          <w:p w14:paraId="62F5838B"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7FC44ACD"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28769C7A"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695DAD7D"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49D584F4"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1F5A57BD"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67E4B1FE"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4B8D504A"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nil"/>
              <w:right w:val="nil"/>
            </w:tcBorders>
            <w:shd w:val="clear" w:color="auto" w:fill="auto"/>
            <w:noWrap/>
            <w:vAlign w:val="bottom"/>
            <w:hideMark/>
          </w:tcPr>
          <w:p w14:paraId="074DF9C2"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557336E8"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400E3B4C"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vAlign w:val="center"/>
            <w:hideMark/>
          </w:tcPr>
          <w:p w14:paraId="7D05A45A" w14:textId="77777777" w:rsidR="004E5433" w:rsidRPr="00CD02CA" w:rsidRDefault="004E5433" w:rsidP="005068F9">
            <w:pPr>
              <w:spacing w:line="360" w:lineRule="auto"/>
              <w:rPr>
                <w:rFonts w:ascii="Arial" w:eastAsia="Times New Roman" w:hAnsi="Arial" w:cs="Arial"/>
                <w:sz w:val="16"/>
                <w:szCs w:val="20"/>
                <w:lang w:eastAsia="es-EC"/>
              </w:rPr>
            </w:pPr>
          </w:p>
        </w:tc>
        <w:tc>
          <w:tcPr>
            <w:tcW w:w="0" w:type="auto"/>
            <w:vAlign w:val="center"/>
            <w:hideMark/>
          </w:tcPr>
          <w:p w14:paraId="5C7F176A" w14:textId="77777777" w:rsidR="004E5433" w:rsidRPr="00CD02CA" w:rsidRDefault="004E5433" w:rsidP="005068F9">
            <w:pPr>
              <w:spacing w:line="360" w:lineRule="auto"/>
              <w:rPr>
                <w:rFonts w:ascii="Arial" w:eastAsia="Times New Roman" w:hAnsi="Arial" w:cs="Arial"/>
                <w:sz w:val="16"/>
                <w:szCs w:val="20"/>
                <w:lang w:eastAsia="es-EC"/>
              </w:rPr>
            </w:pPr>
          </w:p>
        </w:tc>
      </w:tr>
      <w:tr w:rsidR="005068F9" w:rsidRPr="00CD02CA" w14:paraId="1F5A0746" w14:textId="77777777" w:rsidTr="005068F9">
        <w:trPr>
          <w:trHeight w:val="300"/>
        </w:trPr>
        <w:tc>
          <w:tcPr>
            <w:tcW w:w="0" w:type="auto"/>
            <w:vMerge/>
            <w:tcBorders>
              <w:top w:val="nil"/>
              <w:left w:val="single" w:sz="4" w:space="0" w:color="auto"/>
              <w:bottom w:val="single" w:sz="4" w:space="0" w:color="auto"/>
              <w:right w:val="single" w:sz="4" w:space="0" w:color="auto"/>
            </w:tcBorders>
            <w:vAlign w:val="center"/>
            <w:hideMark/>
          </w:tcPr>
          <w:p w14:paraId="58A05BB0" w14:textId="77777777" w:rsidR="004E5433" w:rsidRPr="004E5433" w:rsidRDefault="004E5433" w:rsidP="005068F9">
            <w:pPr>
              <w:spacing w:line="360" w:lineRule="auto"/>
              <w:rPr>
                <w:rFonts w:ascii="Arial" w:eastAsia="Times New Roman" w:hAnsi="Arial" w:cs="Arial"/>
                <w:b/>
                <w:bCs/>
                <w:color w:val="000000"/>
                <w:sz w:val="10"/>
                <w:lang w:eastAsia="es-EC"/>
              </w:rPr>
            </w:pPr>
          </w:p>
        </w:tc>
        <w:tc>
          <w:tcPr>
            <w:tcW w:w="0" w:type="auto"/>
            <w:vMerge/>
            <w:tcBorders>
              <w:top w:val="nil"/>
              <w:left w:val="single" w:sz="4" w:space="0" w:color="auto"/>
              <w:bottom w:val="single" w:sz="4" w:space="0" w:color="auto"/>
              <w:right w:val="single" w:sz="4" w:space="0" w:color="auto"/>
            </w:tcBorders>
            <w:vAlign w:val="center"/>
            <w:hideMark/>
          </w:tcPr>
          <w:p w14:paraId="1AEA5584" w14:textId="77777777" w:rsidR="004E5433" w:rsidRPr="004E5433" w:rsidRDefault="004E5433" w:rsidP="005068F9">
            <w:pPr>
              <w:spacing w:line="360" w:lineRule="auto"/>
              <w:rPr>
                <w:rFonts w:ascii="Arial" w:eastAsia="Times New Roman" w:hAnsi="Arial" w:cs="Arial"/>
                <w:b/>
                <w:bCs/>
                <w:color w:val="000000"/>
                <w:sz w:val="10"/>
                <w:lang w:eastAsia="es-EC"/>
              </w:rPr>
            </w:pPr>
          </w:p>
        </w:tc>
        <w:tc>
          <w:tcPr>
            <w:tcW w:w="0" w:type="auto"/>
            <w:tcBorders>
              <w:top w:val="nil"/>
              <w:left w:val="nil"/>
              <w:bottom w:val="single" w:sz="4" w:space="0" w:color="auto"/>
              <w:right w:val="single" w:sz="4" w:space="0" w:color="auto"/>
            </w:tcBorders>
            <w:shd w:val="clear" w:color="auto" w:fill="auto"/>
            <w:noWrap/>
            <w:vAlign w:val="bottom"/>
            <w:hideMark/>
          </w:tcPr>
          <w:p w14:paraId="2ADF75FB" w14:textId="77777777" w:rsidR="004E5433" w:rsidRPr="004E5433" w:rsidRDefault="004E5433" w:rsidP="005068F9">
            <w:pPr>
              <w:spacing w:line="360" w:lineRule="auto"/>
              <w:rPr>
                <w:rFonts w:ascii="Arial" w:eastAsia="Times New Roman" w:hAnsi="Arial" w:cs="Arial"/>
                <w:b/>
                <w:bCs/>
                <w:color w:val="000000"/>
                <w:sz w:val="10"/>
                <w:lang w:eastAsia="es-EC"/>
              </w:rPr>
            </w:pPr>
            <w:r w:rsidRPr="004E5433">
              <w:rPr>
                <w:rFonts w:ascii="Arial" w:eastAsia="Times New Roman" w:hAnsi="Arial" w:cs="Arial"/>
                <w:b/>
                <w:bCs/>
                <w:color w:val="000000"/>
                <w:sz w:val="10"/>
                <w:lang w:eastAsia="es-EC"/>
              </w:rPr>
              <w:t>ACT 2.3</w:t>
            </w:r>
          </w:p>
        </w:tc>
        <w:tc>
          <w:tcPr>
            <w:tcW w:w="0" w:type="auto"/>
            <w:tcBorders>
              <w:top w:val="nil"/>
              <w:left w:val="nil"/>
              <w:bottom w:val="single" w:sz="4" w:space="0" w:color="auto"/>
              <w:right w:val="single" w:sz="4" w:space="0" w:color="auto"/>
            </w:tcBorders>
            <w:shd w:val="clear" w:color="auto" w:fill="auto"/>
            <w:noWrap/>
            <w:vAlign w:val="bottom"/>
            <w:hideMark/>
          </w:tcPr>
          <w:p w14:paraId="59BDED88" w14:textId="77777777" w:rsidR="004E5433" w:rsidRPr="004E5433" w:rsidRDefault="004E5433" w:rsidP="005068F9">
            <w:pPr>
              <w:spacing w:line="360" w:lineRule="auto"/>
              <w:rPr>
                <w:rFonts w:ascii="Arial" w:eastAsia="Times New Roman" w:hAnsi="Arial" w:cs="Arial"/>
                <w:b/>
                <w:bCs/>
                <w:color w:val="000000"/>
                <w:sz w:val="10"/>
                <w:lang w:eastAsia="es-EC"/>
              </w:rPr>
            </w:pPr>
            <w:r w:rsidRPr="004E5433">
              <w:rPr>
                <w:rFonts w:ascii="Arial" w:eastAsia="Times New Roman" w:hAnsi="Arial" w:cs="Arial"/>
                <w:b/>
                <w:bCs/>
                <w:color w:val="000000"/>
                <w:sz w:val="10"/>
                <w:lang w:eastAsia="es-EC"/>
              </w:rPr>
              <w:t>Recolección de los datos</w:t>
            </w:r>
          </w:p>
        </w:tc>
        <w:tc>
          <w:tcPr>
            <w:tcW w:w="0" w:type="auto"/>
            <w:vMerge/>
            <w:tcBorders>
              <w:top w:val="nil"/>
              <w:left w:val="single" w:sz="4" w:space="0" w:color="auto"/>
              <w:bottom w:val="single" w:sz="4" w:space="0" w:color="000000"/>
              <w:right w:val="single" w:sz="4" w:space="0" w:color="auto"/>
            </w:tcBorders>
            <w:vAlign w:val="center"/>
            <w:hideMark/>
          </w:tcPr>
          <w:p w14:paraId="664E61F5"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single" w:sz="4" w:space="0" w:color="auto"/>
              <w:right w:val="single" w:sz="4" w:space="0" w:color="auto"/>
            </w:tcBorders>
            <w:shd w:val="clear" w:color="auto" w:fill="auto"/>
            <w:noWrap/>
            <w:vAlign w:val="bottom"/>
            <w:hideMark/>
          </w:tcPr>
          <w:p w14:paraId="6810CEE4"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67DDE754"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X</w:t>
            </w:r>
          </w:p>
        </w:tc>
        <w:tc>
          <w:tcPr>
            <w:tcW w:w="0" w:type="auto"/>
            <w:tcBorders>
              <w:top w:val="nil"/>
              <w:left w:val="nil"/>
              <w:bottom w:val="single" w:sz="4" w:space="0" w:color="auto"/>
              <w:right w:val="single" w:sz="4" w:space="0" w:color="auto"/>
            </w:tcBorders>
            <w:shd w:val="clear" w:color="auto" w:fill="auto"/>
            <w:noWrap/>
            <w:vAlign w:val="bottom"/>
            <w:hideMark/>
          </w:tcPr>
          <w:p w14:paraId="47006DF0"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X</w:t>
            </w:r>
          </w:p>
        </w:tc>
        <w:tc>
          <w:tcPr>
            <w:tcW w:w="0" w:type="auto"/>
            <w:tcBorders>
              <w:top w:val="nil"/>
              <w:left w:val="nil"/>
              <w:bottom w:val="single" w:sz="4" w:space="0" w:color="auto"/>
              <w:right w:val="single" w:sz="4" w:space="0" w:color="auto"/>
            </w:tcBorders>
            <w:shd w:val="clear" w:color="auto" w:fill="auto"/>
            <w:noWrap/>
            <w:vAlign w:val="bottom"/>
            <w:hideMark/>
          </w:tcPr>
          <w:p w14:paraId="768663A8"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X</w:t>
            </w:r>
          </w:p>
        </w:tc>
        <w:tc>
          <w:tcPr>
            <w:tcW w:w="0" w:type="auto"/>
            <w:tcBorders>
              <w:top w:val="nil"/>
              <w:left w:val="nil"/>
              <w:bottom w:val="single" w:sz="4" w:space="0" w:color="auto"/>
              <w:right w:val="single" w:sz="4" w:space="0" w:color="auto"/>
            </w:tcBorders>
            <w:shd w:val="clear" w:color="auto" w:fill="auto"/>
            <w:noWrap/>
            <w:vAlign w:val="bottom"/>
            <w:hideMark/>
          </w:tcPr>
          <w:p w14:paraId="1CAA0B36"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X</w:t>
            </w:r>
          </w:p>
        </w:tc>
        <w:tc>
          <w:tcPr>
            <w:tcW w:w="0" w:type="auto"/>
            <w:tcBorders>
              <w:top w:val="nil"/>
              <w:left w:val="nil"/>
              <w:bottom w:val="single" w:sz="4" w:space="0" w:color="auto"/>
              <w:right w:val="single" w:sz="4" w:space="0" w:color="auto"/>
            </w:tcBorders>
            <w:shd w:val="clear" w:color="auto" w:fill="auto"/>
            <w:noWrap/>
            <w:vAlign w:val="bottom"/>
            <w:hideMark/>
          </w:tcPr>
          <w:p w14:paraId="427CCEBD"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X</w:t>
            </w:r>
          </w:p>
        </w:tc>
        <w:tc>
          <w:tcPr>
            <w:tcW w:w="0" w:type="auto"/>
            <w:tcBorders>
              <w:top w:val="nil"/>
              <w:left w:val="nil"/>
              <w:bottom w:val="single" w:sz="4" w:space="0" w:color="auto"/>
              <w:right w:val="single" w:sz="4" w:space="0" w:color="auto"/>
            </w:tcBorders>
            <w:shd w:val="clear" w:color="auto" w:fill="auto"/>
            <w:noWrap/>
            <w:vAlign w:val="bottom"/>
            <w:hideMark/>
          </w:tcPr>
          <w:p w14:paraId="4914045F"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X</w:t>
            </w:r>
          </w:p>
        </w:tc>
        <w:tc>
          <w:tcPr>
            <w:tcW w:w="0" w:type="auto"/>
            <w:tcBorders>
              <w:top w:val="nil"/>
              <w:left w:val="nil"/>
              <w:bottom w:val="single" w:sz="4" w:space="0" w:color="auto"/>
              <w:right w:val="single" w:sz="4" w:space="0" w:color="auto"/>
            </w:tcBorders>
            <w:shd w:val="clear" w:color="auto" w:fill="auto"/>
            <w:noWrap/>
            <w:vAlign w:val="bottom"/>
            <w:hideMark/>
          </w:tcPr>
          <w:p w14:paraId="1FF896F1"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X</w:t>
            </w:r>
          </w:p>
        </w:tc>
        <w:tc>
          <w:tcPr>
            <w:tcW w:w="0" w:type="auto"/>
            <w:tcBorders>
              <w:top w:val="nil"/>
              <w:left w:val="nil"/>
              <w:bottom w:val="single" w:sz="4" w:space="0" w:color="auto"/>
              <w:right w:val="single" w:sz="4" w:space="0" w:color="auto"/>
            </w:tcBorders>
            <w:shd w:val="clear" w:color="auto" w:fill="auto"/>
            <w:noWrap/>
            <w:vAlign w:val="bottom"/>
            <w:hideMark/>
          </w:tcPr>
          <w:p w14:paraId="1EC35AA5"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X</w:t>
            </w:r>
          </w:p>
        </w:tc>
        <w:tc>
          <w:tcPr>
            <w:tcW w:w="0" w:type="auto"/>
            <w:tcBorders>
              <w:top w:val="nil"/>
              <w:left w:val="nil"/>
              <w:bottom w:val="single" w:sz="4" w:space="0" w:color="auto"/>
              <w:right w:val="single" w:sz="4" w:space="0" w:color="auto"/>
            </w:tcBorders>
            <w:shd w:val="clear" w:color="auto" w:fill="auto"/>
            <w:noWrap/>
            <w:vAlign w:val="bottom"/>
            <w:hideMark/>
          </w:tcPr>
          <w:p w14:paraId="47791D2B"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X</w:t>
            </w:r>
          </w:p>
        </w:tc>
        <w:tc>
          <w:tcPr>
            <w:tcW w:w="0" w:type="auto"/>
            <w:tcBorders>
              <w:top w:val="nil"/>
              <w:left w:val="nil"/>
              <w:bottom w:val="single" w:sz="4" w:space="0" w:color="auto"/>
              <w:right w:val="single" w:sz="4" w:space="0" w:color="auto"/>
            </w:tcBorders>
            <w:shd w:val="clear" w:color="auto" w:fill="auto"/>
            <w:noWrap/>
            <w:vAlign w:val="bottom"/>
            <w:hideMark/>
          </w:tcPr>
          <w:p w14:paraId="0C60E16D"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X</w:t>
            </w:r>
          </w:p>
        </w:tc>
        <w:tc>
          <w:tcPr>
            <w:tcW w:w="0" w:type="auto"/>
            <w:tcBorders>
              <w:top w:val="nil"/>
              <w:left w:val="nil"/>
              <w:bottom w:val="single" w:sz="4" w:space="0" w:color="auto"/>
              <w:right w:val="single" w:sz="4" w:space="0" w:color="auto"/>
            </w:tcBorders>
            <w:shd w:val="clear" w:color="auto" w:fill="auto"/>
            <w:noWrap/>
            <w:vAlign w:val="bottom"/>
            <w:hideMark/>
          </w:tcPr>
          <w:p w14:paraId="7BB4CE2A"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X</w:t>
            </w:r>
          </w:p>
        </w:tc>
        <w:tc>
          <w:tcPr>
            <w:tcW w:w="0" w:type="auto"/>
            <w:tcBorders>
              <w:top w:val="nil"/>
              <w:left w:val="nil"/>
              <w:bottom w:val="single" w:sz="4" w:space="0" w:color="auto"/>
              <w:right w:val="single" w:sz="4" w:space="0" w:color="auto"/>
            </w:tcBorders>
            <w:shd w:val="clear" w:color="auto" w:fill="auto"/>
            <w:noWrap/>
            <w:vAlign w:val="bottom"/>
            <w:hideMark/>
          </w:tcPr>
          <w:p w14:paraId="62560A9B"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X</w:t>
            </w:r>
          </w:p>
        </w:tc>
        <w:tc>
          <w:tcPr>
            <w:tcW w:w="0" w:type="auto"/>
            <w:tcBorders>
              <w:top w:val="nil"/>
              <w:left w:val="nil"/>
              <w:bottom w:val="single" w:sz="4" w:space="0" w:color="auto"/>
              <w:right w:val="single" w:sz="4" w:space="0" w:color="auto"/>
            </w:tcBorders>
            <w:shd w:val="clear" w:color="auto" w:fill="auto"/>
            <w:noWrap/>
            <w:vAlign w:val="bottom"/>
            <w:hideMark/>
          </w:tcPr>
          <w:p w14:paraId="19E1C523"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X</w:t>
            </w:r>
          </w:p>
        </w:tc>
        <w:tc>
          <w:tcPr>
            <w:tcW w:w="0" w:type="auto"/>
            <w:tcBorders>
              <w:top w:val="nil"/>
              <w:left w:val="nil"/>
              <w:bottom w:val="single" w:sz="4" w:space="0" w:color="auto"/>
              <w:right w:val="single" w:sz="4" w:space="0" w:color="auto"/>
            </w:tcBorders>
            <w:shd w:val="clear" w:color="auto" w:fill="auto"/>
            <w:noWrap/>
            <w:vAlign w:val="bottom"/>
            <w:hideMark/>
          </w:tcPr>
          <w:p w14:paraId="0554879E"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X</w:t>
            </w:r>
          </w:p>
        </w:tc>
        <w:tc>
          <w:tcPr>
            <w:tcW w:w="0" w:type="auto"/>
            <w:tcBorders>
              <w:top w:val="nil"/>
              <w:left w:val="nil"/>
              <w:bottom w:val="single" w:sz="4" w:space="0" w:color="auto"/>
              <w:right w:val="single" w:sz="4" w:space="0" w:color="auto"/>
            </w:tcBorders>
            <w:shd w:val="clear" w:color="auto" w:fill="auto"/>
            <w:noWrap/>
            <w:vAlign w:val="bottom"/>
            <w:hideMark/>
          </w:tcPr>
          <w:p w14:paraId="16E358D8"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X</w:t>
            </w:r>
          </w:p>
        </w:tc>
        <w:tc>
          <w:tcPr>
            <w:tcW w:w="0" w:type="auto"/>
            <w:tcBorders>
              <w:top w:val="nil"/>
              <w:left w:val="nil"/>
              <w:bottom w:val="single" w:sz="4" w:space="0" w:color="auto"/>
              <w:right w:val="single" w:sz="4" w:space="0" w:color="auto"/>
            </w:tcBorders>
            <w:shd w:val="clear" w:color="auto" w:fill="auto"/>
            <w:noWrap/>
            <w:vAlign w:val="bottom"/>
            <w:hideMark/>
          </w:tcPr>
          <w:p w14:paraId="2AD422E6"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274B8F86"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18CDC37A"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28D0D0DA"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6DE8F124"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1C77E9E4"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3F549463"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2ACD7B86"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nil"/>
              <w:right w:val="nil"/>
            </w:tcBorders>
            <w:shd w:val="clear" w:color="auto" w:fill="auto"/>
            <w:noWrap/>
            <w:vAlign w:val="bottom"/>
            <w:hideMark/>
          </w:tcPr>
          <w:p w14:paraId="28088A30"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6AAA2A5A"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1D27B383"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vAlign w:val="center"/>
            <w:hideMark/>
          </w:tcPr>
          <w:p w14:paraId="171E62E3" w14:textId="77777777" w:rsidR="004E5433" w:rsidRPr="00CD02CA" w:rsidRDefault="004E5433" w:rsidP="005068F9">
            <w:pPr>
              <w:spacing w:line="360" w:lineRule="auto"/>
              <w:rPr>
                <w:rFonts w:ascii="Arial" w:eastAsia="Times New Roman" w:hAnsi="Arial" w:cs="Arial"/>
                <w:sz w:val="16"/>
                <w:szCs w:val="20"/>
                <w:lang w:eastAsia="es-EC"/>
              </w:rPr>
            </w:pPr>
          </w:p>
        </w:tc>
        <w:tc>
          <w:tcPr>
            <w:tcW w:w="0" w:type="auto"/>
            <w:vAlign w:val="center"/>
            <w:hideMark/>
          </w:tcPr>
          <w:p w14:paraId="03C45E15" w14:textId="77777777" w:rsidR="004E5433" w:rsidRPr="00CD02CA" w:rsidRDefault="004E5433" w:rsidP="005068F9">
            <w:pPr>
              <w:spacing w:line="360" w:lineRule="auto"/>
              <w:rPr>
                <w:rFonts w:ascii="Arial" w:eastAsia="Times New Roman" w:hAnsi="Arial" w:cs="Arial"/>
                <w:sz w:val="16"/>
                <w:szCs w:val="20"/>
                <w:lang w:eastAsia="es-EC"/>
              </w:rPr>
            </w:pPr>
          </w:p>
        </w:tc>
      </w:tr>
      <w:tr w:rsidR="005068F9" w:rsidRPr="00CD02CA" w14:paraId="07E8AEB2" w14:textId="77777777" w:rsidTr="005068F9">
        <w:trPr>
          <w:trHeight w:val="300"/>
        </w:trPr>
        <w:tc>
          <w:tcPr>
            <w:tcW w:w="0" w:type="auto"/>
            <w:vMerge/>
            <w:tcBorders>
              <w:top w:val="nil"/>
              <w:left w:val="single" w:sz="4" w:space="0" w:color="auto"/>
              <w:bottom w:val="single" w:sz="4" w:space="0" w:color="auto"/>
              <w:right w:val="single" w:sz="4" w:space="0" w:color="auto"/>
            </w:tcBorders>
            <w:vAlign w:val="center"/>
            <w:hideMark/>
          </w:tcPr>
          <w:p w14:paraId="5BD5D262" w14:textId="77777777" w:rsidR="004E5433" w:rsidRPr="004E5433" w:rsidRDefault="004E5433" w:rsidP="005068F9">
            <w:pPr>
              <w:spacing w:line="360" w:lineRule="auto"/>
              <w:rPr>
                <w:rFonts w:ascii="Arial" w:eastAsia="Times New Roman" w:hAnsi="Arial" w:cs="Arial"/>
                <w:b/>
                <w:bCs/>
                <w:color w:val="000000"/>
                <w:sz w:val="10"/>
                <w:lang w:eastAsia="es-EC"/>
              </w:rPr>
            </w:pPr>
          </w:p>
        </w:tc>
        <w:tc>
          <w:tcPr>
            <w:tcW w:w="0" w:type="auto"/>
            <w:vMerge/>
            <w:tcBorders>
              <w:top w:val="nil"/>
              <w:left w:val="single" w:sz="4" w:space="0" w:color="auto"/>
              <w:bottom w:val="single" w:sz="4" w:space="0" w:color="auto"/>
              <w:right w:val="single" w:sz="4" w:space="0" w:color="auto"/>
            </w:tcBorders>
            <w:vAlign w:val="center"/>
            <w:hideMark/>
          </w:tcPr>
          <w:p w14:paraId="34F4DE28" w14:textId="77777777" w:rsidR="004E5433" w:rsidRPr="004E5433" w:rsidRDefault="004E5433" w:rsidP="005068F9">
            <w:pPr>
              <w:spacing w:line="360" w:lineRule="auto"/>
              <w:rPr>
                <w:rFonts w:ascii="Arial" w:eastAsia="Times New Roman" w:hAnsi="Arial" w:cs="Arial"/>
                <w:b/>
                <w:bCs/>
                <w:color w:val="000000"/>
                <w:sz w:val="10"/>
                <w:lang w:eastAsia="es-EC"/>
              </w:rPr>
            </w:pPr>
          </w:p>
        </w:tc>
        <w:tc>
          <w:tcPr>
            <w:tcW w:w="0" w:type="auto"/>
            <w:tcBorders>
              <w:top w:val="nil"/>
              <w:left w:val="nil"/>
              <w:bottom w:val="single" w:sz="4" w:space="0" w:color="auto"/>
              <w:right w:val="single" w:sz="4" w:space="0" w:color="auto"/>
            </w:tcBorders>
            <w:shd w:val="clear" w:color="auto" w:fill="auto"/>
            <w:noWrap/>
            <w:vAlign w:val="bottom"/>
            <w:hideMark/>
          </w:tcPr>
          <w:p w14:paraId="30FB753B" w14:textId="77777777" w:rsidR="004E5433" w:rsidRPr="004E5433" w:rsidRDefault="004E5433" w:rsidP="005068F9">
            <w:pPr>
              <w:spacing w:line="360" w:lineRule="auto"/>
              <w:rPr>
                <w:rFonts w:ascii="Arial" w:eastAsia="Times New Roman" w:hAnsi="Arial" w:cs="Arial"/>
                <w:b/>
                <w:bCs/>
                <w:color w:val="000000"/>
                <w:sz w:val="10"/>
                <w:lang w:eastAsia="es-EC"/>
              </w:rPr>
            </w:pPr>
            <w:r w:rsidRPr="004E5433">
              <w:rPr>
                <w:rFonts w:ascii="Arial" w:eastAsia="Times New Roman" w:hAnsi="Arial" w:cs="Arial"/>
                <w:b/>
                <w:bCs/>
                <w:color w:val="000000"/>
                <w:sz w:val="10"/>
                <w:lang w:eastAsia="es-EC"/>
              </w:rPr>
              <w:t>ACT 2.4</w:t>
            </w:r>
          </w:p>
        </w:tc>
        <w:tc>
          <w:tcPr>
            <w:tcW w:w="0" w:type="auto"/>
            <w:tcBorders>
              <w:top w:val="nil"/>
              <w:left w:val="nil"/>
              <w:bottom w:val="single" w:sz="4" w:space="0" w:color="auto"/>
              <w:right w:val="single" w:sz="4" w:space="0" w:color="auto"/>
            </w:tcBorders>
            <w:shd w:val="clear" w:color="auto" w:fill="auto"/>
            <w:noWrap/>
            <w:vAlign w:val="bottom"/>
            <w:hideMark/>
          </w:tcPr>
          <w:p w14:paraId="39CD23F6" w14:textId="77777777" w:rsidR="004E5433" w:rsidRPr="004E5433" w:rsidRDefault="004E5433" w:rsidP="005068F9">
            <w:pPr>
              <w:spacing w:line="360" w:lineRule="auto"/>
              <w:rPr>
                <w:rFonts w:ascii="Arial" w:eastAsia="Times New Roman" w:hAnsi="Arial" w:cs="Arial"/>
                <w:b/>
                <w:bCs/>
                <w:color w:val="000000"/>
                <w:sz w:val="10"/>
                <w:lang w:eastAsia="es-EC"/>
              </w:rPr>
            </w:pPr>
            <w:r w:rsidRPr="004E5433">
              <w:rPr>
                <w:rFonts w:ascii="Arial" w:eastAsia="Times New Roman" w:hAnsi="Arial" w:cs="Arial"/>
                <w:b/>
                <w:bCs/>
                <w:color w:val="000000"/>
                <w:sz w:val="10"/>
                <w:lang w:eastAsia="es-EC"/>
              </w:rPr>
              <w:t> </w:t>
            </w:r>
          </w:p>
        </w:tc>
        <w:tc>
          <w:tcPr>
            <w:tcW w:w="0" w:type="auto"/>
            <w:vMerge/>
            <w:tcBorders>
              <w:top w:val="nil"/>
              <w:left w:val="single" w:sz="4" w:space="0" w:color="auto"/>
              <w:bottom w:val="single" w:sz="4" w:space="0" w:color="000000"/>
              <w:right w:val="single" w:sz="4" w:space="0" w:color="auto"/>
            </w:tcBorders>
            <w:vAlign w:val="center"/>
            <w:hideMark/>
          </w:tcPr>
          <w:p w14:paraId="0DE971CE"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single" w:sz="4" w:space="0" w:color="auto"/>
              <w:right w:val="single" w:sz="4" w:space="0" w:color="auto"/>
            </w:tcBorders>
            <w:shd w:val="clear" w:color="auto" w:fill="auto"/>
            <w:noWrap/>
            <w:vAlign w:val="bottom"/>
            <w:hideMark/>
          </w:tcPr>
          <w:p w14:paraId="4FBFB2B8"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0838103E"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69D3D45E"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7E86FCAD"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1B987395"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4296E2FC"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318EBECE"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4C3AB5D5"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035E93C9"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5E582C9B"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77B4250D"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54FE4F65"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3B38B048"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08CF84CA"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1C25E990"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757E0B48"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7F83BE6A"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7C2CF30C"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63750E04"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1CA796A2"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644A7CE5"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18A6584D"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40964628"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600E519C"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nil"/>
              <w:right w:val="nil"/>
            </w:tcBorders>
            <w:shd w:val="clear" w:color="auto" w:fill="auto"/>
            <w:noWrap/>
            <w:vAlign w:val="bottom"/>
            <w:hideMark/>
          </w:tcPr>
          <w:p w14:paraId="205DA8C9"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4420FC10"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4072D1DF"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vAlign w:val="center"/>
            <w:hideMark/>
          </w:tcPr>
          <w:p w14:paraId="0FEA2C9C" w14:textId="77777777" w:rsidR="004E5433" w:rsidRPr="00CD02CA" w:rsidRDefault="004E5433" w:rsidP="005068F9">
            <w:pPr>
              <w:spacing w:line="360" w:lineRule="auto"/>
              <w:rPr>
                <w:rFonts w:ascii="Arial" w:eastAsia="Times New Roman" w:hAnsi="Arial" w:cs="Arial"/>
                <w:sz w:val="16"/>
                <w:szCs w:val="20"/>
                <w:lang w:eastAsia="es-EC"/>
              </w:rPr>
            </w:pPr>
          </w:p>
        </w:tc>
        <w:tc>
          <w:tcPr>
            <w:tcW w:w="0" w:type="auto"/>
            <w:vAlign w:val="center"/>
            <w:hideMark/>
          </w:tcPr>
          <w:p w14:paraId="25BE12EC" w14:textId="77777777" w:rsidR="004E5433" w:rsidRPr="00CD02CA" w:rsidRDefault="004E5433" w:rsidP="005068F9">
            <w:pPr>
              <w:spacing w:line="360" w:lineRule="auto"/>
              <w:rPr>
                <w:rFonts w:ascii="Arial" w:eastAsia="Times New Roman" w:hAnsi="Arial" w:cs="Arial"/>
                <w:sz w:val="16"/>
                <w:szCs w:val="20"/>
                <w:lang w:eastAsia="es-EC"/>
              </w:rPr>
            </w:pPr>
          </w:p>
        </w:tc>
      </w:tr>
      <w:tr w:rsidR="005068F9" w:rsidRPr="00CD02CA" w14:paraId="55A9031B" w14:textId="77777777" w:rsidTr="005068F9">
        <w:trPr>
          <w:trHeight w:val="300"/>
        </w:trPr>
        <w:tc>
          <w:tcPr>
            <w:tcW w:w="0" w:type="auto"/>
            <w:vMerge/>
            <w:tcBorders>
              <w:top w:val="nil"/>
              <w:left w:val="single" w:sz="4" w:space="0" w:color="auto"/>
              <w:bottom w:val="single" w:sz="4" w:space="0" w:color="auto"/>
              <w:right w:val="single" w:sz="4" w:space="0" w:color="auto"/>
            </w:tcBorders>
            <w:vAlign w:val="center"/>
            <w:hideMark/>
          </w:tcPr>
          <w:p w14:paraId="048296AB" w14:textId="77777777" w:rsidR="004E5433" w:rsidRPr="004E5433" w:rsidRDefault="004E5433" w:rsidP="005068F9">
            <w:pPr>
              <w:spacing w:line="360" w:lineRule="auto"/>
              <w:rPr>
                <w:rFonts w:ascii="Arial" w:eastAsia="Times New Roman" w:hAnsi="Arial" w:cs="Arial"/>
                <w:b/>
                <w:bCs/>
                <w:color w:val="000000"/>
                <w:sz w:val="10"/>
                <w:lang w:eastAsia="es-EC"/>
              </w:rPr>
            </w:pPr>
          </w:p>
        </w:tc>
        <w:tc>
          <w:tcPr>
            <w:tcW w:w="0" w:type="auto"/>
            <w:vMerge/>
            <w:tcBorders>
              <w:top w:val="nil"/>
              <w:left w:val="single" w:sz="4" w:space="0" w:color="auto"/>
              <w:bottom w:val="single" w:sz="4" w:space="0" w:color="auto"/>
              <w:right w:val="single" w:sz="4" w:space="0" w:color="auto"/>
            </w:tcBorders>
            <w:vAlign w:val="center"/>
            <w:hideMark/>
          </w:tcPr>
          <w:p w14:paraId="20DAD3D9" w14:textId="77777777" w:rsidR="004E5433" w:rsidRPr="004E5433" w:rsidRDefault="004E5433" w:rsidP="005068F9">
            <w:pPr>
              <w:spacing w:line="360" w:lineRule="auto"/>
              <w:rPr>
                <w:rFonts w:ascii="Arial" w:eastAsia="Times New Roman" w:hAnsi="Arial" w:cs="Arial"/>
                <w:b/>
                <w:bCs/>
                <w:color w:val="000000"/>
                <w:sz w:val="10"/>
                <w:lang w:eastAsia="es-EC"/>
              </w:rPr>
            </w:pPr>
          </w:p>
        </w:tc>
        <w:tc>
          <w:tcPr>
            <w:tcW w:w="0" w:type="auto"/>
            <w:tcBorders>
              <w:top w:val="nil"/>
              <w:left w:val="nil"/>
              <w:bottom w:val="single" w:sz="4" w:space="0" w:color="auto"/>
              <w:right w:val="single" w:sz="4" w:space="0" w:color="auto"/>
            </w:tcBorders>
            <w:shd w:val="clear" w:color="auto" w:fill="auto"/>
            <w:noWrap/>
            <w:vAlign w:val="bottom"/>
            <w:hideMark/>
          </w:tcPr>
          <w:p w14:paraId="05FDE861" w14:textId="77777777" w:rsidR="004E5433" w:rsidRPr="004E5433" w:rsidRDefault="004E5433" w:rsidP="005068F9">
            <w:pPr>
              <w:spacing w:line="360" w:lineRule="auto"/>
              <w:rPr>
                <w:rFonts w:ascii="Arial" w:eastAsia="Times New Roman" w:hAnsi="Arial" w:cs="Arial"/>
                <w:b/>
                <w:bCs/>
                <w:color w:val="000000"/>
                <w:sz w:val="10"/>
                <w:lang w:eastAsia="es-EC"/>
              </w:rPr>
            </w:pPr>
            <w:r w:rsidRPr="004E5433">
              <w:rPr>
                <w:rFonts w:ascii="Arial" w:eastAsia="Times New Roman" w:hAnsi="Arial" w:cs="Arial"/>
                <w:b/>
                <w:bCs/>
                <w:color w:val="000000"/>
                <w:sz w:val="10"/>
                <w:lang w:eastAsia="es-EC"/>
              </w:rPr>
              <w:t>ACT 2.5</w:t>
            </w:r>
          </w:p>
        </w:tc>
        <w:tc>
          <w:tcPr>
            <w:tcW w:w="0" w:type="auto"/>
            <w:tcBorders>
              <w:top w:val="nil"/>
              <w:left w:val="nil"/>
              <w:bottom w:val="single" w:sz="4" w:space="0" w:color="auto"/>
              <w:right w:val="single" w:sz="4" w:space="0" w:color="auto"/>
            </w:tcBorders>
            <w:shd w:val="clear" w:color="auto" w:fill="auto"/>
            <w:noWrap/>
            <w:vAlign w:val="bottom"/>
            <w:hideMark/>
          </w:tcPr>
          <w:p w14:paraId="78C87BB8" w14:textId="77777777" w:rsidR="004E5433" w:rsidRPr="004E5433" w:rsidRDefault="004E5433" w:rsidP="005068F9">
            <w:pPr>
              <w:spacing w:line="360" w:lineRule="auto"/>
              <w:rPr>
                <w:rFonts w:ascii="Arial" w:eastAsia="Times New Roman" w:hAnsi="Arial" w:cs="Arial"/>
                <w:b/>
                <w:bCs/>
                <w:color w:val="000000"/>
                <w:sz w:val="10"/>
                <w:lang w:eastAsia="es-EC"/>
              </w:rPr>
            </w:pPr>
            <w:r w:rsidRPr="004E5433">
              <w:rPr>
                <w:rFonts w:ascii="Arial" w:eastAsia="Times New Roman" w:hAnsi="Arial" w:cs="Arial"/>
                <w:b/>
                <w:bCs/>
                <w:color w:val="000000"/>
                <w:sz w:val="10"/>
                <w:lang w:eastAsia="es-EC"/>
              </w:rPr>
              <w:t> </w:t>
            </w:r>
          </w:p>
        </w:tc>
        <w:tc>
          <w:tcPr>
            <w:tcW w:w="0" w:type="auto"/>
            <w:vMerge/>
            <w:tcBorders>
              <w:top w:val="nil"/>
              <w:left w:val="single" w:sz="4" w:space="0" w:color="auto"/>
              <w:bottom w:val="single" w:sz="4" w:space="0" w:color="000000"/>
              <w:right w:val="single" w:sz="4" w:space="0" w:color="auto"/>
            </w:tcBorders>
            <w:vAlign w:val="center"/>
            <w:hideMark/>
          </w:tcPr>
          <w:p w14:paraId="3E3F41AC"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single" w:sz="4" w:space="0" w:color="auto"/>
              <w:right w:val="single" w:sz="4" w:space="0" w:color="auto"/>
            </w:tcBorders>
            <w:shd w:val="clear" w:color="auto" w:fill="auto"/>
            <w:noWrap/>
            <w:vAlign w:val="bottom"/>
            <w:hideMark/>
          </w:tcPr>
          <w:p w14:paraId="1BC738D5"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44DBF295"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44F6289A"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32807A0E"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05D74A53"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2F4B0076"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6B5D6C15"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7A084AD3"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2B2B81C1"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3F1DA1C1"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6ED33E61"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390D0434"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43670732"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628BEDDE"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2D313C49"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54E27FCE"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104DE006"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16980605"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612BBE5D"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6632D9BD"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47D80D56"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468488BD"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657E9519"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442AC323"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nil"/>
              <w:right w:val="nil"/>
            </w:tcBorders>
            <w:shd w:val="clear" w:color="auto" w:fill="auto"/>
            <w:noWrap/>
            <w:vAlign w:val="bottom"/>
            <w:hideMark/>
          </w:tcPr>
          <w:p w14:paraId="378CF480"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358CA3B9"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6F71C626"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vAlign w:val="center"/>
            <w:hideMark/>
          </w:tcPr>
          <w:p w14:paraId="7ACB86C1" w14:textId="77777777" w:rsidR="004E5433" w:rsidRPr="00CD02CA" w:rsidRDefault="004E5433" w:rsidP="005068F9">
            <w:pPr>
              <w:spacing w:line="360" w:lineRule="auto"/>
              <w:rPr>
                <w:rFonts w:ascii="Arial" w:eastAsia="Times New Roman" w:hAnsi="Arial" w:cs="Arial"/>
                <w:sz w:val="16"/>
                <w:szCs w:val="20"/>
                <w:lang w:eastAsia="es-EC"/>
              </w:rPr>
            </w:pPr>
          </w:p>
        </w:tc>
        <w:tc>
          <w:tcPr>
            <w:tcW w:w="0" w:type="auto"/>
            <w:vAlign w:val="center"/>
            <w:hideMark/>
          </w:tcPr>
          <w:p w14:paraId="6CFD8A21" w14:textId="77777777" w:rsidR="004E5433" w:rsidRPr="00CD02CA" w:rsidRDefault="004E5433" w:rsidP="005068F9">
            <w:pPr>
              <w:spacing w:line="360" w:lineRule="auto"/>
              <w:rPr>
                <w:rFonts w:ascii="Arial" w:eastAsia="Times New Roman" w:hAnsi="Arial" w:cs="Arial"/>
                <w:sz w:val="16"/>
                <w:szCs w:val="20"/>
                <w:lang w:eastAsia="es-EC"/>
              </w:rPr>
            </w:pPr>
          </w:p>
        </w:tc>
      </w:tr>
      <w:tr w:rsidR="005068F9" w:rsidRPr="00CD02CA" w14:paraId="1AFBBCEB" w14:textId="77777777" w:rsidTr="005068F9">
        <w:trPr>
          <w:trHeight w:val="330"/>
        </w:trPr>
        <w:tc>
          <w:tcPr>
            <w:tcW w:w="0" w:type="auto"/>
            <w:vMerge/>
            <w:tcBorders>
              <w:top w:val="nil"/>
              <w:left w:val="single" w:sz="4" w:space="0" w:color="auto"/>
              <w:bottom w:val="single" w:sz="4" w:space="0" w:color="auto"/>
              <w:right w:val="single" w:sz="4" w:space="0" w:color="auto"/>
            </w:tcBorders>
            <w:vAlign w:val="center"/>
            <w:hideMark/>
          </w:tcPr>
          <w:p w14:paraId="4FE90B08" w14:textId="77777777" w:rsidR="004E5433" w:rsidRPr="004E5433" w:rsidRDefault="004E5433" w:rsidP="005068F9">
            <w:pPr>
              <w:spacing w:line="360" w:lineRule="auto"/>
              <w:rPr>
                <w:rFonts w:ascii="Arial" w:eastAsia="Times New Roman" w:hAnsi="Arial" w:cs="Arial"/>
                <w:b/>
                <w:bCs/>
                <w:color w:val="000000"/>
                <w:sz w:val="10"/>
                <w:lang w:eastAsia="es-EC"/>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A592526" w14:textId="77777777" w:rsidR="004E5433" w:rsidRPr="004E5433" w:rsidRDefault="004E5433" w:rsidP="005068F9">
            <w:pPr>
              <w:spacing w:line="360" w:lineRule="auto"/>
              <w:jc w:val="center"/>
              <w:rPr>
                <w:rFonts w:ascii="Arial" w:eastAsia="Times New Roman" w:hAnsi="Arial" w:cs="Arial"/>
                <w:b/>
                <w:bCs/>
                <w:color w:val="000000"/>
                <w:sz w:val="10"/>
                <w:lang w:eastAsia="es-EC"/>
              </w:rPr>
            </w:pPr>
            <w:r w:rsidRPr="004E5433">
              <w:rPr>
                <w:rFonts w:ascii="Arial" w:eastAsia="Times New Roman" w:hAnsi="Arial" w:cs="Arial"/>
                <w:b/>
                <w:bCs/>
                <w:color w:val="000000"/>
                <w:sz w:val="10"/>
                <w:lang w:eastAsia="es-EC"/>
              </w:rPr>
              <w:t>OBJETIVO ESPECIFICO 3(Establecer los títulos de  ALT en pacientes con periodontitis crónica después del tratamiento periodontal.)</w:t>
            </w:r>
          </w:p>
        </w:tc>
        <w:tc>
          <w:tcPr>
            <w:tcW w:w="0" w:type="auto"/>
            <w:tcBorders>
              <w:top w:val="nil"/>
              <w:left w:val="nil"/>
              <w:bottom w:val="single" w:sz="4" w:space="0" w:color="auto"/>
              <w:right w:val="single" w:sz="4" w:space="0" w:color="auto"/>
            </w:tcBorders>
            <w:shd w:val="clear" w:color="auto" w:fill="auto"/>
            <w:noWrap/>
            <w:vAlign w:val="bottom"/>
            <w:hideMark/>
          </w:tcPr>
          <w:p w14:paraId="08F2E439" w14:textId="77777777" w:rsidR="004E5433" w:rsidRPr="004E5433" w:rsidRDefault="004E5433" w:rsidP="005068F9">
            <w:pPr>
              <w:spacing w:line="360" w:lineRule="auto"/>
              <w:rPr>
                <w:rFonts w:ascii="Arial" w:eastAsia="Times New Roman" w:hAnsi="Arial" w:cs="Arial"/>
                <w:b/>
                <w:bCs/>
                <w:color w:val="000000"/>
                <w:sz w:val="10"/>
                <w:lang w:eastAsia="es-EC"/>
              </w:rPr>
            </w:pPr>
            <w:r w:rsidRPr="004E5433">
              <w:rPr>
                <w:rFonts w:ascii="Arial" w:eastAsia="Times New Roman" w:hAnsi="Arial" w:cs="Arial"/>
                <w:b/>
                <w:bCs/>
                <w:color w:val="000000"/>
                <w:sz w:val="10"/>
                <w:lang w:eastAsia="es-EC"/>
              </w:rPr>
              <w:t>ACT 3.1</w:t>
            </w:r>
          </w:p>
        </w:tc>
        <w:tc>
          <w:tcPr>
            <w:tcW w:w="0" w:type="auto"/>
            <w:tcBorders>
              <w:top w:val="nil"/>
              <w:left w:val="nil"/>
              <w:bottom w:val="single" w:sz="4" w:space="0" w:color="auto"/>
              <w:right w:val="single" w:sz="4" w:space="0" w:color="auto"/>
            </w:tcBorders>
            <w:shd w:val="clear" w:color="auto" w:fill="auto"/>
            <w:noWrap/>
            <w:vAlign w:val="bottom"/>
            <w:hideMark/>
          </w:tcPr>
          <w:p w14:paraId="692A01C5" w14:textId="77777777" w:rsidR="004E5433" w:rsidRPr="004E5433" w:rsidRDefault="004E5433" w:rsidP="005068F9">
            <w:pPr>
              <w:spacing w:line="360" w:lineRule="auto"/>
              <w:rPr>
                <w:rFonts w:ascii="Arial" w:eastAsia="Times New Roman" w:hAnsi="Arial" w:cs="Arial"/>
                <w:b/>
                <w:bCs/>
                <w:color w:val="000000"/>
                <w:sz w:val="10"/>
                <w:lang w:eastAsia="es-EC"/>
              </w:rPr>
            </w:pPr>
            <w:r w:rsidRPr="004E5433">
              <w:rPr>
                <w:rFonts w:ascii="Arial" w:eastAsia="Times New Roman" w:hAnsi="Arial" w:cs="Arial"/>
                <w:b/>
                <w:bCs/>
                <w:color w:val="000000"/>
                <w:sz w:val="10"/>
                <w:lang w:eastAsia="es-EC"/>
              </w:rPr>
              <w:t>Tratamiento periodontal no quirúrgico</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bottom"/>
            <w:hideMark/>
          </w:tcPr>
          <w:p w14:paraId="0B92E312" w14:textId="77777777" w:rsidR="004E5433" w:rsidRPr="00CD02CA" w:rsidRDefault="004E5433" w:rsidP="005068F9">
            <w:pPr>
              <w:spacing w:line="360" w:lineRule="auto"/>
              <w:jc w:val="center"/>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1D1DF0B9"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20A8B21D"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X</w:t>
            </w:r>
          </w:p>
        </w:tc>
        <w:tc>
          <w:tcPr>
            <w:tcW w:w="0" w:type="auto"/>
            <w:tcBorders>
              <w:top w:val="nil"/>
              <w:left w:val="nil"/>
              <w:bottom w:val="single" w:sz="4" w:space="0" w:color="auto"/>
              <w:right w:val="single" w:sz="4" w:space="0" w:color="auto"/>
            </w:tcBorders>
            <w:shd w:val="clear" w:color="auto" w:fill="auto"/>
            <w:noWrap/>
            <w:vAlign w:val="bottom"/>
            <w:hideMark/>
          </w:tcPr>
          <w:p w14:paraId="02C5D243"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X</w:t>
            </w:r>
          </w:p>
        </w:tc>
        <w:tc>
          <w:tcPr>
            <w:tcW w:w="0" w:type="auto"/>
            <w:tcBorders>
              <w:top w:val="nil"/>
              <w:left w:val="nil"/>
              <w:bottom w:val="single" w:sz="4" w:space="0" w:color="auto"/>
              <w:right w:val="single" w:sz="4" w:space="0" w:color="auto"/>
            </w:tcBorders>
            <w:shd w:val="clear" w:color="auto" w:fill="auto"/>
            <w:noWrap/>
            <w:vAlign w:val="bottom"/>
            <w:hideMark/>
          </w:tcPr>
          <w:p w14:paraId="7A201201"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X</w:t>
            </w:r>
          </w:p>
        </w:tc>
        <w:tc>
          <w:tcPr>
            <w:tcW w:w="0" w:type="auto"/>
            <w:tcBorders>
              <w:top w:val="nil"/>
              <w:left w:val="nil"/>
              <w:bottom w:val="single" w:sz="4" w:space="0" w:color="auto"/>
              <w:right w:val="single" w:sz="4" w:space="0" w:color="auto"/>
            </w:tcBorders>
            <w:shd w:val="clear" w:color="auto" w:fill="auto"/>
            <w:noWrap/>
            <w:vAlign w:val="bottom"/>
            <w:hideMark/>
          </w:tcPr>
          <w:p w14:paraId="3B5F9D03"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X</w:t>
            </w:r>
          </w:p>
        </w:tc>
        <w:tc>
          <w:tcPr>
            <w:tcW w:w="0" w:type="auto"/>
            <w:tcBorders>
              <w:top w:val="nil"/>
              <w:left w:val="nil"/>
              <w:bottom w:val="single" w:sz="4" w:space="0" w:color="auto"/>
              <w:right w:val="single" w:sz="4" w:space="0" w:color="auto"/>
            </w:tcBorders>
            <w:shd w:val="clear" w:color="auto" w:fill="auto"/>
            <w:noWrap/>
            <w:vAlign w:val="bottom"/>
            <w:hideMark/>
          </w:tcPr>
          <w:p w14:paraId="5E17552E"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X</w:t>
            </w:r>
          </w:p>
        </w:tc>
        <w:tc>
          <w:tcPr>
            <w:tcW w:w="0" w:type="auto"/>
            <w:tcBorders>
              <w:top w:val="nil"/>
              <w:left w:val="nil"/>
              <w:bottom w:val="single" w:sz="4" w:space="0" w:color="auto"/>
              <w:right w:val="single" w:sz="4" w:space="0" w:color="auto"/>
            </w:tcBorders>
            <w:shd w:val="clear" w:color="auto" w:fill="auto"/>
            <w:noWrap/>
            <w:vAlign w:val="bottom"/>
            <w:hideMark/>
          </w:tcPr>
          <w:p w14:paraId="402B9E6D"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X</w:t>
            </w:r>
          </w:p>
        </w:tc>
        <w:tc>
          <w:tcPr>
            <w:tcW w:w="0" w:type="auto"/>
            <w:tcBorders>
              <w:top w:val="nil"/>
              <w:left w:val="nil"/>
              <w:bottom w:val="single" w:sz="4" w:space="0" w:color="auto"/>
              <w:right w:val="single" w:sz="4" w:space="0" w:color="auto"/>
            </w:tcBorders>
            <w:shd w:val="clear" w:color="auto" w:fill="auto"/>
            <w:noWrap/>
            <w:vAlign w:val="bottom"/>
            <w:hideMark/>
          </w:tcPr>
          <w:p w14:paraId="646997D5"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X</w:t>
            </w:r>
          </w:p>
        </w:tc>
        <w:tc>
          <w:tcPr>
            <w:tcW w:w="0" w:type="auto"/>
            <w:tcBorders>
              <w:top w:val="nil"/>
              <w:left w:val="nil"/>
              <w:bottom w:val="single" w:sz="4" w:space="0" w:color="auto"/>
              <w:right w:val="single" w:sz="4" w:space="0" w:color="auto"/>
            </w:tcBorders>
            <w:shd w:val="clear" w:color="auto" w:fill="auto"/>
            <w:noWrap/>
            <w:vAlign w:val="bottom"/>
            <w:hideMark/>
          </w:tcPr>
          <w:p w14:paraId="41F2B739"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X</w:t>
            </w:r>
          </w:p>
        </w:tc>
        <w:tc>
          <w:tcPr>
            <w:tcW w:w="0" w:type="auto"/>
            <w:tcBorders>
              <w:top w:val="nil"/>
              <w:left w:val="nil"/>
              <w:bottom w:val="single" w:sz="4" w:space="0" w:color="auto"/>
              <w:right w:val="single" w:sz="4" w:space="0" w:color="auto"/>
            </w:tcBorders>
            <w:shd w:val="clear" w:color="auto" w:fill="auto"/>
            <w:noWrap/>
            <w:vAlign w:val="bottom"/>
            <w:hideMark/>
          </w:tcPr>
          <w:p w14:paraId="176BCE51"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X</w:t>
            </w:r>
          </w:p>
        </w:tc>
        <w:tc>
          <w:tcPr>
            <w:tcW w:w="0" w:type="auto"/>
            <w:tcBorders>
              <w:top w:val="nil"/>
              <w:left w:val="nil"/>
              <w:bottom w:val="single" w:sz="4" w:space="0" w:color="auto"/>
              <w:right w:val="single" w:sz="4" w:space="0" w:color="auto"/>
            </w:tcBorders>
            <w:shd w:val="clear" w:color="auto" w:fill="auto"/>
            <w:noWrap/>
            <w:vAlign w:val="bottom"/>
            <w:hideMark/>
          </w:tcPr>
          <w:p w14:paraId="1DD6AD47"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X</w:t>
            </w:r>
          </w:p>
        </w:tc>
        <w:tc>
          <w:tcPr>
            <w:tcW w:w="0" w:type="auto"/>
            <w:tcBorders>
              <w:top w:val="nil"/>
              <w:left w:val="nil"/>
              <w:bottom w:val="single" w:sz="4" w:space="0" w:color="auto"/>
              <w:right w:val="single" w:sz="4" w:space="0" w:color="auto"/>
            </w:tcBorders>
            <w:shd w:val="clear" w:color="auto" w:fill="auto"/>
            <w:noWrap/>
            <w:vAlign w:val="bottom"/>
            <w:hideMark/>
          </w:tcPr>
          <w:p w14:paraId="4FC24AF1"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X</w:t>
            </w:r>
          </w:p>
        </w:tc>
        <w:tc>
          <w:tcPr>
            <w:tcW w:w="0" w:type="auto"/>
            <w:tcBorders>
              <w:top w:val="nil"/>
              <w:left w:val="nil"/>
              <w:bottom w:val="single" w:sz="4" w:space="0" w:color="auto"/>
              <w:right w:val="single" w:sz="4" w:space="0" w:color="auto"/>
            </w:tcBorders>
            <w:shd w:val="clear" w:color="auto" w:fill="auto"/>
            <w:noWrap/>
            <w:vAlign w:val="bottom"/>
            <w:hideMark/>
          </w:tcPr>
          <w:p w14:paraId="6BC1EAB2"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X</w:t>
            </w:r>
          </w:p>
        </w:tc>
        <w:tc>
          <w:tcPr>
            <w:tcW w:w="0" w:type="auto"/>
            <w:tcBorders>
              <w:top w:val="nil"/>
              <w:left w:val="nil"/>
              <w:bottom w:val="single" w:sz="4" w:space="0" w:color="auto"/>
              <w:right w:val="single" w:sz="4" w:space="0" w:color="auto"/>
            </w:tcBorders>
            <w:shd w:val="clear" w:color="auto" w:fill="auto"/>
            <w:noWrap/>
            <w:vAlign w:val="bottom"/>
            <w:hideMark/>
          </w:tcPr>
          <w:p w14:paraId="0955A521"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X</w:t>
            </w:r>
          </w:p>
        </w:tc>
        <w:tc>
          <w:tcPr>
            <w:tcW w:w="0" w:type="auto"/>
            <w:tcBorders>
              <w:top w:val="nil"/>
              <w:left w:val="nil"/>
              <w:bottom w:val="single" w:sz="4" w:space="0" w:color="auto"/>
              <w:right w:val="single" w:sz="4" w:space="0" w:color="auto"/>
            </w:tcBorders>
            <w:shd w:val="clear" w:color="auto" w:fill="auto"/>
            <w:noWrap/>
            <w:vAlign w:val="bottom"/>
            <w:hideMark/>
          </w:tcPr>
          <w:p w14:paraId="35AC9D35"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X</w:t>
            </w:r>
          </w:p>
        </w:tc>
        <w:tc>
          <w:tcPr>
            <w:tcW w:w="0" w:type="auto"/>
            <w:tcBorders>
              <w:top w:val="nil"/>
              <w:left w:val="nil"/>
              <w:bottom w:val="single" w:sz="4" w:space="0" w:color="auto"/>
              <w:right w:val="single" w:sz="4" w:space="0" w:color="auto"/>
            </w:tcBorders>
            <w:shd w:val="clear" w:color="auto" w:fill="auto"/>
            <w:noWrap/>
            <w:vAlign w:val="bottom"/>
            <w:hideMark/>
          </w:tcPr>
          <w:p w14:paraId="3A17D943"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X</w:t>
            </w:r>
          </w:p>
        </w:tc>
        <w:tc>
          <w:tcPr>
            <w:tcW w:w="0" w:type="auto"/>
            <w:tcBorders>
              <w:top w:val="nil"/>
              <w:left w:val="nil"/>
              <w:bottom w:val="single" w:sz="4" w:space="0" w:color="auto"/>
              <w:right w:val="single" w:sz="4" w:space="0" w:color="auto"/>
            </w:tcBorders>
            <w:shd w:val="clear" w:color="auto" w:fill="auto"/>
            <w:noWrap/>
            <w:vAlign w:val="bottom"/>
            <w:hideMark/>
          </w:tcPr>
          <w:p w14:paraId="3FF6C578"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7902562C"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69B0BE0F"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3C782AD4"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690FD7A3"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1FD07324"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1ADDE746"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4DFE2EF0"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nil"/>
              <w:right w:val="nil"/>
            </w:tcBorders>
            <w:shd w:val="clear" w:color="auto" w:fill="auto"/>
            <w:noWrap/>
            <w:vAlign w:val="bottom"/>
            <w:hideMark/>
          </w:tcPr>
          <w:p w14:paraId="2B5B841B"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70E7CE41"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07E09AA3"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vAlign w:val="center"/>
            <w:hideMark/>
          </w:tcPr>
          <w:p w14:paraId="4E991EFA" w14:textId="77777777" w:rsidR="004E5433" w:rsidRPr="00CD02CA" w:rsidRDefault="004E5433" w:rsidP="005068F9">
            <w:pPr>
              <w:spacing w:line="360" w:lineRule="auto"/>
              <w:rPr>
                <w:rFonts w:ascii="Arial" w:eastAsia="Times New Roman" w:hAnsi="Arial" w:cs="Arial"/>
                <w:sz w:val="16"/>
                <w:szCs w:val="20"/>
                <w:lang w:eastAsia="es-EC"/>
              </w:rPr>
            </w:pPr>
          </w:p>
        </w:tc>
        <w:tc>
          <w:tcPr>
            <w:tcW w:w="0" w:type="auto"/>
            <w:vAlign w:val="center"/>
            <w:hideMark/>
          </w:tcPr>
          <w:p w14:paraId="63464CC3" w14:textId="77777777" w:rsidR="004E5433" w:rsidRPr="00CD02CA" w:rsidRDefault="004E5433" w:rsidP="005068F9">
            <w:pPr>
              <w:spacing w:line="360" w:lineRule="auto"/>
              <w:rPr>
                <w:rFonts w:ascii="Arial" w:eastAsia="Times New Roman" w:hAnsi="Arial" w:cs="Arial"/>
                <w:sz w:val="16"/>
                <w:szCs w:val="20"/>
                <w:lang w:eastAsia="es-EC"/>
              </w:rPr>
            </w:pPr>
          </w:p>
        </w:tc>
      </w:tr>
      <w:tr w:rsidR="005068F9" w:rsidRPr="00CD02CA" w14:paraId="3BD7C165" w14:textId="77777777" w:rsidTr="005068F9">
        <w:trPr>
          <w:trHeight w:val="300"/>
        </w:trPr>
        <w:tc>
          <w:tcPr>
            <w:tcW w:w="0" w:type="auto"/>
            <w:vMerge/>
            <w:tcBorders>
              <w:top w:val="nil"/>
              <w:left w:val="single" w:sz="4" w:space="0" w:color="auto"/>
              <w:bottom w:val="single" w:sz="4" w:space="0" w:color="auto"/>
              <w:right w:val="single" w:sz="4" w:space="0" w:color="auto"/>
            </w:tcBorders>
            <w:vAlign w:val="center"/>
            <w:hideMark/>
          </w:tcPr>
          <w:p w14:paraId="468B4250" w14:textId="77777777" w:rsidR="004E5433" w:rsidRPr="004E5433" w:rsidRDefault="004E5433" w:rsidP="005068F9">
            <w:pPr>
              <w:spacing w:line="360" w:lineRule="auto"/>
              <w:rPr>
                <w:rFonts w:ascii="Arial" w:eastAsia="Times New Roman" w:hAnsi="Arial" w:cs="Arial"/>
                <w:b/>
                <w:bCs/>
                <w:color w:val="000000"/>
                <w:sz w:val="10"/>
                <w:lang w:eastAsia="es-EC"/>
              </w:rPr>
            </w:pPr>
          </w:p>
        </w:tc>
        <w:tc>
          <w:tcPr>
            <w:tcW w:w="0" w:type="auto"/>
            <w:vMerge/>
            <w:tcBorders>
              <w:top w:val="nil"/>
              <w:left w:val="single" w:sz="4" w:space="0" w:color="auto"/>
              <w:bottom w:val="single" w:sz="4" w:space="0" w:color="auto"/>
              <w:right w:val="single" w:sz="4" w:space="0" w:color="auto"/>
            </w:tcBorders>
            <w:vAlign w:val="center"/>
            <w:hideMark/>
          </w:tcPr>
          <w:p w14:paraId="677BC0B7" w14:textId="77777777" w:rsidR="004E5433" w:rsidRPr="004E5433" w:rsidRDefault="004E5433" w:rsidP="005068F9">
            <w:pPr>
              <w:spacing w:line="360" w:lineRule="auto"/>
              <w:rPr>
                <w:rFonts w:ascii="Arial" w:eastAsia="Times New Roman" w:hAnsi="Arial" w:cs="Arial"/>
                <w:b/>
                <w:bCs/>
                <w:color w:val="000000"/>
                <w:sz w:val="10"/>
                <w:lang w:eastAsia="es-EC"/>
              </w:rPr>
            </w:pPr>
          </w:p>
        </w:tc>
        <w:tc>
          <w:tcPr>
            <w:tcW w:w="0" w:type="auto"/>
            <w:tcBorders>
              <w:top w:val="nil"/>
              <w:left w:val="nil"/>
              <w:bottom w:val="single" w:sz="4" w:space="0" w:color="auto"/>
              <w:right w:val="single" w:sz="4" w:space="0" w:color="auto"/>
            </w:tcBorders>
            <w:shd w:val="clear" w:color="auto" w:fill="auto"/>
            <w:noWrap/>
            <w:vAlign w:val="bottom"/>
            <w:hideMark/>
          </w:tcPr>
          <w:p w14:paraId="119D1B87" w14:textId="77777777" w:rsidR="004E5433" w:rsidRPr="004E5433" w:rsidRDefault="004E5433" w:rsidP="005068F9">
            <w:pPr>
              <w:spacing w:line="360" w:lineRule="auto"/>
              <w:rPr>
                <w:rFonts w:ascii="Arial" w:eastAsia="Times New Roman" w:hAnsi="Arial" w:cs="Arial"/>
                <w:b/>
                <w:bCs/>
                <w:color w:val="000000"/>
                <w:sz w:val="10"/>
                <w:lang w:eastAsia="es-EC"/>
              </w:rPr>
            </w:pPr>
            <w:r w:rsidRPr="004E5433">
              <w:rPr>
                <w:rFonts w:ascii="Arial" w:eastAsia="Times New Roman" w:hAnsi="Arial" w:cs="Arial"/>
                <w:b/>
                <w:bCs/>
                <w:color w:val="000000"/>
                <w:sz w:val="10"/>
                <w:lang w:eastAsia="es-EC"/>
              </w:rPr>
              <w:t>ACT 3.2</w:t>
            </w:r>
          </w:p>
        </w:tc>
        <w:tc>
          <w:tcPr>
            <w:tcW w:w="0" w:type="auto"/>
            <w:tcBorders>
              <w:top w:val="nil"/>
              <w:left w:val="nil"/>
              <w:bottom w:val="single" w:sz="4" w:space="0" w:color="auto"/>
              <w:right w:val="single" w:sz="4" w:space="0" w:color="auto"/>
            </w:tcBorders>
            <w:shd w:val="clear" w:color="auto" w:fill="auto"/>
            <w:noWrap/>
            <w:vAlign w:val="bottom"/>
            <w:hideMark/>
          </w:tcPr>
          <w:p w14:paraId="5335C4DC" w14:textId="77777777" w:rsidR="004E5433" w:rsidRPr="004E5433" w:rsidRDefault="004E5433" w:rsidP="005068F9">
            <w:pPr>
              <w:spacing w:line="360" w:lineRule="auto"/>
              <w:rPr>
                <w:rFonts w:ascii="Arial" w:eastAsia="Times New Roman" w:hAnsi="Arial" w:cs="Arial"/>
                <w:b/>
                <w:bCs/>
                <w:color w:val="000000"/>
                <w:sz w:val="10"/>
                <w:lang w:eastAsia="es-EC"/>
              </w:rPr>
            </w:pPr>
            <w:r w:rsidRPr="004E5433">
              <w:rPr>
                <w:rFonts w:ascii="Arial" w:eastAsia="Times New Roman" w:hAnsi="Arial" w:cs="Arial"/>
                <w:b/>
                <w:bCs/>
                <w:color w:val="000000"/>
                <w:sz w:val="10"/>
                <w:lang w:eastAsia="es-EC"/>
              </w:rPr>
              <w:t>Recolección de muestra de saliva (30 días después)</w:t>
            </w:r>
          </w:p>
        </w:tc>
        <w:tc>
          <w:tcPr>
            <w:tcW w:w="0" w:type="auto"/>
            <w:vMerge/>
            <w:tcBorders>
              <w:top w:val="nil"/>
              <w:left w:val="single" w:sz="4" w:space="0" w:color="auto"/>
              <w:bottom w:val="single" w:sz="4" w:space="0" w:color="000000"/>
              <w:right w:val="single" w:sz="4" w:space="0" w:color="auto"/>
            </w:tcBorders>
            <w:vAlign w:val="center"/>
            <w:hideMark/>
          </w:tcPr>
          <w:p w14:paraId="50CE1C50"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single" w:sz="4" w:space="0" w:color="auto"/>
              <w:right w:val="single" w:sz="4" w:space="0" w:color="auto"/>
            </w:tcBorders>
            <w:shd w:val="clear" w:color="auto" w:fill="auto"/>
            <w:noWrap/>
            <w:vAlign w:val="bottom"/>
            <w:hideMark/>
          </w:tcPr>
          <w:p w14:paraId="0E211497"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261F8B12"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2326FD72"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29D5B1F7"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06192960"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0E54F6C9"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X</w:t>
            </w:r>
          </w:p>
        </w:tc>
        <w:tc>
          <w:tcPr>
            <w:tcW w:w="0" w:type="auto"/>
            <w:tcBorders>
              <w:top w:val="nil"/>
              <w:left w:val="nil"/>
              <w:bottom w:val="single" w:sz="4" w:space="0" w:color="auto"/>
              <w:right w:val="single" w:sz="4" w:space="0" w:color="auto"/>
            </w:tcBorders>
            <w:shd w:val="clear" w:color="auto" w:fill="auto"/>
            <w:noWrap/>
            <w:vAlign w:val="bottom"/>
            <w:hideMark/>
          </w:tcPr>
          <w:p w14:paraId="6C8C2541"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X</w:t>
            </w:r>
          </w:p>
        </w:tc>
        <w:tc>
          <w:tcPr>
            <w:tcW w:w="0" w:type="auto"/>
            <w:tcBorders>
              <w:top w:val="nil"/>
              <w:left w:val="nil"/>
              <w:bottom w:val="single" w:sz="4" w:space="0" w:color="auto"/>
              <w:right w:val="single" w:sz="4" w:space="0" w:color="auto"/>
            </w:tcBorders>
            <w:shd w:val="clear" w:color="auto" w:fill="auto"/>
            <w:noWrap/>
            <w:vAlign w:val="bottom"/>
            <w:hideMark/>
          </w:tcPr>
          <w:p w14:paraId="577E1D35"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X</w:t>
            </w:r>
          </w:p>
        </w:tc>
        <w:tc>
          <w:tcPr>
            <w:tcW w:w="0" w:type="auto"/>
            <w:tcBorders>
              <w:top w:val="nil"/>
              <w:left w:val="nil"/>
              <w:bottom w:val="single" w:sz="4" w:space="0" w:color="auto"/>
              <w:right w:val="single" w:sz="4" w:space="0" w:color="auto"/>
            </w:tcBorders>
            <w:shd w:val="clear" w:color="auto" w:fill="auto"/>
            <w:noWrap/>
            <w:vAlign w:val="bottom"/>
            <w:hideMark/>
          </w:tcPr>
          <w:p w14:paraId="1C3357FE"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X</w:t>
            </w:r>
          </w:p>
        </w:tc>
        <w:tc>
          <w:tcPr>
            <w:tcW w:w="0" w:type="auto"/>
            <w:tcBorders>
              <w:top w:val="nil"/>
              <w:left w:val="nil"/>
              <w:bottom w:val="single" w:sz="4" w:space="0" w:color="auto"/>
              <w:right w:val="single" w:sz="4" w:space="0" w:color="auto"/>
            </w:tcBorders>
            <w:shd w:val="clear" w:color="auto" w:fill="auto"/>
            <w:noWrap/>
            <w:vAlign w:val="bottom"/>
            <w:hideMark/>
          </w:tcPr>
          <w:p w14:paraId="78C367AA"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X</w:t>
            </w:r>
          </w:p>
        </w:tc>
        <w:tc>
          <w:tcPr>
            <w:tcW w:w="0" w:type="auto"/>
            <w:tcBorders>
              <w:top w:val="nil"/>
              <w:left w:val="nil"/>
              <w:bottom w:val="single" w:sz="4" w:space="0" w:color="auto"/>
              <w:right w:val="single" w:sz="4" w:space="0" w:color="auto"/>
            </w:tcBorders>
            <w:shd w:val="clear" w:color="auto" w:fill="auto"/>
            <w:noWrap/>
            <w:vAlign w:val="bottom"/>
            <w:hideMark/>
          </w:tcPr>
          <w:p w14:paraId="7B6CCE07"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X</w:t>
            </w:r>
          </w:p>
        </w:tc>
        <w:tc>
          <w:tcPr>
            <w:tcW w:w="0" w:type="auto"/>
            <w:tcBorders>
              <w:top w:val="nil"/>
              <w:left w:val="nil"/>
              <w:bottom w:val="single" w:sz="4" w:space="0" w:color="auto"/>
              <w:right w:val="single" w:sz="4" w:space="0" w:color="auto"/>
            </w:tcBorders>
            <w:shd w:val="clear" w:color="auto" w:fill="auto"/>
            <w:noWrap/>
            <w:vAlign w:val="bottom"/>
            <w:hideMark/>
          </w:tcPr>
          <w:p w14:paraId="1828EAB1"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X</w:t>
            </w:r>
          </w:p>
        </w:tc>
        <w:tc>
          <w:tcPr>
            <w:tcW w:w="0" w:type="auto"/>
            <w:tcBorders>
              <w:top w:val="nil"/>
              <w:left w:val="nil"/>
              <w:bottom w:val="single" w:sz="4" w:space="0" w:color="auto"/>
              <w:right w:val="single" w:sz="4" w:space="0" w:color="auto"/>
            </w:tcBorders>
            <w:shd w:val="clear" w:color="auto" w:fill="auto"/>
            <w:noWrap/>
            <w:vAlign w:val="bottom"/>
            <w:hideMark/>
          </w:tcPr>
          <w:p w14:paraId="74C03D6C"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X</w:t>
            </w:r>
          </w:p>
        </w:tc>
        <w:tc>
          <w:tcPr>
            <w:tcW w:w="0" w:type="auto"/>
            <w:tcBorders>
              <w:top w:val="nil"/>
              <w:left w:val="nil"/>
              <w:bottom w:val="single" w:sz="4" w:space="0" w:color="auto"/>
              <w:right w:val="single" w:sz="4" w:space="0" w:color="auto"/>
            </w:tcBorders>
            <w:shd w:val="clear" w:color="auto" w:fill="auto"/>
            <w:noWrap/>
            <w:vAlign w:val="bottom"/>
            <w:hideMark/>
          </w:tcPr>
          <w:p w14:paraId="0E01501F"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X</w:t>
            </w:r>
          </w:p>
        </w:tc>
        <w:tc>
          <w:tcPr>
            <w:tcW w:w="0" w:type="auto"/>
            <w:tcBorders>
              <w:top w:val="nil"/>
              <w:left w:val="nil"/>
              <w:bottom w:val="single" w:sz="4" w:space="0" w:color="auto"/>
              <w:right w:val="single" w:sz="4" w:space="0" w:color="auto"/>
            </w:tcBorders>
            <w:shd w:val="clear" w:color="auto" w:fill="auto"/>
            <w:noWrap/>
            <w:vAlign w:val="bottom"/>
            <w:hideMark/>
          </w:tcPr>
          <w:p w14:paraId="636B80B6"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X</w:t>
            </w:r>
          </w:p>
        </w:tc>
        <w:tc>
          <w:tcPr>
            <w:tcW w:w="0" w:type="auto"/>
            <w:tcBorders>
              <w:top w:val="nil"/>
              <w:left w:val="nil"/>
              <w:bottom w:val="single" w:sz="4" w:space="0" w:color="auto"/>
              <w:right w:val="single" w:sz="4" w:space="0" w:color="auto"/>
            </w:tcBorders>
            <w:shd w:val="clear" w:color="auto" w:fill="auto"/>
            <w:noWrap/>
            <w:vAlign w:val="bottom"/>
            <w:hideMark/>
          </w:tcPr>
          <w:p w14:paraId="2E35C2F3"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X</w:t>
            </w:r>
          </w:p>
        </w:tc>
        <w:tc>
          <w:tcPr>
            <w:tcW w:w="0" w:type="auto"/>
            <w:tcBorders>
              <w:top w:val="nil"/>
              <w:left w:val="nil"/>
              <w:bottom w:val="single" w:sz="4" w:space="0" w:color="auto"/>
              <w:right w:val="single" w:sz="4" w:space="0" w:color="auto"/>
            </w:tcBorders>
            <w:shd w:val="clear" w:color="auto" w:fill="auto"/>
            <w:noWrap/>
            <w:vAlign w:val="bottom"/>
            <w:hideMark/>
          </w:tcPr>
          <w:p w14:paraId="5F84AF47"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X</w:t>
            </w:r>
          </w:p>
        </w:tc>
        <w:tc>
          <w:tcPr>
            <w:tcW w:w="0" w:type="auto"/>
            <w:tcBorders>
              <w:top w:val="nil"/>
              <w:left w:val="nil"/>
              <w:bottom w:val="single" w:sz="4" w:space="0" w:color="auto"/>
              <w:right w:val="single" w:sz="4" w:space="0" w:color="auto"/>
            </w:tcBorders>
            <w:shd w:val="clear" w:color="auto" w:fill="auto"/>
            <w:noWrap/>
            <w:vAlign w:val="bottom"/>
            <w:hideMark/>
          </w:tcPr>
          <w:p w14:paraId="0045302E"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X</w:t>
            </w:r>
          </w:p>
        </w:tc>
        <w:tc>
          <w:tcPr>
            <w:tcW w:w="0" w:type="auto"/>
            <w:tcBorders>
              <w:top w:val="nil"/>
              <w:left w:val="nil"/>
              <w:bottom w:val="single" w:sz="4" w:space="0" w:color="auto"/>
              <w:right w:val="single" w:sz="4" w:space="0" w:color="auto"/>
            </w:tcBorders>
            <w:shd w:val="clear" w:color="auto" w:fill="auto"/>
            <w:noWrap/>
            <w:vAlign w:val="bottom"/>
            <w:hideMark/>
          </w:tcPr>
          <w:p w14:paraId="79561213"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X</w:t>
            </w:r>
          </w:p>
        </w:tc>
        <w:tc>
          <w:tcPr>
            <w:tcW w:w="0" w:type="auto"/>
            <w:tcBorders>
              <w:top w:val="nil"/>
              <w:left w:val="nil"/>
              <w:bottom w:val="single" w:sz="4" w:space="0" w:color="auto"/>
              <w:right w:val="single" w:sz="4" w:space="0" w:color="auto"/>
            </w:tcBorders>
            <w:shd w:val="clear" w:color="auto" w:fill="auto"/>
            <w:noWrap/>
            <w:vAlign w:val="bottom"/>
            <w:hideMark/>
          </w:tcPr>
          <w:p w14:paraId="76005A09"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X</w:t>
            </w:r>
          </w:p>
        </w:tc>
        <w:tc>
          <w:tcPr>
            <w:tcW w:w="0" w:type="auto"/>
            <w:tcBorders>
              <w:top w:val="nil"/>
              <w:left w:val="nil"/>
              <w:bottom w:val="single" w:sz="4" w:space="0" w:color="auto"/>
              <w:right w:val="single" w:sz="4" w:space="0" w:color="auto"/>
            </w:tcBorders>
            <w:shd w:val="clear" w:color="auto" w:fill="auto"/>
            <w:noWrap/>
            <w:vAlign w:val="bottom"/>
            <w:hideMark/>
          </w:tcPr>
          <w:p w14:paraId="068B1285"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2052268D"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0A9DA579"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5CE1D9EA"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nil"/>
              <w:right w:val="nil"/>
            </w:tcBorders>
            <w:shd w:val="clear" w:color="auto" w:fill="auto"/>
            <w:noWrap/>
            <w:vAlign w:val="bottom"/>
            <w:hideMark/>
          </w:tcPr>
          <w:p w14:paraId="5F71C05F"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29EDD89A"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249B487D"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vAlign w:val="center"/>
            <w:hideMark/>
          </w:tcPr>
          <w:p w14:paraId="7438B441" w14:textId="77777777" w:rsidR="004E5433" w:rsidRPr="00CD02CA" w:rsidRDefault="004E5433" w:rsidP="005068F9">
            <w:pPr>
              <w:spacing w:line="360" w:lineRule="auto"/>
              <w:rPr>
                <w:rFonts w:ascii="Arial" w:eastAsia="Times New Roman" w:hAnsi="Arial" w:cs="Arial"/>
                <w:sz w:val="16"/>
                <w:szCs w:val="20"/>
                <w:lang w:eastAsia="es-EC"/>
              </w:rPr>
            </w:pPr>
          </w:p>
        </w:tc>
        <w:tc>
          <w:tcPr>
            <w:tcW w:w="0" w:type="auto"/>
            <w:vAlign w:val="center"/>
            <w:hideMark/>
          </w:tcPr>
          <w:p w14:paraId="3E682171" w14:textId="77777777" w:rsidR="004E5433" w:rsidRPr="00CD02CA" w:rsidRDefault="004E5433" w:rsidP="005068F9">
            <w:pPr>
              <w:spacing w:line="360" w:lineRule="auto"/>
              <w:rPr>
                <w:rFonts w:ascii="Arial" w:eastAsia="Times New Roman" w:hAnsi="Arial" w:cs="Arial"/>
                <w:sz w:val="16"/>
                <w:szCs w:val="20"/>
                <w:lang w:eastAsia="es-EC"/>
              </w:rPr>
            </w:pPr>
          </w:p>
        </w:tc>
      </w:tr>
      <w:tr w:rsidR="005068F9" w:rsidRPr="00CD02CA" w14:paraId="23018749" w14:textId="77777777" w:rsidTr="005068F9">
        <w:trPr>
          <w:trHeight w:val="300"/>
        </w:trPr>
        <w:tc>
          <w:tcPr>
            <w:tcW w:w="0" w:type="auto"/>
            <w:vMerge/>
            <w:tcBorders>
              <w:top w:val="nil"/>
              <w:left w:val="single" w:sz="4" w:space="0" w:color="auto"/>
              <w:bottom w:val="single" w:sz="4" w:space="0" w:color="auto"/>
              <w:right w:val="single" w:sz="4" w:space="0" w:color="auto"/>
            </w:tcBorders>
            <w:vAlign w:val="center"/>
            <w:hideMark/>
          </w:tcPr>
          <w:p w14:paraId="5F231542" w14:textId="77777777" w:rsidR="004E5433" w:rsidRPr="004E5433" w:rsidRDefault="004E5433" w:rsidP="005068F9">
            <w:pPr>
              <w:spacing w:line="360" w:lineRule="auto"/>
              <w:rPr>
                <w:rFonts w:ascii="Arial" w:eastAsia="Times New Roman" w:hAnsi="Arial" w:cs="Arial"/>
                <w:b/>
                <w:bCs/>
                <w:color w:val="000000"/>
                <w:sz w:val="10"/>
                <w:lang w:eastAsia="es-EC"/>
              </w:rPr>
            </w:pPr>
          </w:p>
        </w:tc>
        <w:tc>
          <w:tcPr>
            <w:tcW w:w="0" w:type="auto"/>
            <w:vMerge/>
            <w:tcBorders>
              <w:top w:val="nil"/>
              <w:left w:val="single" w:sz="4" w:space="0" w:color="auto"/>
              <w:bottom w:val="single" w:sz="4" w:space="0" w:color="auto"/>
              <w:right w:val="single" w:sz="4" w:space="0" w:color="auto"/>
            </w:tcBorders>
            <w:vAlign w:val="center"/>
            <w:hideMark/>
          </w:tcPr>
          <w:p w14:paraId="5FF36F73" w14:textId="77777777" w:rsidR="004E5433" w:rsidRPr="004E5433" w:rsidRDefault="004E5433" w:rsidP="005068F9">
            <w:pPr>
              <w:spacing w:line="360" w:lineRule="auto"/>
              <w:rPr>
                <w:rFonts w:ascii="Arial" w:eastAsia="Times New Roman" w:hAnsi="Arial" w:cs="Arial"/>
                <w:b/>
                <w:bCs/>
                <w:color w:val="000000"/>
                <w:sz w:val="10"/>
                <w:lang w:eastAsia="es-EC"/>
              </w:rPr>
            </w:pPr>
          </w:p>
        </w:tc>
        <w:tc>
          <w:tcPr>
            <w:tcW w:w="0" w:type="auto"/>
            <w:tcBorders>
              <w:top w:val="nil"/>
              <w:left w:val="nil"/>
              <w:bottom w:val="single" w:sz="4" w:space="0" w:color="auto"/>
              <w:right w:val="single" w:sz="4" w:space="0" w:color="auto"/>
            </w:tcBorders>
            <w:shd w:val="clear" w:color="auto" w:fill="auto"/>
            <w:noWrap/>
            <w:vAlign w:val="bottom"/>
            <w:hideMark/>
          </w:tcPr>
          <w:p w14:paraId="19076CE4" w14:textId="77777777" w:rsidR="004E5433" w:rsidRPr="004E5433" w:rsidRDefault="004E5433" w:rsidP="005068F9">
            <w:pPr>
              <w:spacing w:line="360" w:lineRule="auto"/>
              <w:rPr>
                <w:rFonts w:ascii="Arial" w:eastAsia="Times New Roman" w:hAnsi="Arial" w:cs="Arial"/>
                <w:b/>
                <w:bCs/>
                <w:color w:val="000000"/>
                <w:sz w:val="10"/>
                <w:lang w:eastAsia="es-EC"/>
              </w:rPr>
            </w:pPr>
            <w:r w:rsidRPr="004E5433">
              <w:rPr>
                <w:rFonts w:ascii="Arial" w:eastAsia="Times New Roman" w:hAnsi="Arial" w:cs="Arial"/>
                <w:b/>
                <w:bCs/>
                <w:color w:val="000000"/>
                <w:sz w:val="10"/>
                <w:lang w:eastAsia="es-EC"/>
              </w:rPr>
              <w:t>ACT 3.3</w:t>
            </w:r>
          </w:p>
        </w:tc>
        <w:tc>
          <w:tcPr>
            <w:tcW w:w="0" w:type="auto"/>
            <w:tcBorders>
              <w:top w:val="nil"/>
              <w:left w:val="nil"/>
              <w:bottom w:val="single" w:sz="4" w:space="0" w:color="auto"/>
              <w:right w:val="single" w:sz="4" w:space="0" w:color="auto"/>
            </w:tcBorders>
            <w:shd w:val="clear" w:color="auto" w:fill="auto"/>
            <w:noWrap/>
            <w:vAlign w:val="bottom"/>
            <w:hideMark/>
          </w:tcPr>
          <w:p w14:paraId="4CE91FB3" w14:textId="77777777" w:rsidR="004E5433" w:rsidRPr="004E5433" w:rsidRDefault="004E5433" w:rsidP="005068F9">
            <w:pPr>
              <w:spacing w:line="360" w:lineRule="auto"/>
              <w:rPr>
                <w:rFonts w:ascii="Arial" w:eastAsia="Times New Roman" w:hAnsi="Arial" w:cs="Arial"/>
                <w:b/>
                <w:bCs/>
                <w:color w:val="000000"/>
                <w:sz w:val="10"/>
                <w:lang w:eastAsia="es-EC"/>
              </w:rPr>
            </w:pPr>
            <w:r w:rsidRPr="004E5433">
              <w:rPr>
                <w:rFonts w:ascii="Arial" w:eastAsia="Times New Roman" w:hAnsi="Arial" w:cs="Arial"/>
                <w:b/>
                <w:bCs/>
                <w:color w:val="000000"/>
                <w:sz w:val="10"/>
                <w:lang w:eastAsia="es-EC"/>
              </w:rPr>
              <w:t>Recolección de datos</w:t>
            </w:r>
          </w:p>
        </w:tc>
        <w:tc>
          <w:tcPr>
            <w:tcW w:w="0" w:type="auto"/>
            <w:vMerge/>
            <w:tcBorders>
              <w:top w:val="nil"/>
              <w:left w:val="single" w:sz="4" w:space="0" w:color="auto"/>
              <w:bottom w:val="single" w:sz="4" w:space="0" w:color="000000"/>
              <w:right w:val="single" w:sz="4" w:space="0" w:color="auto"/>
            </w:tcBorders>
            <w:vAlign w:val="center"/>
            <w:hideMark/>
          </w:tcPr>
          <w:p w14:paraId="2671EAB3"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single" w:sz="4" w:space="0" w:color="auto"/>
              <w:right w:val="single" w:sz="4" w:space="0" w:color="auto"/>
            </w:tcBorders>
            <w:shd w:val="clear" w:color="auto" w:fill="auto"/>
            <w:noWrap/>
            <w:vAlign w:val="bottom"/>
            <w:hideMark/>
          </w:tcPr>
          <w:p w14:paraId="7B45923E"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37083DB9"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5234BCF2"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4C41687B"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045204FD"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59960A44"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X</w:t>
            </w:r>
          </w:p>
        </w:tc>
        <w:tc>
          <w:tcPr>
            <w:tcW w:w="0" w:type="auto"/>
            <w:tcBorders>
              <w:top w:val="nil"/>
              <w:left w:val="nil"/>
              <w:bottom w:val="single" w:sz="4" w:space="0" w:color="auto"/>
              <w:right w:val="single" w:sz="4" w:space="0" w:color="auto"/>
            </w:tcBorders>
            <w:shd w:val="clear" w:color="auto" w:fill="auto"/>
            <w:noWrap/>
            <w:vAlign w:val="bottom"/>
            <w:hideMark/>
          </w:tcPr>
          <w:p w14:paraId="6C14C0EC"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X</w:t>
            </w:r>
          </w:p>
        </w:tc>
        <w:tc>
          <w:tcPr>
            <w:tcW w:w="0" w:type="auto"/>
            <w:tcBorders>
              <w:top w:val="nil"/>
              <w:left w:val="nil"/>
              <w:bottom w:val="single" w:sz="4" w:space="0" w:color="auto"/>
              <w:right w:val="single" w:sz="4" w:space="0" w:color="auto"/>
            </w:tcBorders>
            <w:shd w:val="clear" w:color="auto" w:fill="auto"/>
            <w:noWrap/>
            <w:vAlign w:val="bottom"/>
            <w:hideMark/>
          </w:tcPr>
          <w:p w14:paraId="7339FEFD"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X</w:t>
            </w:r>
          </w:p>
        </w:tc>
        <w:tc>
          <w:tcPr>
            <w:tcW w:w="0" w:type="auto"/>
            <w:tcBorders>
              <w:top w:val="nil"/>
              <w:left w:val="nil"/>
              <w:bottom w:val="single" w:sz="4" w:space="0" w:color="auto"/>
              <w:right w:val="single" w:sz="4" w:space="0" w:color="auto"/>
            </w:tcBorders>
            <w:shd w:val="clear" w:color="auto" w:fill="auto"/>
            <w:noWrap/>
            <w:vAlign w:val="bottom"/>
            <w:hideMark/>
          </w:tcPr>
          <w:p w14:paraId="12F8276D"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X</w:t>
            </w:r>
          </w:p>
        </w:tc>
        <w:tc>
          <w:tcPr>
            <w:tcW w:w="0" w:type="auto"/>
            <w:tcBorders>
              <w:top w:val="nil"/>
              <w:left w:val="nil"/>
              <w:bottom w:val="single" w:sz="4" w:space="0" w:color="auto"/>
              <w:right w:val="single" w:sz="4" w:space="0" w:color="auto"/>
            </w:tcBorders>
            <w:shd w:val="clear" w:color="auto" w:fill="auto"/>
            <w:noWrap/>
            <w:vAlign w:val="bottom"/>
            <w:hideMark/>
          </w:tcPr>
          <w:p w14:paraId="550D2948"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X</w:t>
            </w:r>
          </w:p>
        </w:tc>
        <w:tc>
          <w:tcPr>
            <w:tcW w:w="0" w:type="auto"/>
            <w:tcBorders>
              <w:top w:val="nil"/>
              <w:left w:val="nil"/>
              <w:bottom w:val="single" w:sz="4" w:space="0" w:color="auto"/>
              <w:right w:val="single" w:sz="4" w:space="0" w:color="auto"/>
            </w:tcBorders>
            <w:shd w:val="clear" w:color="auto" w:fill="auto"/>
            <w:noWrap/>
            <w:vAlign w:val="bottom"/>
            <w:hideMark/>
          </w:tcPr>
          <w:p w14:paraId="74F5A132"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X</w:t>
            </w:r>
          </w:p>
        </w:tc>
        <w:tc>
          <w:tcPr>
            <w:tcW w:w="0" w:type="auto"/>
            <w:tcBorders>
              <w:top w:val="nil"/>
              <w:left w:val="nil"/>
              <w:bottom w:val="single" w:sz="4" w:space="0" w:color="auto"/>
              <w:right w:val="single" w:sz="4" w:space="0" w:color="auto"/>
            </w:tcBorders>
            <w:shd w:val="clear" w:color="auto" w:fill="auto"/>
            <w:noWrap/>
            <w:vAlign w:val="bottom"/>
            <w:hideMark/>
          </w:tcPr>
          <w:p w14:paraId="0E35E68A"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X</w:t>
            </w:r>
          </w:p>
        </w:tc>
        <w:tc>
          <w:tcPr>
            <w:tcW w:w="0" w:type="auto"/>
            <w:tcBorders>
              <w:top w:val="nil"/>
              <w:left w:val="nil"/>
              <w:bottom w:val="single" w:sz="4" w:space="0" w:color="auto"/>
              <w:right w:val="single" w:sz="4" w:space="0" w:color="auto"/>
            </w:tcBorders>
            <w:shd w:val="clear" w:color="auto" w:fill="auto"/>
            <w:noWrap/>
            <w:vAlign w:val="bottom"/>
            <w:hideMark/>
          </w:tcPr>
          <w:p w14:paraId="44D9FAD9"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X</w:t>
            </w:r>
          </w:p>
        </w:tc>
        <w:tc>
          <w:tcPr>
            <w:tcW w:w="0" w:type="auto"/>
            <w:tcBorders>
              <w:top w:val="nil"/>
              <w:left w:val="nil"/>
              <w:bottom w:val="single" w:sz="4" w:space="0" w:color="auto"/>
              <w:right w:val="single" w:sz="4" w:space="0" w:color="auto"/>
            </w:tcBorders>
            <w:shd w:val="clear" w:color="auto" w:fill="auto"/>
            <w:noWrap/>
            <w:vAlign w:val="bottom"/>
            <w:hideMark/>
          </w:tcPr>
          <w:p w14:paraId="797931F1"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X</w:t>
            </w:r>
          </w:p>
        </w:tc>
        <w:tc>
          <w:tcPr>
            <w:tcW w:w="0" w:type="auto"/>
            <w:tcBorders>
              <w:top w:val="nil"/>
              <w:left w:val="nil"/>
              <w:bottom w:val="single" w:sz="4" w:space="0" w:color="auto"/>
              <w:right w:val="single" w:sz="4" w:space="0" w:color="auto"/>
            </w:tcBorders>
            <w:shd w:val="clear" w:color="auto" w:fill="auto"/>
            <w:noWrap/>
            <w:vAlign w:val="bottom"/>
            <w:hideMark/>
          </w:tcPr>
          <w:p w14:paraId="397DE5F5"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X</w:t>
            </w:r>
          </w:p>
        </w:tc>
        <w:tc>
          <w:tcPr>
            <w:tcW w:w="0" w:type="auto"/>
            <w:tcBorders>
              <w:top w:val="nil"/>
              <w:left w:val="nil"/>
              <w:bottom w:val="single" w:sz="4" w:space="0" w:color="auto"/>
              <w:right w:val="single" w:sz="4" w:space="0" w:color="auto"/>
            </w:tcBorders>
            <w:shd w:val="clear" w:color="auto" w:fill="auto"/>
            <w:noWrap/>
            <w:vAlign w:val="bottom"/>
            <w:hideMark/>
          </w:tcPr>
          <w:p w14:paraId="2DEBC823"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X</w:t>
            </w:r>
          </w:p>
        </w:tc>
        <w:tc>
          <w:tcPr>
            <w:tcW w:w="0" w:type="auto"/>
            <w:tcBorders>
              <w:top w:val="nil"/>
              <w:left w:val="nil"/>
              <w:bottom w:val="single" w:sz="4" w:space="0" w:color="auto"/>
              <w:right w:val="single" w:sz="4" w:space="0" w:color="auto"/>
            </w:tcBorders>
            <w:shd w:val="clear" w:color="auto" w:fill="auto"/>
            <w:noWrap/>
            <w:vAlign w:val="bottom"/>
            <w:hideMark/>
          </w:tcPr>
          <w:p w14:paraId="4969C247"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X</w:t>
            </w:r>
          </w:p>
        </w:tc>
        <w:tc>
          <w:tcPr>
            <w:tcW w:w="0" w:type="auto"/>
            <w:tcBorders>
              <w:top w:val="nil"/>
              <w:left w:val="nil"/>
              <w:bottom w:val="single" w:sz="4" w:space="0" w:color="auto"/>
              <w:right w:val="single" w:sz="4" w:space="0" w:color="auto"/>
            </w:tcBorders>
            <w:shd w:val="clear" w:color="auto" w:fill="auto"/>
            <w:noWrap/>
            <w:vAlign w:val="bottom"/>
            <w:hideMark/>
          </w:tcPr>
          <w:p w14:paraId="794EF648"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X</w:t>
            </w:r>
          </w:p>
        </w:tc>
        <w:tc>
          <w:tcPr>
            <w:tcW w:w="0" w:type="auto"/>
            <w:tcBorders>
              <w:top w:val="nil"/>
              <w:left w:val="nil"/>
              <w:bottom w:val="single" w:sz="4" w:space="0" w:color="auto"/>
              <w:right w:val="single" w:sz="4" w:space="0" w:color="auto"/>
            </w:tcBorders>
            <w:shd w:val="clear" w:color="auto" w:fill="auto"/>
            <w:noWrap/>
            <w:vAlign w:val="bottom"/>
            <w:hideMark/>
          </w:tcPr>
          <w:p w14:paraId="654B15D9"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X</w:t>
            </w:r>
          </w:p>
        </w:tc>
        <w:tc>
          <w:tcPr>
            <w:tcW w:w="0" w:type="auto"/>
            <w:tcBorders>
              <w:top w:val="nil"/>
              <w:left w:val="nil"/>
              <w:bottom w:val="single" w:sz="4" w:space="0" w:color="auto"/>
              <w:right w:val="single" w:sz="4" w:space="0" w:color="auto"/>
            </w:tcBorders>
            <w:shd w:val="clear" w:color="auto" w:fill="auto"/>
            <w:noWrap/>
            <w:vAlign w:val="bottom"/>
            <w:hideMark/>
          </w:tcPr>
          <w:p w14:paraId="0C92230A"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X</w:t>
            </w:r>
          </w:p>
        </w:tc>
        <w:tc>
          <w:tcPr>
            <w:tcW w:w="0" w:type="auto"/>
            <w:tcBorders>
              <w:top w:val="nil"/>
              <w:left w:val="nil"/>
              <w:bottom w:val="single" w:sz="4" w:space="0" w:color="auto"/>
              <w:right w:val="single" w:sz="4" w:space="0" w:color="auto"/>
            </w:tcBorders>
            <w:shd w:val="clear" w:color="auto" w:fill="auto"/>
            <w:noWrap/>
            <w:vAlign w:val="bottom"/>
            <w:hideMark/>
          </w:tcPr>
          <w:p w14:paraId="5D56FE1D"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6D5F8350"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043D79AB"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45715449"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nil"/>
              <w:right w:val="nil"/>
            </w:tcBorders>
            <w:shd w:val="clear" w:color="auto" w:fill="auto"/>
            <w:noWrap/>
            <w:vAlign w:val="bottom"/>
            <w:hideMark/>
          </w:tcPr>
          <w:p w14:paraId="27BB5315"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586F08F2"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36B70E39"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vAlign w:val="center"/>
            <w:hideMark/>
          </w:tcPr>
          <w:p w14:paraId="27A9602C" w14:textId="77777777" w:rsidR="004E5433" w:rsidRPr="00CD02CA" w:rsidRDefault="004E5433" w:rsidP="005068F9">
            <w:pPr>
              <w:spacing w:line="360" w:lineRule="auto"/>
              <w:rPr>
                <w:rFonts w:ascii="Arial" w:eastAsia="Times New Roman" w:hAnsi="Arial" w:cs="Arial"/>
                <w:sz w:val="16"/>
                <w:szCs w:val="20"/>
                <w:lang w:eastAsia="es-EC"/>
              </w:rPr>
            </w:pPr>
          </w:p>
        </w:tc>
        <w:tc>
          <w:tcPr>
            <w:tcW w:w="0" w:type="auto"/>
            <w:vAlign w:val="center"/>
            <w:hideMark/>
          </w:tcPr>
          <w:p w14:paraId="27DB4C0E" w14:textId="77777777" w:rsidR="004E5433" w:rsidRPr="00CD02CA" w:rsidRDefault="004E5433" w:rsidP="005068F9">
            <w:pPr>
              <w:spacing w:line="360" w:lineRule="auto"/>
              <w:rPr>
                <w:rFonts w:ascii="Arial" w:eastAsia="Times New Roman" w:hAnsi="Arial" w:cs="Arial"/>
                <w:sz w:val="16"/>
                <w:szCs w:val="20"/>
                <w:lang w:eastAsia="es-EC"/>
              </w:rPr>
            </w:pPr>
          </w:p>
        </w:tc>
      </w:tr>
      <w:tr w:rsidR="005068F9" w:rsidRPr="00CD02CA" w14:paraId="57DAF5D6" w14:textId="77777777" w:rsidTr="005068F9">
        <w:trPr>
          <w:trHeight w:val="300"/>
        </w:trPr>
        <w:tc>
          <w:tcPr>
            <w:tcW w:w="0" w:type="auto"/>
            <w:vMerge/>
            <w:tcBorders>
              <w:top w:val="nil"/>
              <w:left w:val="single" w:sz="4" w:space="0" w:color="auto"/>
              <w:bottom w:val="single" w:sz="4" w:space="0" w:color="auto"/>
              <w:right w:val="single" w:sz="4" w:space="0" w:color="auto"/>
            </w:tcBorders>
            <w:vAlign w:val="center"/>
            <w:hideMark/>
          </w:tcPr>
          <w:p w14:paraId="0CAFB8F7" w14:textId="77777777" w:rsidR="004E5433" w:rsidRPr="004E5433" w:rsidRDefault="004E5433" w:rsidP="005068F9">
            <w:pPr>
              <w:spacing w:line="360" w:lineRule="auto"/>
              <w:rPr>
                <w:rFonts w:ascii="Arial" w:eastAsia="Times New Roman" w:hAnsi="Arial" w:cs="Arial"/>
                <w:b/>
                <w:bCs/>
                <w:color w:val="000000"/>
                <w:sz w:val="10"/>
                <w:lang w:eastAsia="es-EC"/>
              </w:rPr>
            </w:pPr>
          </w:p>
        </w:tc>
        <w:tc>
          <w:tcPr>
            <w:tcW w:w="0" w:type="auto"/>
            <w:vMerge/>
            <w:tcBorders>
              <w:top w:val="nil"/>
              <w:left w:val="single" w:sz="4" w:space="0" w:color="auto"/>
              <w:bottom w:val="single" w:sz="4" w:space="0" w:color="auto"/>
              <w:right w:val="single" w:sz="4" w:space="0" w:color="auto"/>
            </w:tcBorders>
            <w:vAlign w:val="center"/>
            <w:hideMark/>
          </w:tcPr>
          <w:p w14:paraId="4C578D1C" w14:textId="77777777" w:rsidR="004E5433" w:rsidRPr="004E5433" w:rsidRDefault="004E5433" w:rsidP="005068F9">
            <w:pPr>
              <w:spacing w:line="360" w:lineRule="auto"/>
              <w:rPr>
                <w:rFonts w:ascii="Arial" w:eastAsia="Times New Roman" w:hAnsi="Arial" w:cs="Arial"/>
                <w:b/>
                <w:bCs/>
                <w:color w:val="000000"/>
                <w:sz w:val="10"/>
                <w:lang w:eastAsia="es-EC"/>
              </w:rPr>
            </w:pPr>
          </w:p>
        </w:tc>
        <w:tc>
          <w:tcPr>
            <w:tcW w:w="0" w:type="auto"/>
            <w:tcBorders>
              <w:top w:val="nil"/>
              <w:left w:val="nil"/>
              <w:bottom w:val="single" w:sz="4" w:space="0" w:color="auto"/>
              <w:right w:val="single" w:sz="4" w:space="0" w:color="auto"/>
            </w:tcBorders>
            <w:shd w:val="clear" w:color="auto" w:fill="auto"/>
            <w:noWrap/>
            <w:vAlign w:val="bottom"/>
            <w:hideMark/>
          </w:tcPr>
          <w:p w14:paraId="55CD398C" w14:textId="77777777" w:rsidR="004E5433" w:rsidRPr="004E5433" w:rsidRDefault="004E5433" w:rsidP="005068F9">
            <w:pPr>
              <w:spacing w:line="360" w:lineRule="auto"/>
              <w:rPr>
                <w:rFonts w:ascii="Arial" w:eastAsia="Times New Roman" w:hAnsi="Arial" w:cs="Arial"/>
                <w:b/>
                <w:bCs/>
                <w:color w:val="000000"/>
                <w:sz w:val="10"/>
                <w:lang w:eastAsia="es-EC"/>
              </w:rPr>
            </w:pPr>
            <w:r w:rsidRPr="004E5433">
              <w:rPr>
                <w:rFonts w:ascii="Arial" w:eastAsia="Times New Roman" w:hAnsi="Arial" w:cs="Arial"/>
                <w:b/>
                <w:bCs/>
                <w:color w:val="000000"/>
                <w:sz w:val="10"/>
                <w:lang w:eastAsia="es-EC"/>
              </w:rPr>
              <w:t>ACT 3.4</w:t>
            </w:r>
          </w:p>
        </w:tc>
        <w:tc>
          <w:tcPr>
            <w:tcW w:w="0" w:type="auto"/>
            <w:tcBorders>
              <w:top w:val="nil"/>
              <w:left w:val="nil"/>
              <w:bottom w:val="single" w:sz="4" w:space="0" w:color="auto"/>
              <w:right w:val="single" w:sz="4" w:space="0" w:color="auto"/>
            </w:tcBorders>
            <w:shd w:val="clear" w:color="auto" w:fill="auto"/>
            <w:noWrap/>
            <w:vAlign w:val="bottom"/>
            <w:hideMark/>
          </w:tcPr>
          <w:p w14:paraId="3D25898D" w14:textId="77777777" w:rsidR="004E5433" w:rsidRPr="004E5433" w:rsidRDefault="004E5433" w:rsidP="005068F9">
            <w:pPr>
              <w:spacing w:line="360" w:lineRule="auto"/>
              <w:rPr>
                <w:rFonts w:ascii="Arial" w:eastAsia="Times New Roman" w:hAnsi="Arial" w:cs="Arial"/>
                <w:b/>
                <w:bCs/>
                <w:color w:val="000000"/>
                <w:sz w:val="10"/>
                <w:lang w:eastAsia="es-EC"/>
              </w:rPr>
            </w:pPr>
            <w:r w:rsidRPr="004E5433">
              <w:rPr>
                <w:rFonts w:ascii="Arial" w:eastAsia="Times New Roman" w:hAnsi="Arial" w:cs="Arial"/>
                <w:b/>
                <w:bCs/>
                <w:color w:val="000000"/>
                <w:sz w:val="10"/>
                <w:lang w:eastAsia="es-EC"/>
              </w:rPr>
              <w:t> </w:t>
            </w:r>
          </w:p>
        </w:tc>
        <w:tc>
          <w:tcPr>
            <w:tcW w:w="0" w:type="auto"/>
            <w:vMerge/>
            <w:tcBorders>
              <w:top w:val="nil"/>
              <w:left w:val="single" w:sz="4" w:space="0" w:color="auto"/>
              <w:bottom w:val="single" w:sz="4" w:space="0" w:color="000000"/>
              <w:right w:val="single" w:sz="4" w:space="0" w:color="auto"/>
            </w:tcBorders>
            <w:vAlign w:val="center"/>
            <w:hideMark/>
          </w:tcPr>
          <w:p w14:paraId="641AA9F5"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single" w:sz="4" w:space="0" w:color="auto"/>
              <w:right w:val="single" w:sz="4" w:space="0" w:color="auto"/>
            </w:tcBorders>
            <w:shd w:val="clear" w:color="auto" w:fill="auto"/>
            <w:noWrap/>
            <w:vAlign w:val="bottom"/>
            <w:hideMark/>
          </w:tcPr>
          <w:p w14:paraId="6DF6FDA2"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376D23B1"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70FF103E"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041F1DA7"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38C13E59"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6881BC63"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54251CEC"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2ED36659"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7F0A2B49"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442B903F"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56499D1F"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611D9F1A"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486D976A"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2F5697B9"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2807625C"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3E552835"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63F4495A"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2DAEE234"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2928BCEF"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1AE4E0B6"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598D6F52"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21F48863"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3D211183"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38A9965F"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nil"/>
              <w:right w:val="nil"/>
            </w:tcBorders>
            <w:shd w:val="clear" w:color="auto" w:fill="auto"/>
            <w:noWrap/>
            <w:vAlign w:val="bottom"/>
            <w:hideMark/>
          </w:tcPr>
          <w:p w14:paraId="5CFA94CD"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142B5198"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5CE5F4E1"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vAlign w:val="center"/>
            <w:hideMark/>
          </w:tcPr>
          <w:p w14:paraId="7CF05292" w14:textId="77777777" w:rsidR="004E5433" w:rsidRPr="00CD02CA" w:rsidRDefault="004E5433" w:rsidP="005068F9">
            <w:pPr>
              <w:spacing w:line="360" w:lineRule="auto"/>
              <w:rPr>
                <w:rFonts w:ascii="Arial" w:eastAsia="Times New Roman" w:hAnsi="Arial" w:cs="Arial"/>
                <w:sz w:val="16"/>
                <w:szCs w:val="20"/>
                <w:lang w:eastAsia="es-EC"/>
              </w:rPr>
            </w:pPr>
          </w:p>
        </w:tc>
        <w:tc>
          <w:tcPr>
            <w:tcW w:w="0" w:type="auto"/>
            <w:vAlign w:val="center"/>
            <w:hideMark/>
          </w:tcPr>
          <w:p w14:paraId="2A9CAE64" w14:textId="77777777" w:rsidR="004E5433" w:rsidRPr="00CD02CA" w:rsidRDefault="004E5433" w:rsidP="005068F9">
            <w:pPr>
              <w:spacing w:line="360" w:lineRule="auto"/>
              <w:rPr>
                <w:rFonts w:ascii="Arial" w:eastAsia="Times New Roman" w:hAnsi="Arial" w:cs="Arial"/>
                <w:sz w:val="16"/>
                <w:szCs w:val="20"/>
                <w:lang w:eastAsia="es-EC"/>
              </w:rPr>
            </w:pPr>
          </w:p>
        </w:tc>
      </w:tr>
      <w:tr w:rsidR="005068F9" w:rsidRPr="00CD02CA" w14:paraId="100959C2" w14:textId="77777777" w:rsidTr="005068F9">
        <w:trPr>
          <w:trHeight w:val="300"/>
        </w:trPr>
        <w:tc>
          <w:tcPr>
            <w:tcW w:w="0" w:type="auto"/>
            <w:vMerge/>
            <w:tcBorders>
              <w:top w:val="nil"/>
              <w:left w:val="single" w:sz="4" w:space="0" w:color="auto"/>
              <w:bottom w:val="single" w:sz="4" w:space="0" w:color="auto"/>
              <w:right w:val="single" w:sz="4" w:space="0" w:color="auto"/>
            </w:tcBorders>
            <w:vAlign w:val="center"/>
            <w:hideMark/>
          </w:tcPr>
          <w:p w14:paraId="061605D6" w14:textId="77777777" w:rsidR="004E5433" w:rsidRPr="004E5433" w:rsidRDefault="004E5433" w:rsidP="005068F9">
            <w:pPr>
              <w:spacing w:line="360" w:lineRule="auto"/>
              <w:rPr>
                <w:rFonts w:ascii="Arial" w:eastAsia="Times New Roman" w:hAnsi="Arial" w:cs="Arial"/>
                <w:b/>
                <w:bCs/>
                <w:color w:val="000000"/>
                <w:sz w:val="10"/>
                <w:lang w:eastAsia="es-EC"/>
              </w:rPr>
            </w:pPr>
          </w:p>
        </w:tc>
        <w:tc>
          <w:tcPr>
            <w:tcW w:w="0" w:type="auto"/>
            <w:vMerge/>
            <w:tcBorders>
              <w:top w:val="nil"/>
              <w:left w:val="single" w:sz="4" w:space="0" w:color="auto"/>
              <w:bottom w:val="single" w:sz="4" w:space="0" w:color="auto"/>
              <w:right w:val="single" w:sz="4" w:space="0" w:color="auto"/>
            </w:tcBorders>
            <w:vAlign w:val="center"/>
            <w:hideMark/>
          </w:tcPr>
          <w:p w14:paraId="15EA9639" w14:textId="77777777" w:rsidR="004E5433" w:rsidRPr="004E5433" w:rsidRDefault="004E5433" w:rsidP="005068F9">
            <w:pPr>
              <w:spacing w:line="360" w:lineRule="auto"/>
              <w:rPr>
                <w:rFonts w:ascii="Arial" w:eastAsia="Times New Roman" w:hAnsi="Arial" w:cs="Arial"/>
                <w:b/>
                <w:bCs/>
                <w:color w:val="000000"/>
                <w:sz w:val="10"/>
                <w:lang w:eastAsia="es-EC"/>
              </w:rPr>
            </w:pPr>
          </w:p>
        </w:tc>
        <w:tc>
          <w:tcPr>
            <w:tcW w:w="0" w:type="auto"/>
            <w:tcBorders>
              <w:top w:val="nil"/>
              <w:left w:val="nil"/>
              <w:bottom w:val="single" w:sz="4" w:space="0" w:color="auto"/>
              <w:right w:val="single" w:sz="4" w:space="0" w:color="auto"/>
            </w:tcBorders>
            <w:shd w:val="clear" w:color="auto" w:fill="auto"/>
            <w:noWrap/>
            <w:vAlign w:val="bottom"/>
            <w:hideMark/>
          </w:tcPr>
          <w:p w14:paraId="6391B404" w14:textId="77777777" w:rsidR="004E5433" w:rsidRPr="004E5433" w:rsidRDefault="004E5433" w:rsidP="005068F9">
            <w:pPr>
              <w:spacing w:line="360" w:lineRule="auto"/>
              <w:rPr>
                <w:rFonts w:ascii="Arial" w:eastAsia="Times New Roman" w:hAnsi="Arial" w:cs="Arial"/>
                <w:b/>
                <w:bCs/>
                <w:color w:val="000000"/>
                <w:sz w:val="10"/>
                <w:lang w:eastAsia="es-EC"/>
              </w:rPr>
            </w:pPr>
            <w:r w:rsidRPr="004E5433">
              <w:rPr>
                <w:rFonts w:ascii="Arial" w:eastAsia="Times New Roman" w:hAnsi="Arial" w:cs="Arial"/>
                <w:b/>
                <w:bCs/>
                <w:color w:val="000000"/>
                <w:sz w:val="10"/>
                <w:lang w:eastAsia="es-EC"/>
              </w:rPr>
              <w:t>ACT 3.5</w:t>
            </w:r>
          </w:p>
        </w:tc>
        <w:tc>
          <w:tcPr>
            <w:tcW w:w="0" w:type="auto"/>
            <w:tcBorders>
              <w:top w:val="nil"/>
              <w:left w:val="nil"/>
              <w:bottom w:val="single" w:sz="4" w:space="0" w:color="auto"/>
              <w:right w:val="single" w:sz="4" w:space="0" w:color="auto"/>
            </w:tcBorders>
            <w:shd w:val="clear" w:color="auto" w:fill="auto"/>
            <w:noWrap/>
            <w:vAlign w:val="bottom"/>
            <w:hideMark/>
          </w:tcPr>
          <w:p w14:paraId="67B3D6D7" w14:textId="77777777" w:rsidR="004E5433" w:rsidRPr="004E5433" w:rsidRDefault="004E5433" w:rsidP="005068F9">
            <w:pPr>
              <w:spacing w:line="360" w:lineRule="auto"/>
              <w:rPr>
                <w:rFonts w:ascii="Arial" w:eastAsia="Times New Roman" w:hAnsi="Arial" w:cs="Arial"/>
                <w:b/>
                <w:bCs/>
                <w:color w:val="000000"/>
                <w:sz w:val="10"/>
                <w:lang w:eastAsia="es-EC"/>
              </w:rPr>
            </w:pPr>
          </w:p>
        </w:tc>
        <w:tc>
          <w:tcPr>
            <w:tcW w:w="0" w:type="auto"/>
            <w:vMerge/>
            <w:tcBorders>
              <w:top w:val="nil"/>
              <w:left w:val="single" w:sz="4" w:space="0" w:color="auto"/>
              <w:bottom w:val="single" w:sz="4" w:space="0" w:color="000000"/>
              <w:right w:val="single" w:sz="4" w:space="0" w:color="auto"/>
            </w:tcBorders>
            <w:vAlign w:val="center"/>
            <w:hideMark/>
          </w:tcPr>
          <w:p w14:paraId="7945EAB1"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single" w:sz="4" w:space="0" w:color="auto"/>
              <w:right w:val="single" w:sz="4" w:space="0" w:color="auto"/>
            </w:tcBorders>
            <w:shd w:val="clear" w:color="auto" w:fill="auto"/>
            <w:noWrap/>
            <w:vAlign w:val="bottom"/>
            <w:hideMark/>
          </w:tcPr>
          <w:p w14:paraId="0A497A6C"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3FEA26EC"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14E41397"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0CD031E5"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2A16CDD9"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47E3C563"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081852B7"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2829F19A"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6C26607B"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17505016"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7F1D2A24"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1CE6923A"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54848B51"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7BE190DE"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177F8AD0"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12FD1246"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11B2D090"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13F7E295"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27BC1F6F"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770EACBA"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09055FBF"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2E36E5C0"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0B18B58B"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4DF95137"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nil"/>
              <w:right w:val="nil"/>
            </w:tcBorders>
            <w:shd w:val="clear" w:color="auto" w:fill="auto"/>
            <w:noWrap/>
            <w:vAlign w:val="bottom"/>
            <w:hideMark/>
          </w:tcPr>
          <w:p w14:paraId="70AD7BE6"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4A772D5A"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5913A6D7"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vAlign w:val="center"/>
            <w:hideMark/>
          </w:tcPr>
          <w:p w14:paraId="61F47B71" w14:textId="77777777" w:rsidR="004E5433" w:rsidRPr="00CD02CA" w:rsidRDefault="004E5433" w:rsidP="005068F9">
            <w:pPr>
              <w:spacing w:line="360" w:lineRule="auto"/>
              <w:rPr>
                <w:rFonts w:ascii="Arial" w:eastAsia="Times New Roman" w:hAnsi="Arial" w:cs="Arial"/>
                <w:sz w:val="16"/>
                <w:szCs w:val="20"/>
                <w:lang w:eastAsia="es-EC"/>
              </w:rPr>
            </w:pPr>
          </w:p>
        </w:tc>
        <w:tc>
          <w:tcPr>
            <w:tcW w:w="0" w:type="auto"/>
            <w:vAlign w:val="center"/>
            <w:hideMark/>
          </w:tcPr>
          <w:p w14:paraId="7B30891F" w14:textId="77777777" w:rsidR="004E5433" w:rsidRPr="00CD02CA" w:rsidRDefault="004E5433" w:rsidP="005068F9">
            <w:pPr>
              <w:spacing w:line="360" w:lineRule="auto"/>
              <w:rPr>
                <w:rFonts w:ascii="Arial" w:eastAsia="Times New Roman" w:hAnsi="Arial" w:cs="Arial"/>
                <w:sz w:val="16"/>
                <w:szCs w:val="20"/>
                <w:lang w:eastAsia="es-EC"/>
              </w:rPr>
            </w:pPr>
          </w:p>
        </w:tc>
      </w:tr>
      <w:tr w:rsidR="005068F9" w:rsidRPr="00CD02CA" w14:paraId="4C063A79" w14:textId="77777777" w:rsidTr="005068F9">
        <w:trPr>
          <w:trHeight w:val="315"/>
        </w:trPr>
        <w:tc>
          <w:tcPr>
            <w:tcW w:w="0" w:type="auto"/>
            <w:vMerge/>
            <w:tcBorders>
              <w:top w:val="nil"/>
              <w:left w:val="single" w:sz="4" w:space="0" w:color="auto"/>
              <w:bottom w:val="single" w:sz="4" w:space="0" w:color="auto"/>
              <w:right w:val="single" w:sz="4" w:space="0" w:color="auto"/>
            </w:tcBorders>
            <w:vAlign w:val="center"/>
            <w:hideMark/>
          </w:tcPr>
          <w:p w14:paraId="51C525BE" w14:textId="77777777" w:rsidR="004E5433" w:rsidRPr="004E5433" w:rsidRDefault="004E5433" w:rsidP="005068F9">
            <w:pPr>
              <w:spacing w:line="360" w:lineRule="auto"/>
              <w:rPr>
                <w:rFonts w:ascii="Arial" w:eastAsia="Times New Roman" w:hAnsi="Arial" w:cs="Arial"/>
                <w:b/>
                <w:bCs/>
                <w:color w:val="000000"/>
                <w:sz w:val="10"/>
                <w:lang w:eastAsia="es-EC"/>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345C1B1" w14:textId="77777777" w:rsidR="004E5433" w:rsidRPr="004E5433" w:rsidRDefault="004E5433" w:rsidP="005068F9">
            <w:pPr>
              <w:spacing w:line="360" w:lineRule="auto"/>
              <w:jc w:val="center"/>
              <w:rPr>
                <w:rFonts w:ascii="Arial" w:eastAsia="Times New Roman" w:hAnsi="Arial" w:cs="Arial"/>
                <w:b/>
                <w:bCs/>
                <w:color w:val="000000"/>
                <w:sz w:val="10"/>
                <w:lang w:eastAsia="es-EC"/>
              </w:rPr>
            </w:pPr>
            <w:r w:rsidRPr="004E5433">
              <w:rPr>
                <w:rFonts w:ascii="Arial" w:eastAsia="Times New Roman" w:hAnsi="Arial" w:cs="Arial"/>
                <w:b/>
                <w:bCs/>
                <w:color w:val="000000"/>
                <w:sz w:val="10"/>
                <w:lang w:eastAsia="es-EC"/>
              </w:rPr>
              <w:t>OBJETIVO ESPECIFICO 4 (Comparar los niveles de ALT antes y después del tratamiento.)</w:t>
            </w:r>
          </w:p>
        </w:tc>
        <w:tc>
          <w:tcPr>
            <w:tcW w:w="0" w:type="auto"/>
            <w:tcBorders>
              <w:top w:val="nil"/>
              <w:left w:val="nil"/>
              <w:bottom w:val="single" w:sz="4" w:space="0" w:color="auto"/>
              <w:right w:val="single" w:sz="4" w:space="0" w:color="auto"/>
            </w:tcBorders>
            <w:shd w:val="clear" w:color="auto" w:fill="auto"/>
            <w:noWrap/>
            <w:vAlign w:val="bottom"/>
            <w:hideMark/>
          </w:tcPr>
          <w:p w14:paraId="76246AB4" w14:textId="77777777" w:rsidR="004E5433" w:rsidRPr="004E5433" w:rsidRDefault="004E5433" w:rsidP="005068F9">
            <w:pPr>
              <w:spacing w:line="360" w:lineRule="auto"/>
              <w:rPr>
                <w:rFonts w:ascii="Arial" w:eastAsia="Times New Roman" w:hAnsi="Arial" w:cs="Arial"/>
                <w:b/>
                <w:bCs/>
                <w:color w:val="000000"/>
                <w:sz w:val="10"/>
                <w:lang w:eastAsia="es-EC"/>
              </w:rPr>
            </w:pPr>
            <w:r w:rsidRPr="004E5433">
              <w:rPr>
                <w:rFonts w:ascii="Arial" w:eastAsia="Times New Roman" w:hAnsi="Arial" w:cs="Arial"/>
                <w:b/>
                <w:bCs/>
                <w:color w:val="000000"/>
                <w:sz w:val="10"/>
                <w:lang w:eastAsia="es-EC"/>
              </w:rPr>
              <w:t>ACT 4.1</w:t>
            </w:r>
          </w:p>
        </w:tc>
        <w:tc>
          <w:tcPr>
            <w:tcW w:w="0" w:type="auto"/>
            <w:tcBorders>
              <w:top w:val="nil"/>
              <w:left w:val="nil"/>
              <w:bottom w:val="single" w:sz="4" w:space="0" w:color="auto"/>
              <w:right w:val="single" w:sz="4" w:space="0" w:color="auto"/>
            </w:tcBorders>
            <w:shd w:val="clear" w:color="auto" w:fill="auto"/>
            <w:noWrap/>
            <w:vAlign w:val="bottom"/>
            <w:hideMark/>
          </w:tcPr>
          <w:p w14:paraId="6E1E7F90" w14:textId="77777777" w:rsidR="004E5433" w:rsidRPr="004E5433" w:rsidRDefault="004E5433" w:rsidP="005068F9">
            <w:pPr>
              <w:spacing w:line="360" w:lineRule="auto"/>
              <w:rPr>
                <w:rFonts w:ascii="Arial" w:eastAsia="Times New Roman" w:hAnsi="Arial" w:cs="Arial"/>
                <w:b/>
                <w:bCs/>
                <w:color w:val="000000"/>
                <w:sz w:val="10"/>
                <w:lang w:eastAsia="es-EC"/>
              </w:rPr>
            </w:pPr>
            <w:r w:rsidRPr="004E5433">
              <w:rPr>
                <w:rFonts w:ascii="Arial" w:eastAsia="Times New Roman" w:hAnsi="Arial" w:cs="Arial"/>
                <w:b/>
                <w:bCs/>
                <w:color w:val="000000"/>
                <w:sz w:val="10"/>
                <w:lang w:eastAsia="es-EC"/>
              </w:rPr>
              <w:t>Comparación de datos de ALT</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bottom"/>
            <w:hideMark/>
          </w:tcPr>
          <w:p w14:paraId="2310A10A" w14:textId="77777777" w:rsidR="004E5433" w:rsidRPr="00CD02CA" w:rsidRDefault="004E5433" w:rsidP="005068F9">
            <w:pPr>
              <w:spacing w:line="360" w:lineRule="auto"/>
              <w:jc w:val="center"/>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4FFEBB7F"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7A6BE02F"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17845E3E"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4C202B0B"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09201985"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2F7FB299"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50F362A9"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241CC763"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7F19DA35"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1DD51AC4"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1370A041"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62C0A94A"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142B6742"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60250D9D"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08883A8C"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6D3ABFA9"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01D79615"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46A55575"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4FCC3B54"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690CDD7B"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2D999AF7"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X</w:t>
            </w:r>
          </w:p>
        </w:tc>
        <w:tc>
          <w:tcPr>
            <w:tcW w:w="0" w:type="auto"/>
            <w:tcBorders>
              <w:top w:val="nil"/>
              <w:left w:val="nil"/>
              <w:bottom w:val="single" w:sz="4" w:space="0" w:color="auto"/>
              <w:right w:val="single" w:sz="4" w:space="0" w:color="auto"/>
            </w:tcBorders>
            <w:shd w:val="clear" w:color="auto" w:fill="auto"/>
            <w:noWrap/>
            <w:vAlign w:val="bottom"/>
            <w:hideMark/>
          </w:tcPr>
          <w:p w14:paraId="78DAC30E"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7B79DB4E"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0CDF3CD8"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nil"/>
              <w:right w:val="nil"/>
            </w:tcBorders>
            <w:shd w:val="clear" w:color="auto" w:fill="auto"/>
            <w:noWrap/>
            <w:vAlign w:val="bottom"/>
            <w:hideMark/>
          </w:tcPr>
          <w:p w14:paraId="6B2DE788"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5B184E08"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4E766C09"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vAlign w:val="center"/>
            <w:hideMark/>
          </w:tcPr>
          <w:p w14:paraId="301B7B06" w14:textId="77777777" w:rsidR="004E5433" w:rsidRPr="00CD02CA" w:rsidRDefault="004E5433" w:rsidP="005068F9">
            <w:pPr>
              <w:spacing w:line="360" w:lineRule="auto"/>
              <w:rPr>
                <w:rFonts w:ascii="Arial" w:eastAsia="Times New Roman" w:hAnsi="Arial" w:cs="Arial"/>
                <w:sz w:val="16"/>
                <w:szCs w:val="20"/>
                <w:lang w:eastAsia="es-EC"/>
              </w:rPr>
            </w:pPr>
          </w:p>
        </w:tc>
        <w:tc>
          <w:tcPr>
            <w:tcW w:w="0" w:type="auto"/>
            <w:vAlign w:val="center"/>
            <w:hideMark/>
          </w:tcPr>
          <w:p w14:paraId="294B6248" w14:textId="77777777" w:rsidR="004E5433" w:rsidRPr="00CD02CA" w:rsidRDefault="004E5433" w:rsidP="005068F9">
            <w:pPr>
              <w:spacing w:line="360" w:lineRule="auto"/>
              <w:rPr>
                <w:rFonts w:ascii="Arial" w:eastAsia="Times New Roman" w:hAnsi="Arial" w:cs="Arial"/>
                <w:sz w:val="16"/>
                <w:szCs w:val="20"/>
                <w:lang w:eastAsia="es-EC"/>
              </w:rPr>
            </w:pPr>
          </w:p>
        </w:tc>
      </w:tr>
      <w:tr w:rsidR="005068F9" w:rsidRPr="00CD02CA" w14:paraId="4DC4FE1A" w14:textId="77777777" w:rsidTr="005068F9">
        <w:trPr>
          <w:trHeight w:val="300"/>
        </w:trPr>
        <w:tc>
          <w:tcPr>
            <w:tcW w:w="0" w:type="auto"/>
            <w:vMerge/>
            <w:tcBorders>
              <w:top w:val="nil"/>
              <w:left w:val="single" w:sz="4" w:space="0" w:color="auto"/>
              <w:bottom w:val="single" w:sz="4" w:space="0" w:color="auto"/>
              <w:right w:val="single" w:sz="4" w:space="0" w:color="auto"/>
            </w:tcBorders>
            <w:vAlign w:val="center"/>
            <w:hideMark/>
          </w:tcPr>
          <w:p w14:paraId="25FE1764" w14:textId="77777777" w:rsidR="004E5433" w:rsidRPr="004E5433" w:rsidRDefault="004E5433" w:rsidP="005068F9">
            <w:pPr>
              <w:spacing w:line="360" w:lineRule="auto"/>
              <w:rPr>
                <w:rFonts w:ascii="Arial" w:eastAsia="Times New Roman" w:hAnsi="Arial" w:cs="Arial"/>
                <w:b/>
                <w:bCs/>
                <w:color w:val="000000"/>
                <w:sz w:val="10"/>
                <w:lang w:eastAsia="es-EC"/>
              </w:rPr>
            </w:pPr>
          </w:p>
        </w:tc>
        <w:tc>
          <w:tcPr>
            <w:tcW w:w="0" w:type="auto"/>
            <w:vMerge/>
            <w:tcBorders>
              <w:top w:val="nil"/>
              <w:left w:val="single" w:sz="4" w:space="0" w:color="auto"/>
              <w:bottom w:val="single" w:sz="4" w:space="0" w:color="auto"/>
              <w:right w:val="single" w:sz="4" w:space="0" w:color="auto"/>
            </w:tcBorders>
            <w:vAlign w:val="center"/>
            <w:hideMark/>
          </w:tcPr>
          <w:p w14:paraId="1FD40C3B" w14:textId="77777777" w:rsidR="004E5433" w:rsidRPr="004E5433" w:rsidRDefault="004E5433" w:rsidP="005068F9">
            <w:pPr>
              <w:spacing w:line="360" w:lineRule="auto"/>
              <w:rPr>
                <w:rFonts w:ascii="Arial" w:eastAsia="Times New Roman" w:hAnsi="Arial" w:cs="Arial"/>
                <w:b/>
                <w:bCs/>
                <w:color w:val="000000"/>
                <w:sz w:val="10"/>
                <w:lang w:eastAsia="es-EC"/>
              </w:rPr>
            </w:pPr>
          </w:p>
        </w:tc>
        <w:tc>
          <w:tcPr>
            <w:tcW w:w="0" w:type="auto"/>
            <w:tcBorders>
              <w:top w:val="nil"/>
              <w:left w:val="nil"/>
              <w:bottom w:val="single" w:sz="4" w:space="0" w:color="auto"/>
              <w:right w:val="single" w:sz="4" w:space="0" w:color="auto"/>
            </w:tcBorders>
            <w:shd w:val="clear" w:color="auto" w:fill="auto"/>
            <w:noWrap/>
            <w:vAlign w:val="bottom"/>
            <w:hideMark/>
          </w:tcPr>
          <w:p w14:paraId="24E5F00D" w14:textId="77777777" w:rsidR="004E5433" w:rsidRPr="004E5433" w:rsidRDefault="004E5433" w:rsidP="005068F9">
            <w:pPr>
              <w:spacing w:line="360" w:lineRule="auto"/>
              <w:rPr>
                <w:rFonts w:ascii="Arial" w:eastAsia="Times New Roman" w:hAnsi="Arial" w:cs="Arial"/>
                <w:b/>
                <w:bCs/>
                <w:color w:val="000000"/>
                <w:sz w:val="10"/>
                <w:lang w:eastAsia="es-EC"/>
              </w:rPr>
            </w:pPr>
            <w:r w:rsidRPr="004E5433">
              <w:rPr>
                <w:rFonts w:ascii="Arial" w:eastAsia="Times New Roman" w:hAnsi="Arial" w:cs="Arial"/>
                <w:b/>
                <w:bCs/>
                <w:color w:val="000000"/>
                <w:sz w:val="10"/>
                <w:lang w:eastAsia="es-EC"/>
              </w:rPr>
              <w:t>ACT 4.2</w:t>
            </w:r>
          </w:p>
        </w:tc>
        <w:tc>
          <w:tcPr>
            <w:tcW w:w="0" w:type="auto"/>
            <w:tcBorders>
              <w:top w:val="nil"/>
              <w:left w:val="nil"/>
              <w:bottom w:val="single" w:sz="4" w:space="0" w:color="auto"/>
              <w:right w:val="single" w:sz="4" w:space="0" w:color="auto"/>
            </w:tcBorders>
            <w:shd w:val="clear" w:color="auto" w:fill="auto"/>
            <w:noWrap/>
            <w:vAlign w:val="bottom"/>
            <w:hideMark/>
          </w:tcPr>
          <w:p w14:paraId="2436FA8A" w14:textId="77777777" w:rsidR="004E5433" w:rsidRPr="004E5433" w:rsidRDefault="004E5433" w:rsidP="005068F9">
            <w:pPr>
              <w:spacing w:line="360" w:lineRule="auto"/>
              <w:rPr>
                <w:rFonts w:ascii="Arial" w:eastAsia="Times New Roman" w:hAnsi="Arial" w:cs="Arial"/>
                <w:b/>
                <w:bCs/>
                <w:color w:val="000000"/>
                <w:sz w:val="10"/>
                <w:lang w:eastAsia="es-EC"/>
              </w:rPr>
            </w:pPr>
            <w:r w:rsidRPr="004E5433">
              <w:rPr>
                <w:rFonts w:ascii="Arial" w:eastAsia="Times New Roman" w:hAnsi="Arial" w:cs="Arial"/>
                <w:b/>
                <w:bCs/>
                <w:color w:val="000000"/>
                <w:sz w:val="10"/>
                <w:lang w:eastAsia="es-EC"/>
              </w:rPr>
              <w:t> </w:t>
            </w:r>
          </w:p>
        </w:tc>
        <w:tc>
          <w:tcPr>
            <w:tcW w:w="0" w:type="auto"/>
            <w:vMerge/>
            <w:tcBorders>
              <w:top w:val="nil"/>
              <w:left w:val="single" w:sz="4" w:space="0" w:color="auto"/>
              <w:bottom w:val="single" w:sz="4" w:space="0" w:color="000000"/>
              <w:right w:val="single" w:sz="4" w:space="0" w:color="auto"/>
            </w:tcBorders>
            <w:vAlign w:val="center"/>
            <w:hideMark/>
          </w:tcPr>
          <w:p w14:paraId="6C365579"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single" w:sz="4" w:space="0" w:color="auto"/>
              <w:right w:val="single" w:sz="4" w:space="0" w:color="auto"/>
            </w:tcBorders>
            <w:shd w:val="clear" w:color="auto" w:fill="auto"/>
            <w:noWrap/>
            <w:vAlign w:val="bottom"/>
            <w:hideMark/>
          </w:tcPr>
          <w:p w14:paraId="7B79FEE3"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12343517"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77E5791C"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39642B7F"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52E57895"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484FD6FA"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39F70F69"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5616F9C6"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4A78F779"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1DBAAEEE"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1DD5AF5D"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29B54087"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2979484C"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2CD74980"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5A2B8EB0"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540DD1F3"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313C3337"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6D8599F2"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396FD85E"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12CC66F1"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4695E864"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0001310E"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48C388B4"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10603816"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nil"/>
              <w:right w:val="nil"/>
            </w:tcBorders>
            <w:shd w:val="clear" w:color="auto" w:fill="auto"/>
            <w:noWrap/>
            <w:vAlign w:val="bottom"/>
            <w:hideMark/>
          </w:tcPr>
          <w:p w14:paraId="56546B66"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7FA905DD"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1252D903"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vAlign w:val="center"/>
            <w:hideMark/>
          </w:tcPr>
          <w:p w14:paraId="0F5C06F5" w14:textId="77777777" w:rsidR="004E5433" w:rsidRPr="00CD02CA" w:rsidRDefault="004E5433" w:rsidP="005068F9">
            <w:pPr>
              <w:spacing w:line="360" w:lineRule="auto"/>
              <w:rPr>
                <w:rFonts w:ascii="Arial" w:eastAsia="Times New Roman" w:hAnsi="Arial" w:cs="Arial"/>
                <w:sz w:val="16"/>
                <w:szCs w:val="20"/>
                <w:lang w:eastAsia="es-EC"/>
              </w:rPr>
            </w:pPr>
          </w:p>
        </w:tc>
        <w:tc>
          <w:tcPr>
            <w:tcW w:w="0" w:type="auto"/>
            <w:vAlign w:val="center"/>
            <w:hideMark/>
          </w:tcPr>
          <w:p w14:paraId="5883A7B0" w14:textId="77777777" w:rsidR="004E5433" w:rsidRPr="00CD02CA" w:rsidRDefault="004E5433" w:rsidP="005068F9">
            <w:pPr>
              <w:spacing w:line="360" w:lineRule="auto"/>
              <w:rPr>
                <w:rFonts w:ascii="Arial" w:eastAsia="Times New Roman" w:hAnsi="Arial" w:cs="Arial"/>
                <w:sz w:val="16"/>
                <w:szCs w:val="20"/>
                <w:lang w:eastAsia="es-EC"/>
              </w:rPr>
            </w:pPr>
          </w:p>
        </w:tc>
      </w:tr>
      <w:tr w:rsidR="005068F9" w:rsidRPr="00CD02CA" w14:paraId="676A3B6E" w14:textId="77777777" w:rsidTr="005068F9">
        <w:trPr>
          <w:trHeight w:val="300"/>
        </w:trPr>
        <w:tc>
          <w:tcPr>
            <w:tcW w:w="0" w:type="auto"/>
            <w:vMerge/>
            <w:tcBorders>
              <w:top w:val="nil"/>
              <w:left w:val="single" w:sz="4" w:space="0" w:color="auto"/>
              <w:bottom w:val="single" w:sz="4" w:space="0" w:color="auto"/>
              <w:right w:val="single" w:sz="4" w:space="0" w:color="auto"/>
            </w:tcBorders>
            <w:vAlign w:val="center"/>
            <w:hideMark/>
          </w:tcPr>
          <w:p w14:paraId="19550C41" w14:textId="77777777" w:rsidR="004E5433" w:rsidRPr="004E5433" w:rsidRDefault="004E5433" w:rsidP="005068F9">
            <w:pPr>
              <w:spacing w:line="360" w:lineRule="auto"/>
              <w:rPr>
                <w:rFonts w:ascii="Arial" w:eastAsia="Times New Roman" w:hAnsi="Arial" w:cs="Arial"/>
                <w:b/>
                <w:bCs/>
                <w:color w:val="000000"/>
                <w:sz w:val="10"/>
                <w:lang w:eastAsia="es-EC"/>
              </w:rPr>
            </w:pPr>
          </w:p>
        </w:tc>
        <w:tc>
          <w:tcPr>
            <w:tcW w:w="0" w:type="auto"/>
            <w:vMerge/>
            <w:tcBorders>
              <w:top w:val="nil"/>
              <w:left w:val="single" w:sz="4" w:space="0" w:color="auto"/>
              <w:bottom w:val="single" w:sz="4" w:space="0" w:color="auto"/>
              <w:right w:val="single" w:sz="4" w:space="0" w:color="auto"/>
            </w:tcBorders>
            <w:vAlign w:val="center"/>
            <w:hideMark/>
          </w:tcPr>
          <w:p w14:paraId="6EC3E729" w14:textId="77777777" w:rsidR="004E5433" w:rsidRPr="004E5433" w:rsidRDefault="004E5433" w:rsidP="005068F9">
            <w:pPr>
              <w:spacing w:line="360" w:lineRule="auto"/>
              <w:rPr>
                <w:rFonts w:ascii="Arial" w:eastAsia="Times New Roman" w:hAnsi="Arial" w:cs="Arial"/>
                <w:b/>
                <w:bCs/>
                <w:color w:val="000000"/>
                <w:sz w:val="10"/>
                <w:lang w:eastAsia="es-EC"/>
              </w:rPr>
            </w:pPr>
          </w:p>
        </w:tc>
        <w:tc>
          <w:tcPr>
            <w:tcW w:w="0" w:type="auto"/>
            <w:tcBorders>
              <w:top w:val="nil"/>
              <w:left w:val="nil"/>
              <w:bottom w:val="single" w:sz="4" w:space="0" w:color="auto"/>
              <w:right w:val="single" w:sz="4" w:space="0" w:color="auto"/>
            </w:tcBorders>
            <w:shd w:val="clear" w:color="auto" w:fill="auto"/>
            <w:noWrap/>
            <w:vAlign w:val="bottom"/>
            <w:hideMark/>
          </w:tcPr>
          <w:p w14:paraId="6C881005" w14:textId="77777777" w:rsidR="004E5433" w:rsidRPr="004E5433" w:rsidRDefault="004E5433" w:rsidP="005068F9">
            <w:pPr>
              <w:spacing w:line="360" w:lineRule="auto"/>
              <w:rPr>
                <w:rFonts w:ascii="Arial" w:eastAsia="Times New Roman" w:hAnsi="Arial" w:cs="Arial"/>
                <w:b/>
                <w:bCs/>
                <w:color w:val="000000"/>
                <w:sz w:val="10"/>
                <w:lang w:eastAsia="es-EC"/>
              </w:rPr>
            </w:pPr>
            <w:r w:rsidRPr="004E5433">
              <w:rPr>
                <w:rFonts w:ascii="Arial" w:eastAsia="Times New Roman" w:hAnsi="Arial" w:cs="Arial"/>
                <w:b/>
                <w:bCs/>
                <w:color w:val="000000"/>
                <w:sz w:val="10"/>
                <w:lang w:eastAsia="es-EC"/>
              </w:rPr>
              <w:t>ACT 4.3</w:t>
            </w:r>
          </w:p>
        </w:tc>
        <w:tc>
          <w:tcPr>
            <w:tcW w:w="0" w:type="auto"/>
            <w:tcBorders>
              <w:top w:val="nil"/>
              <w:left w:val="nil"/>
              <w:bottom w:val="single" w:sz="4" w:space="0" w:color="auto"/>
              <w:right w:val="single" w:sz="4" w:space="0" w:color="auto"/>
            </w:tcBorders>
            <w:shd w:val="clear" w:color="auto" w:fill="auto"/>
            <w:noWrap/>
            <w:vAlign w:val="bottom"/>
            <w:hideMark/>
          </w:tcPr>
          <w:p w14:paraId="3ADB8109" w14:textId="77777777" w:rsidR="004E5433" w:rsidRPr="004E5433" w:rsidRDefault="004E5433" w:rsidP="005068F9">
            <w:pPr>
              <w:spacing w:line="360" w:lineRule="auto"/>
              <w:rPr>
                <w:rFonts w:ascii="Arial" w:eastAsia="Times New Roman" w:hAnsi="Arial" w:cs="Arial"/>
                <w:b/>
                <w:bCs/>
                <w:color w:val="000000"/>
                <w:sz w:val="10"/>
                <w:lang w:eastAsia="es-EC"/>
              </w:rPr>
            </w:pPr>
            <w:r w:rsidRPr="004E5433">
              <w:rPr>
                <w:rFonts w:ascii="Arial" w:eastAsia="Times New Roman" w:hAnsi="Arial" w:cs="Arial"/>
                <w:b/>
                <w:bCs/>
                <w:color w:val="000000"/>
                <w:sz w:val="10"/>
                <w:lang w:eastAsia="es-EC"/>
              </w:rPr>
              <w:t> </w:t>
            </w:r>
          </w:p>
        </w:tc>
        <w:tc>
          <w:tcPr>
            <w:tcW w:w="0" w:type="auto"/>
            <w:vMerge/>
            <w:tcBorders>
              <w:top w:val="nil"/>
              <w:left w:val="single" w:sz="4" w:space="0" w:color="auto"/>
              <w:bottom w:val="single" w:sz="4" w:space="0" w:color="000000"/>
              <w:right w:val="single" w:sz="4" w:space="0" w:color="auto"/>
            </w:tcBorders>
            <w:vAlign w:val="center"/>
            <w:hideMark/>
          </w:tcPr>
          <w:p w14:paraId="11F1FB6E"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single" w:sz="4" w:space="0" w:color="auto"/>
              <w:right w:val="single" w:sz="4" w:space="0" w:color="auto"/>
            </w:tcBorders>
            <w:shd w:val="clear" w:color="auto" w:fill="auto"/>
            <w:noWrap/>
            <w:vAlign w:val="bottom"/>
            <w:hideMark/>
          </w:tcPr>
          <w:p w14:paraId="0B47778B"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4FC1B509"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554AF42F"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378687B7"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3F114CC0"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15BA305A"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22DDB4EE"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2E72C5D6"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041C5F23"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4F7A84A0"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2A3ECFD5"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46B7F2D3"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19EB5754"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748200B6"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3A624618"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6727E9D9"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01430F97"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04B9BA99"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64382F89"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5A8489B2"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29A353F9"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79D936EB"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1D1CCFCE"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755CE42E"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nil"/>
              <w:right w:val="nil"/>
            </w:tcBorders>
            <w:shd w:val="clear" w:color="auto" w:fill="auto"/>
            <w:noWrap/>
            <w:vAlign w:val="bottom"/>
            <w:hideMark/>
          </w:tcPr>
          <w:p w14:paraId="07AAAA75"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3959F3CA"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4AEA6972"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vAlign w:val="center"/>
            <w:hideMark/>
          </w:tcPr>
          <w:p w14:paraId="1DDC04D2" w14:textId="77777777" w:rsidR="004E5433" w:rsidRPr="00CD02CA" w:rsidRDefault="004E5433" w:rsidP="005068F9">
            <w:pPr>
              <w:spacing w:line="360" w:lineRule="auto"/>
              <w:rPr>
                <w:rFonts w:ascii="Arial" w:eastAsia="Times New Roman" w:hAnsi="Arial" w:cs="Arial"/>
                <w:sz w:val="16"/>
                <w:szCs w:val="20"/>
                <w:lang w:eastAsia="es-EC"/>
              </w:rPr>
            </w:pPr>
          </w:p>
        </w:tc>
        <w:tc>
          <w:tcPr>
            <w:tcW w:w="0" w:type="auto"/>
            <w:vAlign w:val="center"/>
            <w:hideMark/>
          </w:tcPr>
          <w:p w14:paraId="1CB1ADEE" w14:textId="77777777" w:rsidR="004E5433" w:rsidRPr="00CD02CA" w:rsidRDefault="004E5433" w:rsidP="005068F9">
            <w:pPr>
              <w:spacing w:line="360" w:lineRule="auto"/>
              <w:rPr>
                <w:rFonts w:ascii="Arial" w:eastAsia="Times New Roman" w:hAnsi="Arial" w:cs="Arial"/>
                <w:sz w:val="16"/>
                <w:szCs w:val="20"/>
                <w:lang w:eastAsia="es-EC"/>
              </w:rPr>
            </w:pPr>
          </w:p>
        </w:tc>
      </w:tr>
      <w:tr w:rsidR="005068F9" w:rsidRPr="00CD02CA" w14:paraId="096250A7" w14:textId="77777777" w:rsidTr="005068F9">
        <w:trPr>
          <w:trHeight w:val="300"/>
        </w:trPr>
        <w:tc>
          <w:tcPr>
            <w:tcW w:w="0" w:type="auto"/>
            <w:vMerge/>
            <w:tcBorders>
              <w:top w:val="nil"/>
              <w:left w:val="single" w:sz="4" w:space="0" w:color="auto"/>
              <w:bottom w:val="single" w:sz="4" w:space="0" w:color="auto"/>
              <w:right w:val="single" w:sz="4" w:space="0" w:color="auto"/>
            </w:tcBorders>
            <w:vAlign w:val="center"/>
            <w:hideMark/>
          </w:tcPr>
          <w:p w14:paraId="7176DF19" w14:textId="77777777" w:rsidR="004E5433" w:rsidRPr="004E5433" w:rsidRDefault="004E5433" w:rsidP="005068F9">
            <w:pPr>
              <w:spacing w:line="360" w:lineRule="auto"/>
              <w:rPr>
                <w:rFonts w:ascii="Arial" w:eastAsia="Times New Roman" w:hAnsi="Arial" w:cs="Arial"/>
                <w:b/>
                <w:bCs/>
                <w:color w:val="000000"/>
                <w:sz w:val="10"/>
                <w:lang w:eastAsia="es-EC"/>
              </w:rPr>
            </w:pPr>
          </w:p>
        </w:tc>
        <w:tc>
          <w:tcPr>
            <w:tcW w:w="0" w:type="auto"/>
            <w:vMerge/>
            <w:tcBorders>
              <w:top w:val="nil"/>
              <w:left w:val="single" w:sz="4" w:space="0" w:color="auto"/>
              <w:bottom w:val="single" w:sz="4" w:space="0" w:color="auto"/>
              <w:right w:val="single" w:sz="4" w:space="0" w:color="auto"/>
            </w:tcBorders>
            <w:vAlign w:val="center"/>
            <w:hideMark/>
          </w:tcPr>
          <w:p w14:paraId="7859B0BF" w14:textId="77777777" w:rsidR="004E5433" w:rsidRPr="004E5433" w:rsidRDefault="004E5433" w:rsidP="005068F9">
            <w:pPr>
              <w:spacing w:line="360" w:lineRule="auto"/>
              <w:rPr>
                <w:rFonts w:ascii="Arial" w:eastAsia="Times New Roman" w:hAnsi="Arial" w:cs="Arial"/>
                <w:b/>
                <w:bCs/>
                <w:color w:val="000000"/>
                <w:sz w:val="10"/>
                <w:lang w:eastAsia="es-EC"/>
              </w:rPr>
            </w:pPr>
          </w:p>
        </w:tc>
        <w:tc>
          <w:tcPr>
            <w:tcW w:w="0" w:type="auto"/>
            <w:tcBorders>
              <w:top w:val="nil"/>
              <w:left w:val="nil"/>
              <w:bottom w:val="single" w:sz="4" w:space="0" w:color="auto"/>
              <w:right w:val="single" w:sz="4" w:space="0" w:color="auto"/>
            </w:tcBorders>
            <w:shd w:val="clear" w:color="auto" w:fill="auto"/>
            <w:noWrap/>
            <w:vAlign w:val="bottom"/>
            <w:hideMark/>
          </w:tcPr>
          <w:p w14:paraId="23DE9A88" w14:textId="77777777" w:rsidR="004E5433" w:rsidRPr="004E5433" w:rsidRDefault="004E5433" w:rsidP="005068F9">
            <w:pPr>
              <w:spacing w:line="360" w:lineRule="auto"/>
              <w:rPr>
                <w:rFonts w:ascii="Arial" w:eastAsia="Times New Roman" w:hAnsi="Arial" w:cs="Arial"/>
                <w:b/>
                <w:bCs/>
                <w:color w:val="000000"/>
                <w:sz w:val="10"/>
                <w:lang w:eastAsia="es-EC"/>
              </w:rPr>
            </w:pPr>
            <w:r w:rsidRPr="004E5433">
              <w:rPr>
                <w:rFonts w:ascii="Arial" w:eastAsia="Times New Roman" w:hAnsi="Arial" w:cs="Arial"/>
                <w:b/>
                <w:bCs/>
                <w:color w:val="000000"/>
                <w:sz w:val="10"/>
                <w:lang w:eastAsia="es-EC"/>
              </w:rPr>
              <w:t>ACT 4.4</w:t>
            </w:r>
          </w:p>
        </w:tc>
        <w:tc>
          <w:tcPr>
            <w:tcW w:w="0" w:type="auto"/>
            <w:tcBorders>
              <w:top w:val="nil"/>
              <w:left w:val="nil"/>
              <w:bottom w:val="single" w:sz="4" w:space="0" w:color="auto"/>
              <w:right w:val="single" w:sz="4" w:space="0" w:color="auto"/>
            </w:tcBorders>
            <w:shd w:val="clear" w:color="auto" w:fill="auto"/>
            <w:noWrap/>
            <w:vAlign w:val="bottom"/>
            <w:hideMark/>
          </w:tcPr>
          <w:p w14:paraId="2DDB12B9" w14:textId="77777777" w:rsidR="004E5433" w:rsidRPr="004E5433" w:rsidRDefault="004E5433" w:rsidP="005068F9">
            <w:pPr>
              <w:spacing w:line="360" w:lineRule="auto"/>
              <w:rPr>
                <w:rFonts w:ascii="Arial" w:eastAsia="Times New Roman" w:hAnsi="Arial" w:cs="Arial"/>
                <w:b/>
                <w:bCs/>
                <w:color w:val="000000"/>
                <w:sz w:val="10"/>
                <w:lang w:eastAsia="es-EC"/>
              </w:rPr>
            </w:pPr>
            <w:r w:rsidRPr="004E5433">
              <w:rPr>
                <w:rFonts w:ascii="Arial" w:eastAsia="Times New Roman" w:hAnsi="Arial" w:cs="Arial"/>
                <w:b/>
                <w:bCs/>
                <w:color w:val="000000"/>
                <w:sz w:val="10"/>
                <w:lang w:eastAsia="es-EC"/>
              </w:rPr>
              <w:t> </w:t>
            </w:r>
          </w:p>
        </w:tc>
        <w:tc>
          <w:tcPr>
            <w:tcW w:w="0" w:type="auto"/>
            <w:vMerge/>
            <w:tcBorders>
              <w:top w:val="nil"/>
              <w:left w:val="single" w:sz="4" w:space="0" w:color="auto"/>
              <w:bottom w:val="single" w:sz="4" w:space="0" w:color="000000"/>
              <w:right w:val="single" w:sz="4" w:space="0" w:color="auto"/>
            </w:tcBorders>
            <w:vAlign w:val="center"/>
            <w:hideMark/>
          </w:tcPr>
          <w:p w14:paraId="486A0957"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single" w:sz="4" w:space="0" w:color="auto"/>
              <w:right w:val="single" w:sz="4" w:space="0" w:color="auto"/>
            </w:tcBorders>
            <w:shd w:val="clear" w:color="auto" w:fill="auto"/>
            <w:noWrap/>
            <w:vAlign w:val="bottom"/>
            <w:hideMark/>
          </w:tcPr>
          <w:p w14:paraId="26F5290C"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26346E0E"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446EC782"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68E89772"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3E06ECB8"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2AB435CC"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5E809C9D"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07051425"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68E29280"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571B2824"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47DFDFA5"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72938C5D"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217CBA4E"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4904192D"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3D46C131"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5E6E5994"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4A6F685E"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2F03C3AD"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3E76A268"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68415276"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2D055B2D"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41878CD0"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0831DBA3"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7BC3A80B"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nil"/>
              <w:right w:val="nil"/>
            </w:tcBorders>
            <w:shd w:val="clear" w:color="auto" w:fill="auto"/>
            <w:noWrap/>
            <w:vAlign w:val="bottom"/>
            <w:hideMark/>
          </w:tcPr>
          <w:p w14:paraId="1C12B82B"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152FFB00"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6CBCFD5F"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vAlign w:val="center"/>
            <w:hideMark/>
          </w:tcPr>
          <w:p w14:paraId="29512591" w14:textId="77777777" w:rsidR="004E5433" w:rsidRPr="00CD02CA" w:rsidRDefault="004E5433" w:rsidP="005068F9">
            <w:pPr>
              <w:spacing w:line="360" w:lineRule="auto"/>
              <w:rPr>
                <w:rFonts w:ascii="Arial" w:eastAsia="Times New Roman" w:hAnsi="Arial" w:cs="Arial"/>
                <w:sz w:val="16"/>
                <w:szCs w:val="20"/>
                <w:lang w:eastAsia="es-EC"/>
              </w:rPr>
            </w:pPr>
          </w:p>
        </w:tc>
        <w:tc>
          <w:tcPr>
            <w:tcW w:w="0" w:type="auto"/>
            <w:vAlign w:val="center"/>
            <w:hideMark/>
          </w:tcPr>
          <w:p w14:paraId="291AEF7D" w14:textId="77777777" w:rsidR="004E5433" w:rsidRPr="00CD02CA" w:rsidRDefault="004E5433" w:rsidP="005068F9">
            <w:pPr>
              <w:spacing w:line="360" w:lineRule="auto"/>
              <w:rPr>
                <w:rFonts w:ascii="Arial" w:eastAsia="Times New Roman" w:hAnsi="Arial" w:cs="Arial"/>
                <w:sz w:val="16"/>
                <w:szCs w:val="20"/>
                <w:lang w:eastAsia="es-EC"/>
              </w:rPr>
            </w:pPr>
          </w:p>
        </w:tc>
      </w:tr>
      <w:tr w:rsidR="005068F9" w:rsidRPr="00CD02CA" w14:paraId="19A146E9" w14:textId="77777777" w:rsidTr="005068F9">
        <w:trPr>
          <w:trHeight w:val="300"/>
        </w:trPr>
        <w:tc>
          <w:tcPr>
            <w:tcW w:w="0" w:type="auto"/>
            <w:vMerge/>
            <w:tcBorders>
              <w:top w:val="nil"/>
              <w:left w:val="single" w:sz="4" w:space="0" w:color="auto"/>
              <w:bottom w:val="single" w:sz="4" w:space="0" w:color="auto"/>
              <w:right w:val="single" w:sz="4" w:space="0" w:color="auto"/>
            </w:tcBorders>
            <w:vAlign w:val="center"/>
            <w:hideMark/>
          </w:tcPr>
          <w:p w14:paraId="1BBCB9A9" w14:textId="77777777" w:rsidR="004E5433" w:rsidRPr="004E5433" w:rsidRDefault="004E5433" w:rsidP="005068F9">
            <w:pPr>
              <w:spacing w:line="360" w:lineRule="auto"/>
              <w:rPr>
                <w:rFonts w:ascii="Arial" w:eastAsia="Times New Roman" w:hAnsi="Arial" w:cs="Arial"/>
                <w:b/>
                <w:bCs/>
                <w:color w:val="000000"/>
                <w:sz w:val="10"/>
                <w:lang w:eastAsia="es-EC"/>
              </w:rPr>
            </w:pPr>
          </w:p>
        </w:tc>
        <w:tc>
          <w:tcPr>
            <w:tcW w:w="0" w:type="auto"/>
            <w:vMerge/>
            <w:tcBorders>
              <w:top w:val="nil"/>
              <w:left w:val="single" w:sz="4" w:space="0" w:color="auto"/>
              <w:bottom w:val="single" w:sz="4" w:space="0" w:color="auto"/>
              <w:right w:val="single" w:sz="4" w:space="0" w:color="auto"/>
            </w:tcBorders>
            <w:vAlign w:val="center"/>
            <w:hideMark/>
          </w:tcPr>
          <w:p w14:paraId="322B5B91" w14:textId="77777777" w:rsidR="004E5433" w:rsidRPr="004E5433" w:rsidRDefault="004E5433" w:rsidP="005068F9">
            <w:pPr>
              <w:spacing w:line="360" w:lineRule="auto"/>
              <w:rPr>
                <w:rFonts w:ascii="Arial" w:eastAsia="Times New Roman" w:hAnsi="Arial" w:cs="Arial"/>
                <w:b/>
                <w:bCs/>
                <w:color w:val="000000"/>
                <w:sz w:val="10"/>
                <w:lang w:eastAsia="es-EC"/>
              </w:rPr>
            </w:pPr>
          </w:p>
        </w:tc>
        <w:tc>
          <w:tcPr>
            <w:tcW w:w="0" w:type="auto"/>
            <w:tcBorders>
              <w:top w:val="nil"/>
              <w:left w:val="nil"/>
              <w:bottom w:val="single" w:sz="4" w:space="0" w:color="auto"/>
              <w:right w:val="single" w:sz="4" w:space="0" w:color="auto"/>
            </w:tcBorders>
            <w:shd w:val="clear" w:color="auto" w:fill="auto"/>
            <w:noWrap/>
            <w:vAlign w:val="bottom"/>
            <w:hideMark/>
          </w:tcPr>
          <w:p w14:paraId="446494FB" w14:textId="77777777" w:rsidR="004E5433" w:rsidRPr="004E5433" w:rsidRDefault="004E5433" w:rsidP="005068F9">
            <w:pPr>
              <w:spacing w:line="360" w:lineRule="auto"/>
              <w:rPr>
                <w:rFonts w:ascii="Arial" w:eastAsia="Times New Roman" w:hAnsi="Arial" w:cs="Arial"/>
                <w:b/>
                <w:bCs/>
                <w:color w:val="000000"/>
                <w:sz w:val="10"/>
                <w:lang w:eastAsia="es-EC"/>
              </w:rPr>
            </w:pPr>
            <w:r w:rsidRPr="004E5433">
              <w:rPr>
                <w:rFonts w:ascii="Arial" w:eastAsia="Times New Roman" w:hAnsi="Arial" w:cs="Arial"/>
                <w:b/>
                <w:bCs/>
                <w:color w:val="000000"/>
                <w:sz w:val="10"/>
                <w:lang w:eastAsia="es-EC"/>
              </w:rPr>
              <w:t>ACT 4.5</w:t>
            </w:r>
          </w:p>
        </w:tc>
        <w:tc>
          <w:tcPr>
            <w:tcW w:w="0" w:type="auto"/>
            <w:tcBorders>
              <w:top w:val="nil"/>
              <w:left w:val="nil"/>
              <w:bottom w:val="single" w:sz="4" w:space="0" w:color="auto"/>
              <w:right w:val="single" w:sz="4" w:space="0" w:color="auto"/>
            </w:tcBorders>
            <w:shd w:val="clear" w:color="auto" w:fill="auto"/>
            <w:noWrap/>
            <w:vAlign w:val="bottom"/>
            <w:hideMark/>
          </w:tcPr>
          <w:p w14:paraId="61B429B6" w14:textId="77777777" w:rsidR="004E5433" w:rsidRPr="004E5433" w:rsidRDefault="004E5433" w:rsidP="005068F9">
            <w:pPr>
              <w:spacing w:line="360" w:lineRule="auto"/>
              <w:rPr>
                <w:rFonts w:ascii="Arial" w:eastAsia="Times New Roman" w:hAnsi="Arial" w:cs="Arial"/>
                <w:b/>
                <w:bCs/>
                <w:color w:val="000000"/>
                <w:sz w:val="10"/>
                <w:lang w:eastAsia="es-EC"/>
              </w:rPr>
            </w:pPr>
            <w:r w:rsidRPr="004E5433">
              <w:rPr>
                <w:rFonts w:ascii="Arial" w:eastAsia="Times New Roman" w:hAnsi="Arial" w:cs="Arial"/>
                <w:b/>
                <w:bCs/>
                <w:color w:val="000000"/>
                <w:sz w:val="10"/>
                <w:lang w:eastAsia="es-EC"/>
              </w:rPr>
              <w:t> </w:t>
            </w:r>
          </w:p>
        </w:tc>
        <w:tc>
          <w:tcPr>
            <w:tcW w:w="0" w:type="auto"/>
            <w:vMerge/>
            <w:tcBorders>
              <w:top w:val="nil"/>
              <w:left w:val="single" w:sz="4" w:space="0" w:color="auto"/>
              <w:bottom w:val="single" w:sz="4" w:space="0" w:color="000000"/>
              <w:right w:val="single" w:sz="4" w:space="0" w:color="auto"/>
            </w:tcBorders>
            <w:vAlign w:val="center"/>
            <w:hideMark/>
          </w:tcPr>
          <w:p w14:paraId="57B124BA"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single" w:sz="4" w:space="0" w:color="auto"/>
              <w:right w:val="single" w:sz="4" w:space="0" w:color="auto"/>
            </w:tcBorders>
            <w:shd w:val="clear" w:color="auto" w:fill="auto"/>
            <w:noWrap/>
            <w:vAlign w:val="bottom"/>
            <w:hideMark/>
          </w:tcPr>
          <w:p w14:paraId="41DAC5D7"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00E4B3E2"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60D5925B"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7C5CA22B"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08C6539F"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3B82A1F3"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1D8BC10B"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15798DB4"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733DE989"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293520FC"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763F32E5"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719062BD"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4B28EE10"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7C41A9F6"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7E222D83"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0038F135"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238A200C"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04FC4322"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5CA817E3"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37A94392"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7392054A"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43E1CC23"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4861360D"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54637AAC"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nil"/>
              <w:right w:val="nil"/>
            </w:tcBorders>
            <w:shd w:val="clear" w:color="auto" w:fill="auto"/>
            <w:noWrap/>
            <w:vAlign w:val="bottom"/>
            <w:hideMark/>
          </w:tcPr>
          <w:p w14:paraId="0765EC2F"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6C22766D"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01262C03"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vAlign w:val="center"/>
            <w:hideMark/>
          </w:tcPr>
          <w:p w14:paraId="30731EAC" w14:textId="77777777" w:rsidR="004E5433" w:rsidRPr="00CD02CA" w:rsidRDefault="004E5433" w:rsidP="005068F9">
            <w:pPr>
              <w:spacing w:line="360" w:lineRule="auto"/>
              <w:rPr>
                <w:rFonts w:ascii="Arial" w:eastAsia="Times New Roman" w:hAnsi="Arial" w:cs="Arial"/>
                <w:sz w:val="16"/>
                <w:szCs w:val="20"/>
                <w:lang w:eastAsia="es-EC"/>
              </w:rPr>
            </w:pPr>
          </w:p>
        </w:tc>
        <w:tc>
          <w:tcPr>
            <w:tcW w:w="0" w:type="auto"/>
            <w:vAlign w:val="center"/>
            <w:hideMark/>
          </w:tcPr>
          <w:p w14:paraId="4B6C6D13" w14:textId="77777777" w:rsidR="004E5433" w:rsidRPr="00CD02CA" w:rsidRDefault="004E5433" w:rsidP="005068F9">
            <w:pPr>
              <w:spacing w:line="360" w:lineRule="auto"/>
              <w:rPr>
                <w:rFonts w:ascii="Arial" w:eastAsia="Times New Roman" w:hAnsi="Arial" w:cs="Arial"/>
                <w:sz w:val="16"/>
                <w:szCs w:val="20"/>
                <w:lang w:eastAsia="es-EC"/>
              </w:rPr>
            </w:pPr>
          </w:p>
        </w:tc>
      </w:tr>
      <w:tr w:rsidR="005068F9" w:rsidRPr="00CD02CA" w14:paraId="3C042CD3" w14:textId="77777777" w:rsidTr="005068F9">
        <w:trPr>
          <w:trHeight w:val="300"/>
        </w:trPr>
        <w:tc>
          <w:tcPr>
            <w:tcW w:w="0" w:type="auto"/>
            <w:vMerge/>
            <w:tcBorders>
              <w:top w:val="nil"/>
              <w:left w:val="single" w:sz="4" w:space="0" w:color="auto"/>
              <w:bottom w:val="single" w:sz="4" w:space="0" w:color="auto"/>
              <w:right w:val="single" w:sz="4" w:space="0" w:color="auto"/>
            </w:tcBorders>
            <w:vAlign w:val="center"/>
            <w:hideMark/>
          </w:tcPr>
          <w:p w14:paraId="5B2A2213" w14:textId="77777777" w:rsidR="004E5433" w:rsidRPr="004E5433" w:rsidRDefault="004E5433" w:rsidP="005068F9">
            <w:pPr>
              <w:spacing w:line="360" w:lineRule="auto"/>
              <w:rPr>
                <w:rFonts w:ascii="Arial" w:eastAsia="Times New Roman" w:hAnsi="Arial" w:cs="Arial"/>
                <w:b/>
                <w:bCs/>
                <w:color w:val="000000"/>
                <w:sz w:val="10"/>
                <w:lang w:eastAsia="es-EC"/>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A6A0D0A" w14:textId="77777777" w:rsidR="004E5433" w:rsidRPr="004E5433" w:rsidRDefault="004E5433" w:rsidP="005068F9">
            <w:pPr>
              <w:spacing w:line="360" w:lineRule="auto"/>
              <w:jc w:val="center"/>
              <w:rPr>
                <w:rFonts w:ascii="Arial" w:eastAsia="Times New Roman" w:hAnsi="Arial" w:cs="Arial"/>
                <w:b/>
                <w:bCs/>
                <w:color w:val="000000"/>
                <w:sz w:val="10"/>
                <w:lang w:eastAsia="es-EC"/>
              </w:rPr>
            </w:pPr>
            <w:r w:rsidRPr="004E5433">
              <w:rPr>
                <w:rFonts w:ascii="Arial" w:eastAsia="Times New Roman" w:hAnsi="Arial" w:cs="Arial"/>
                <w:b/>
                <w:bCs/>
                <w:color w:val="000000"/>
                <w:sz w:val="10"/>
                <w:lang w:eastAsia="es-EC"/>
              </w:rPr>
              <w:t>OBJETIVO ESPECIFICO 5 (Definir las diferencias en los títulos de ALT en los distintos grados de periodontitis crónica.)</w:t>
            </w:r>
          </w:p>
        </w:tc>
        <w:tc>
          <w:tcPr>
            <w:tcW w:w="0" w:type="auto"/>
            <w:tcBorders>
              <w:top w:val="nil"/>
              <w:left w:val="nil"/>
              <w:bottom w:val="single" w:sz="4" w:space="0" w:color="auto"/>
              <w:right w:val="single" w:sz="4" w:space="0" w:color="auto"/>
            </w:tcBorders>
            <w:shd w:val="clear" w:color="auto" w:fill="auto"/>
            <w:noWrap/>
            <w:vAlign w:val="bottom"/>
            <w:hideMark/>
          </w:tcPr>
          <w:p w14:paraId="5183262D" w14:textId="77777777" w:rsidR="004E5433" w:rsidRPr="004E5433" w:rsidRDefault="004E5433" w:rsidP="005068F9">
            <w:pPr>
              <w:spacing w:line="360" w:lineRule="auto"/>
              <w:rPr>
                <w:rFonts w:ascii="Arial" w:eastAsia="Times New Roman" w:hAnsi="Arial" w:cs="Arial"/>
                <w:b/>
                <w:bCs/>
                <w:color w:val="000000"/>
                <w:sz w:val="10"/>
                <w:lang w:eastAsia="es-EC"/>
              </w:rPr>
            </w:pPr>
            <w:r w:rsidRPr="004E5433">
              <w:rPr>
                <w:rFonts w:ascii="Arial" w:eastAsia="Times New Roman" w:hAnsi="Arial" w:cs="Arial"/>
                <w:b/>
                <w:bCs/>
                <w:color w:val="000000"/>
                <w:sz w:val="10"/>
                <w:lang w:eastAsia="es-EC"/>
              </w:rPr>
              <w:t>ACT 5.1</w:t>
            </w:r>
          </w:p>
        </w:tc>
        <w:tc>
          <w:tcPr>
            <w:tcW w:w="0" w:type="auto"/>
            <w:tcBorders>
              <w:top w:val="nil"/>
              <w:left w:val="nil"/>
              <w:bottom w:val="single" w:sz="4" w:space="0" w:color="auto"/>
              <w:right w:val="single" w:sz="4" w:space="0" w:color="auto"/>
            </w:tcBorders>
            <w:shd w:val="clear" w:color="auto" w:fill="auto"/>
            <w:noWrap/>
            <w:vAlign w:val="bottom"/>
            <w:hideMark/>
          </w:tcPr>
          <w:p w14:paraId="2F5C7BC4" w14:textId="77777777" w:rsidR="004E5433" w:rsidRPr="004E5433" w:rsidRDefault="004E5433" w:rsidP="005068F9">
            <w:pPr>
              <w:spacing w:line="360" w:lineRule="auto"/>
              <w:rPr>
                <w:rFonts w:ascii="Arial" w:eastAsia="Times New Roman" w:hAnsi="Arial" w:cs="Arial"/>
                <w:b/>
                <w:bCs/>
                <w:color w:val="000000"/>
                <w:sz w:val="10"/>
                <w:lang w:eastAsia="es-EC"/>
              </w:rPr>
            </w:pPr>
            <w:r w:rsidRPr="004E5433">
              <w:rPr>
                <w:rFonts w:ascii="Arial" w:eastAsia="Times New Roman" w:hAnsi="Arial" w:cs="Arial"/>
                <w:b/>
                <w:bCs/>
                <w:color w:val="000000"/>
                <w:sz w:val="10"/>
                <w:lang w:eastAsia="es-EC"/>
              </w:rPr>
              <w:t>Establecimiento de los distintos niveles de periodontitis crónica</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bottom"/>
            <w:hideMark/>
          </w:tcPr>
          <w:p w14:paraId="0A04EBDE" w14:textId="77777777" w:rsidR="004E5433" w:rsidRPr="00CD02CA" w:rsidRDefault="004E5433" w:rsidP="005068F9">
            <w:pPr>
              <w:spacing w:line="360" w:lineRule="auto"/>
              <w:jc w:val="center"/>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79D95912"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223AF4F0"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4AD35628"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289D1480"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2D282F6B"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79AFE932"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6C920E62"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3A3EC31B"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14CFC63E"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01F4ED6D"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2C452B37"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7497B4CC"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7AFFE274"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459F6F28"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1078247B"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6C1C3914"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11C6AF87"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0E4879E1"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0D786A2F"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5F8E3E73"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6EFEB683"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3CACBFA5"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X</w:t>
            </w:r>
          </w:p>
        </w:tc>
        <w:tc>
          <w:tcPr>
            <w:tcW w:w="0" w:type="auto"/>
            <w:tcBorders>
              <w:top w:val="nil"/>
              <w:left w:val="nil"/>
              <w:bottom w:val="single" w:sz="4" w:space="0" w:color="auto"/>
              <w:right w:val="single" w:sz="4" w:space="0" w:color="auto"/>
            </w:tcBorders>
            <w:shd w:val="clear" w:color="auto" w:fill="auto"/>
            <w:noWrap/>
            <w:vAlign w:val="bottom"/>
            <w:hideMark/>
          </w:tcPr>
          <w:p w14:paraId="4A40E0C0"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35FB0E5A"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nil"/>
              <w:right w:val="nil"/>
            </w:tcBorders>
            <w:shd w:val="clear" w:color="auto" w:fill="auto"/>
            <w:noWrap/>
            <w:vAlign w:val="bottom"/>
            <w:hideMark/>
          </w:tcPr>
          <w:p w14:paraId="7B625C0C"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077231E6"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42F0E9A5" w14:textId="77777777" w:rsidR="004E5433" w:rsidRPr="00CD02CA" w:rsidRDefault="004E5433" w:rsidP="005068F9">
            <w:pPr>
              <w:spacing w:line="360" w:lineRule="auto"/>
              <w:jc w:val="right"/>
              <w:rPr>
                <w:rFonts w:ascii="Arial" w:eastAsia="Times New Roman" w:hAnsi="Arial" w:cs="Arial"/>
                <w:color w:val="000000"/>
                <w:sz w:val="16"/>
                <w:lang w:eastAsia="es-EC"/>
              </w:rPr>
            </w:pPr>
            <w:r w:rsidRPr="00CD02CA">
              <w:rPr>
                <w:rFonts w:ascii="Arial" w:eastAsia="Times New Roman" w:hAnsi="Arial" w:cs="Arial"/>
                <w:color w:val="000000"/>
                <w:sz w:val="16"/>
                <w:lang w:eastAsia="es-EC"/>
              </w:rPr>
              <w:t>0</w:t>
            </w:r>
          </w:p>
        </w:tc>
        <w:tc>
          <w:tcPr>
            <w:tcW w:w="0" w:type="auto"/>
            <w:vAlign w:val="center"/>
            <w:hideMark/>
          </w:tcPr>
          <w:p w14:paraId="2F403569" w14:textId="77777777" w:rsidR="004E5433" w:rsidRPr="00CD02CA" w:rsidRDefault="004E5433" w:rsidP="005068F9">
            <w:pPr>
              <w:spacing w:line="360" w:lineRule="auto"/>
              <w:rPr>
                <w:rFonts w:ascii="Arial" w:eastAsia="Times New Roman" w:hAnsi="Arial" w:cs="Arial"/>
                <w:sz w:val="16"/>
                <w:szCs w:val="20"/>
                <w:lang w:eastAsia="es-EC"/>
              </w:rPr>
            </w:pPr>
          </w:p>
        </w:tc>
        <w:tc>
          <w:tcPr>
            <w:tcW w:w="0" w:type="auto"/>
            <w:vAlign w:val="center"/>
            <w:hideMark/>
          </w:tcPr>
          <w:p w14:paraId="4D4DC826" w14:textId="77777777" w:rsidR="004E5433" w:rsidRPr="00CD02CA" w:rsidRDefault="004E5433" w:rsidP="005068F9">
            <w:pPr>
              <w:spacing w:line="360" w:lineRule="auto"/>
              <w:rPr>
                <w:rFonts w:ascii="Arial" w:eastAsia="Times New Roman" w:hAnsi="Arial" w:cs="Arial"/>
                <w:sz w:val="16"/>
                <w:szCs w:val="20"/>
                <w:lang w:eastAsia="es-EC"/>
              </w:rPr>
            </w:pPr>
          </w:p>
        </w:tc>
      </w:tr>
      <w:tr w:rsidR="005068F9" w:rsidRPr="00CD02CA" w14:paraId="75D8F09A" w14:textId="77777777" w:rsidTr="005068F9">
        <w:trPr>
          <w:trHeight w:val="300"/>
        </w:trPr>
        <w:tc>
          <w:tcPr>
            <w:tcW w:w="0" w:type="auto"/>
            <w:vMerge/>
            <w:tcBorders>
              <w:top w:val="nil"/>
              <w:left w:val="single" w:sz="4" w:space="0" w:color="auto"/>
              <w:bottom w:val="single" w:sz="4" w:space="0" w:color="auto"/>
              <w:right w:val="single" w:sz="4" w:space="0" w:color="auto"/>
            </w:tcBorders>
            <w:vAlign w:val="center"/>
            <w:hideMark/>
          </w:tcPr>
          <w:p w14:paraId="07387E63" w14:textId="77777777" w:rsidR="004E5433" w:rsidRPr="004E5433" w:rsidRDefault="004E5433" w:rsidP="005068F9">
            <w:pPr>
              <w:spacing w:line="360" w:lineRule="auto"/>
              <w:rPr>
                <w:rFonts w:ascii="Arial" w:eastAsia="Times New Roman" w:hAnsi="Arial" w:cs="Arial"/>
                <w:b/>
                <w:bCs/>
                <w:color w:val="000000"/>
                <w:sz w:val="10"/>
                <w:lang w:eastAsia="es-EC"/>
              </w:rPr>
            </w:pPr>
          </w:p>
        </w:tc>
        <w:tc>
          <w:tcPr>
            <w:tcW w:w="0" w:type="auto"/>
            <w:vMerge/>
            <w:tcBorders>
              <w:top w:val="nil"/>
              <w:left w:val="single" w:sz="4" w:space="0" w:color="auto"/>
              <w:bottom w:val="single" w:sz="4" w:space="0" w:color="auto"/>
              <w:right w:val="single" w:sz="4" w:space="0" w:color="auto"/>
            </w:tcBorders>
            <w:vAlign w:val="center"/>
            <w:hideMark/>
          </w:tcPr>
          <w:p w14:paraId="1D554660" w14:textId="77777777" w:rsidR="004E5433" w:rsidRPr="004E5433" w:rsidRDefault="004E5433" w:rsidP="005068F9">
            <w:pPr>
              <w:spacing w:line="360" w:lineRule="auto"/>
              <w:rPr>
                <w:rFonts w:ascii="Arial" w:eastAsia="Times New Roman" w:hAnsi="Arial" w:cs="Arial"/>
                <w:b/>
                <w:bCs/>
                <w:color w:val="000000"/>
                <w:sz w:val="10"/>
                <w:lang w:eastAsia="es-EC"/>
              </w:rPr>
            </w:pPr>
          </w:p>
        </w:tc>
        <w:tc>
          <w:tcPr>
            <w:tcW w:w="0" w:type="auto"/>
            <w:tcBorders>
              <w:top w:val="nil"/>
              <w:left w:val="nil"/>
              <w:bottom w:val="single" w:sz="4" w:space="0" w:color="auto"/>
              <w:right w:val="single" w:sz="4" w:space="0" w:color="auto"/>
            </w:tcBorders>
            <w:shd w:val="clear" w:color="auto" w:fill="auto"/>
            <w:noWrap/>
            <w:vAlign w:val="bottom"/>
            <w:hideMark/>
          </w:tcPr>
          <w:p w14:paraId="6B79A35E" w14:textId="77777777" w:rsidR="004E5433" w:rsidRPr="004E5433" w:rsidRDefault="004E5433" w:rsidP="005068F9">
            <w:pPr>
              <w:spacing w:line="360" w:lineRule="auto"/>
              <w:rPr>
                <w:rFonts w:ascii="Arial" w:eastAsia="Times New Roman" w:hAnsi="Arial" w:cs="Arial"/>
                <w:b/>
                <w:bCs/>
                <w:color w:val="000000"/>
                <w:sz w:val="10"/>
                <w:lang w:eastAsia="es-EC"/>
              </w:rPr>
            </w:pPr>
            <w:r w:rsidRPr="004E5433">
              <w:rPr>
                <w:rFonts w:ascii="Arial" w:eastAsia="Times New Roman" w:hAnsi="Arial" w:cs="Arial"/>
                <w:b/>
                <w:bCs/>
                <w:color w:val="000000"/>
                <w:sz w:val="10"/>
                <w:lang w:eastAsia="es-EC"/>
              </w:rPr>
              <w:t>ACT 5.2</w:t>
            </w:r>
          </w:p>
        </w:tc>
        <w:tc>
          <w:tcPr>
            <w:tcW w:w="0" w:type="auto"/>
            <w:tcBorders>
              <w:top w:val="nil"/>
              <w:left w:val="nil"/>
              <w:bottom w:val="single" w:sz="4" w:space="0" w:color="auto"/>
              <w:right w:val="single" w:sz="4" w:space="0" w:color="auto"/>
            </w:tcBorders>
            <w:shd w:val="clear" w:color="auto" w:fill="auto"/>
            <w:noWrap/>
            <w:vAlign w:val="bottom"/>
            <w:hideMark/>
          </w:tcPr>
          <w:p w14:paraId="347D4CD4" w14:textId="77777777" w:rsidR="004E5433" w:rsidRPr="004E5433" w:rsidRDefault="004E5433" w:rsidP="005068F9">
            <w:pPr>
              <w:spacing w:line="360" w:lineRule="auto"/>
              <w:rPr>
                <w:rFonts w:ascii="Arial" w:eastAsia="Times New Roman" w:hAnsi="Arial" w:cs="Arial"/>
                <w:b/>
                <w:bCs/>
                <w:color w:val="000000"/>
                <w:sz w:val="10"/>
                <w:lang w:eastAsia="es-EC"/>
              </w:rPr>
            </w:pPr>
            <w:r w:rsidRPr="004E5433">
              <w:rPr>
                <w:rFonts w:ascii="Arial" w:eastAsia="Times New Roman" w:hAnsi="Arial" w:cs="Arial"/>
                <w:b/>
                <w:bCs/>
                <w:color w:val="000000"/>
                <w:sz w:val="10"/>
                <w:lang w:eastAsia="es-EC"/>
              </w:rPr>
              <w:t>Comparación de los niveles de ALT con los niveles de periodontitis crònica</w:t>
            </w:r>
          </w:p>
        </w:tc>
        <w:tc>
          <w:tcPr>
            <w:tcW w:w="0" w:type="auto"/>
            <w:vMerge/>
            <w:tcBorders>
              <w:top w:val="nil"/>
              <w:left w:val="single" w:sz="4" w:space="0" w:color="auto"/>
              <w:bottom w:val="single" w:sz="4" w:space="0" w:color="000000"/>
              <w:right w:val="single" w:sz="4" w:space="0" w:color="auto"/>
            </w:tcBorders>
            <w:vAlign w:val="center"/>
            <w:hideMark/>
          </w:tcPr>
          <w:p w14:paraId="45F92846"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single" w:sz="4" w:space="0" w:color="auto"/>
              <w:right w:val="single" w:sz="4" w:space="0" w:color="auto"/>
            </w:tcBorders>
            <w:shd w:val="clear" w:color="auto" w:fill="auto"/>
            <w:noWrap/>
            <w:vAlign w:val="bottom"/>
            <w:hideMark/>
          </w:tcPr>
          <w:p w14:paraId="028AD54F"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2325DCF1"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7E99C797"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6C8AEBFB"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288BED67"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1B1F4D94"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1AEFF358"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025742E0"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68AD3EEC"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5953E2BD"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022E58F0"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47168E5C"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4760287B"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4EFDC4FC"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787ACA44"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19AE80ED"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5694BF11"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2372C725"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054E935D"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3277FDC0"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404E739C"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1CB5FEBE"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X</w:t>
            </w:r>
          </w:p>
        </w:tc>
        <w:tc>
          <w:tcPr>
            <w:tcW w:w="0" w:type="auto"/>
            <w:tcBorders>
              <w:top w:val="nil"/>
              <w:left w:val="nil"/>
              <w:bottom w:val="single" w:sz="4" w:space="0" w:color="auto"/>
              <w:right w:val="single" w:sz="4" w:space="0" w:color="auto"/>
            </w:tcBorders>
            <w:shd w:val="clear" w:color="auto" w:fill="auto"/>
            <w:noWrap/>
            <w:vAlign w:val="bottom"/>
            <w:hideMark/>
          </w:tcPr>
          <w:p w14:paraId="0CFA750D"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7F6925C5"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nil"/>
              <w:right w:val="nil"/>
            </w:tcBorders>
            <w:shd w:val="clear" w:color="auto" w:fill="auto"/>
            <w:noWrap/>
            <w:vAlign w:val="bottom"/>
            <w:hideMark/>
          </w:tcPr>
          <w:p w14:paraId="7FDB03A7"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10281F13"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6E3CC3B0"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vAlign w:val="center"/>
            <w:hideMark/>
          </w:tcPr>
          <w:p w14:paraId="2C2C2216" w14:textId="77777777" w:rsidR="004E5433" w:rsidRPr="00CD02CA" w:rsidRDefault="004E5433" w:rsidP="005068F9">
            <w:pPr>
              <w:spacing w:line="360" w:lineRule="auto"/>
              <w:rPr>
                <w:rFonts w:ascii="Arial" w:eastAsia="Times New Roman" w:hAnsi="Arial" w:cs="Arial"/>
                <w:sz w:val="16"/>
                <w:szCs w:val="20"/>
                <w:lang w:eastAsia="es-EC"/>
              </w:rPr>
            </w:pPr>
          </w:p>
        </w:tc>
        <w:tc>
          <w:tcPr>
            <w:tcW w:w="0" w:type="auto"/>
            <w:vAlign w:val="center"/>
            <w:hideMark/>
          </w:tcPr>
          <w:p w14:paraId="3424763E" w14:textId="77777777" w:rsidR="004E5433" w:rsidRPr="00CD02CA" w:rsidRDefault="004E5433" w:rsidP="005068F9">
            <w:pPr>
              <w:spacing w:line="360" w:lineRule="auto"/>
              <w:rPr>
                <w:rFonts w:ascii="Arial" w:eastAsia="Times New Roman" w:hAnsi="Arial" w:cs="Arial"/>
                <w:sz w:val="16"/>
                <w:szCs w:val="20"/>
                <w:lang w:eastAsia="es-EC"/>
              </w:rPr>
            </w:pPr>
          </w:p>
        </w:tc>
      </w:tr>
      <w:tr w:rsidR="005068F9" w:rsidRPr="00CD02CA" w14:paraId="6338C2E4" w14:textId="77777777" w:rsidTr="005068F9">
        <w:trPr>
          <w:trHeight w:val="300"/>
        </w:trPr>
        <w:tc>
          <w:tcPr>
            <w:tcW w:w="0" w:type="auto"/>
            <w:vMerge/>
            <w:tcBorders>
              <w:top w:val="nil"/>
              <w:left w:val="single" w:sz="4" w:space="0" w:color="auto"/>
              <w:bottom w:val="single" w:sz="4" w:space="0" w:color="auto"/>
              <w:right w:val="single" w:sz="4" w:space="0" w:color="auto"/>
            </w:tcBorders>
            <w:vAlign w:val="center"/>
            <w:hideMark/>
          </w:tcPr>
          <w:p w14:paraId="1E933A1C" w14:textId="77777777" w:rsidR="004E5433" w:rsidRPr="004E5433" w:rsidRDefault="004E5433" w:rsidP="005068F9">
            <w:pPr>
              <w:spacing w:line="360" w:lineRule="auto"/>
              <w:rPr>
                <w:rFonts w:ascii="Arial" w:eastAsia="Times New Roman" w:hAnsi="Arial" w:cs="Arial"/>
                <w:b/>
                <w:bCs/>
                <w:color w:val="000000"/>
                <w:sz w:val="10"/>
                <w:lang w:eastAsia="es-EC"/>
              </w:rPr>
            </w:pPr>
          </w:p>
        </w:tc>
        <w:tc>
          <w:tcPr>
            <w:tcW w:w="0" w:type="auto"/>
            <w:vMerge/>
            <w:tcBorders>
              <w:top w:val="nil"/>
              <w:left w:val="single" w:sz="4" w:space="0" w:color="auto"/>
              <w:bottom w:val="single" w:sz="4" w:space="0" w:color="auto"/>
              <w:right w:val="single" w:sz="4" w:space="0" w:color="auto"/>
            </w:tcBorders>
            <w:vAlign w:val="center"/>
            <w:hideMark/>
          </w:tcPr>
          <w:p w14:paraId="112908E2" w14:textId="77777777" w:rsidR="004E5433" w:rsidRPr="004E5433" w:rsidRDefault="004E5433" w:rsidP="005068F9">
            <w:pPr>
              <w:spacing w:line="360" w:lineRule="auto"/>
              <w:rPr>
                <w:rFonts w:ascii="Arial" w:eastAsia="Times New Roman" w:hAnsi="Arial" w:cs="Arial"/>
                <w:b/>
                <w:bCs/>
                <w:color w:val="000000"/>
                <w:sz w:val="10"/>
                <w:lang w:eastAsia="es-EC"/>
              </w:rPr>
            </w:pPr>
          </w:p>
        </w:tc>
        <w:tc>
          <w:tcPr>
            <w:tcW w:w="0" w:type="auto"/>
            <w:tcBorders>
              <w:top w:val="nil"/>
              <w:left w:val="nil"/>
              <w:bottom w:val="single" w:sz="4" w:space="0" w:color="auto"/>
              <w:right w:val="single" w:sz="4" w:space="0" w:color="auto"/>
            </w:tcBorders>
            <w:shd w:val="clear" w:color="auto" w:fill="auto"/>
            <w:noWrap/>
            <w:vAlign w:val="bottom"/>
            <w:hideMark/>
          </w:tcPr>
          <w:p w14:paraId="6E468F3B" w14:textId="77777777" w:rsidR="004E5433" w:rsidRPr="004E5433" w:rsidRDefault="004E5433" w:rsidP="005068F9">
            <w:pPr>
              <w:spacing w:line="360" w:lineRule="auto"/>
              <w:rPr>
                <w:rFonts w:ascii="Arial" w:eastAsia="Times New Roman" w:hAnsi="Arial" w:cs="Arial"/>
                <w:b/>
                <w:bCs/>
                <w:color w:val="000000"/>
                <w:sz w:val="10"/>
                <w:lang w:eastAsia="es-EC"/>
              </w:rPr>
            </w:pPr>
            <w:r w:rsidRPr="004E5433">
              <w:rPr>
                <w:rFonts w:ascii="Arial" w:eastAsia="Times New Roman" w:hAnsi="Arial" w:cs="Arial"/>
                <w:b/>
                <w:bCs/>
                <w:color w:val="000000"/>
                <w:sz w:val="10"/>
                <w:lang w:eastAsia="es-EC"/>
              </w:rPr>
              <w:t>ACT 5.3</w:t>
            </w:r>
          </w:p>
        </w:tc>
        <w:tc>
          <w:tcPr>
            <w:tcW w:w="0" w:type="auto"/>
            <w:tcBorders>
              <w:top w:val="nil"/>
              <w:left w:val="nil"/>
              <w:bottom w:val="single" w:sz="4" w:space="0" w:color="auto"/>
              <w:right w:val="single" w:sz="4" w:space="0" w:color="auto"/>
            </w:tcBorders>
            <w:shd w:val="clear" w:color="auto" w:fill="auto"/>
            <w:noWrap/>
            <w:vAlign w:val="bottom"/>
            <w:hideMark/>
          </w:tcPr>
          <w:p w14:paraId="23F1AF10" w14:textId="77777777" w:rsidR="004E5433" w:rsidRPr="004E5433" w:rsidRDefault="004E5433" w:rsidP="005068F9">
            <w:pPr>
              <w:spacing w:line="360" w:lineRule="auto"/>
              <w:rPr>
                <w:rFonts w:ascii="Arial" w:eastAsia="Times New Roman" w:hAnsi="Arial" w:cs="Arial"/>
                <w:b/>
                <w:bCs/>
                <w:color w:val="000000"/>
                <w:sz w:val="10"/>
                <w:lang w:eastAsia="es-EC"/>
              </w:rPr>
            </w:pPr>
            <w:r w:rsidRPr="004E5433">
              <w:rPr>
                <w:rFonts w:ascii="Arial" w:eastAsia="Times New Roman" w:hAnsi="Arial" w:cs="Arial"/>
                <w:b/>
                <w:bCs/>
                <w:color w:val="000000"/>
                <w:sz w:val="10"/>
                <w:lang w:eastAsia="es-EC"/>
              </w:rPr>
              <w:t> </w:t>
            </w:r>
          </w:p>
        </w:tc>
        <w:tc>
          <w:tcPr>
            <w:tcW w:w="0" w:type="auto"/>
            <w:vMerge/>
            <w:tcBorders>
              <w:top w:val="nil"/>
              <w:left w:val="single" w:sz="4" w:space="0" w:color="auto"/>
              <w:bottom w:val="single" w:sz="4" w:space="0" w:color="000000"/>
              <w:right w:val="single" w:sz="4" w:space="0" w:color="auto"/>
            </w:tcBorders>
            <w:vAlign w:val="center"/>
            <w:hideMark/>
          </w:tcPr>
          <w:p w14:paraId="09D5D08F"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single" w:sz="4" w:space="0" w:color="auto"/>
              <w:right w:val="single" w:sz="4" w:space="0" w:color="auto"/>
            </w:tcBorders>
            <w:shd w:val="clear" w:color="auto" w:fill="auto"/>
            <w:noWrap/>
            <w:vAlign w:val="bottom"/>
            <w:hideMark/>
          </w:tcPr>
          <w:p w14:paraId="6AAEA5F5"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4921A80E"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2B390B30"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466EEBB5"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28554C3B"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6B5A463A"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01451443"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5227051D"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3DFBFAE9"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06D585A1"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487421D1"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2A422ED6"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480B8E66"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7E62C3E8"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2E0287DB"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322297AE"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7421ADBF"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4B1379CA"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45340888"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7838348D"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1F44FBB0"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34784928"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059B628B"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35202E43"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nil"/>
              <w:right w:val="nil"/>
            </w:tcBorders>
            <w:shd w:val="clear" w:color="auto" w:fill="auto"/>
            <w:noWrap/>
            <w:vAlign w:val="bottom"/>
            <w:hideMark/>
          </w:tcPr>
          <w:p w14:paraId="2E9B89EC"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2006E473"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4376CEB8"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vAlign w:val="center"/>
            <w:hideMark/>
          </w:tcPr>
          <w:p w14:paraId="3FE53280" w14:textId="77777777" w:rsidR="004E5433" w:rsidRPr="00CD02CA" w:rsidRDefault="004E5433" w:rsidP="005068F9">
            <w:pPr>
              <w:spacing w:line="360" w:lineRule="auto"/>
              <w:rPr>
                <w:rFonts w:ascii="Arial" w:eastAsia="Times New Roman" w:hAnsi="Arial" w:cs="Arial"/>
                <w:sz w:val="16"/>
                <w:szCs w:val="20"/>
                <w:lang w:eastAsia="es-EC"/>
              </w:rPr>
            </w:pPr>
          </w:p>
        </w:tc>
        <w:tc>
          <w:tcPr>
            <w:tcW w:w="0" w:type="auto"/>
            <w:vAlign w:val="center"/>
            <w:hideMark/>
          </w:tcPr>
          <w:p w14:paraId="56CF212E" w14:textId="77777777" w:rsidR="004E5433" w:rsidRPr="00CD02CA" w:rsidRDefault="004E5433" w:rsidP="005068F9">
            <w:pPr>
              <w:spacing w:line="360" w:lineRule="auto"/>
              <w:rPr>
                <w:rFonts w:ascii="Arial" w:eastAsia="Times New Roman" w:hAnsi="Arial" w:cs="Arial"/>
                <w:sz w:val="16"/>
                <w:szCs w:val="20"/>
                <w:lang w:eastAsia="es-EC"/>
              </w:rPr>
            </w:pPr>
          </w:p>
        </w:tc>
      </w:tr>
      <w:tr w:rsidR="005068F9" w:rsidRPr="00CD02CA" w14:paraId="389E7FAE" w14:textId="77777777" w:rsidTr="005068F9">
        <w:trPr>
          <w:trHeight w:val="300"/>
        </w:trPr>
        <w:tc>
          <w:tcPr>
            <w:tcW w:w="0" w:type="auto"/>
            <w:vMerge/>
            <w:tcBorders>
              <w:top w:val="nil"/>
              <w:left w:val="single" w:sz="4" w:space="0" w:color="auto"/>
              <w:bottom w:val="single" w:sz="4" w:space="0" w:color="auto"/>
              <w:right w:val="single" w:sz="4" w:space="0" w:color="auto"/>
            </w:tcBorders>
            <w:vAlign w:val="center"/>
            <w:hideMark/>
          </w:tcPr>
          <w:p w14:paraId="13999539" w14:textId="77777777" w:rsidR="004E5433" w:rsidRPr="004E5433" w:rsidRDefault="004E5433" w:rsidP="005068F9">
            <w:pPr>
              <w:spacing w:line="360" w:lineRule="auto"/>
              <w:rPr>
                <w:rFonts w:ascii="Arial" w:eastAsia="Times New Roman" w:hAnsi="Arial" w:cs="Arial"/>
                <w:b/>
                <w:bCs/>
                <w:color w:val="000000"/>
                <w:sz w:val="10"/>
                <w:lang w:eastAsia="es-EC"/>
              </w:rPr>
            </w:pPr>
          </w:p>
        </w:tc>
        <w:tc>
          <w:tcPr>
            <w:tcW w:w="0" w:type="auto"/>
            <w:vMerge/>
            <w:tcBorders>
              <w:top w:val="nil"/>
              <w:left w:val="single" w:sz="4" w:space="0" w:color="auto"/>
              <w:bottom w:val="single" w:sz="4" w:space="0" w:color="auto"/>
              <w:right w:val="single" w:sz="4" w:space="0" w:color="auto"/>
            </w:tcBorders>
            <w:vAlign w:val="center"/>
            <w:hideMark/>
          </w:tcPr>
          <w:p w14:paraId="05FE70DF" w14:textId="77777777" w:rsidR="004E5433" w:rsidRPr="004E5433" w:rsidRDefault="004E5433" w:rsidP="005068F9">
            <w:pPr>
              <w:spacing w:line="360" w:lineRule="auto"/>
              <w:rPr>
                <w:rFonts w:ascii="Arial" w:eastAsia="Times New Roman" w:hAnsi="Arial" w:cs="Arial"/>
                <w:b/>
                <w:bCs/>
                <w:color w:val="000000"/>
                <w:sz w:val="10"/>
                <w:lang w:eastAsia="es-EC"/>
              </w:rPr>
            </w:pPr>
          </w:p>
        </w:tc>
        <w:tc>
          <w:tcPr>
            <w:tcW w:w="0" w:type="auto"/>
            <w:tcBorders>
              <w:top w:val="nil"/>
              <w:left w:val="nil"/>
              <w:bottom w:val="single" w:sz="4" w:space="0" w:color="auto"/>
              <w:right w:val="single" w:sz="4" w:space="0" w:color="auto"/>
            </w:tcBorders>
            <w:shd w:val="clear" w:color="auto" w:fill="auto"/>
            <w:noWrap/>
            <w:vAlign w:val="bottom"/>
            <w:hideMark/>
          </w:tcPr>
          <w:p w14:paraId="0D3CC13B" w14:textId="77777777" w:rsidR="004E5433" w:rsidRPr="004E5433" w:rsidRDefault="004E5433" w:rsidP="005068F9">
            <w:pPr>
              <w:spacing w:line="360" w:lineRule="auto"/>
              <w:rPr>
                <w:rFonts w:ascii="Arial" w:eastAsia="Times New Roman" w:hAnsi="Arial" w:cs="Arial"/>
                <w:b/>
                <w:bCs/>
                <w:color w:val="000000"/>
                <w:sz w:val="10"/>
                <w:lang w:eastAsia="es-EC"/>
              </w:rPr>
            </w:pPr>
            <w:r w:rsidRPr="004E5433">
              <w:rPr>
                <w:rFonts w:ascii="Arial" w:eastAsia="Times New Roman" w:hAnsi="Arial" w:cs="Arial"/>
                <w:b/>
                <w:bCs/>
                <w:color w:val="000000"/>
                <w:sz w:val="10"/>
                <w:lang w:eastAsia="es-EC"/>
              </w:rPr>
              <w:t>ACT 5.4</w:t>
            </w:r>
          </w:p>
        </w:tc>
        <w:tc>
          <w:tcPr>
            <w:tcW w:w="0" w:type="auto"/>
            <w:tcBorders>
              <w:top w:val="nil"/>
              <w:left w:val="nil"/>
              <w:bottom w:val="single" w:sz="4" w:space="0" w:color="auto"/>
              <w:right w:val="single" w:sz="4" w:space="0" w:color="auto"/>
            </w:tcBorders>
            <w:shd w:val="clear" w:color="auto" w:fill="auto"/>
            <w:noWrap/>
            <w:vAlign w:val="bottom"/>
            <w:hideMark/>
          </w:tcPr>
          <w:p w14:paraId="6ECD99F8" w14:textId="77777777" w:rsidR="004E5433" w:rsidRPr="004E5433" w:rsidRDefault="004E5433" w:rsidP="005068F9">
            <w:pPr>
              <w:spacing w:line="360" w:lineRule="auto"/>
              <w:rPr>
                <w:rFonts w:ascii="Arial" w:eastAsia="Times New Roman" w:hAnsi="Arial" w:cs="Arial"/>
                <w:b/>
                <w:bCs/>
                <w:color w:val="000000"/>
                <w:sz w:val="10"/>
                <w:lang w:eastAsia="es-EC"/>
              </w:rPr>
            </w:pPr>
            <w:r w:rsidRPr="004E5433">
              <w:rPr>
                <w:rFonts w:ascii="Arial" w:eastAsia="Times New Roman" w:hAnsi="Arial" w:cs="Arial"/>
                <w:b/>
                <w:bCs/>
                <w:color w:val="000000"/>
                <w:sz w:val="10"/>
                <w:lang w:eastAsia="es-EC"/>
              </w:rPr>
              <w:t> </w:t>
            </w:r>
          </w:p>
        </w:tc>
        <w:tc>
          <w:tcPr>
            <w:tcW w:w="0" w:type="auto"/>
            <w:vMerge/>
            <w:tcBorders>
              <w:top w:val="nil"/>
              <w:left w:val="single" w:sz="4" w:space="0" w:color="auto"/>
              <w:bottom w:val="single" w:sz="4" w:space="0" w:color="000000"/>
              <w:right w:val="single" w:sz="4" w:space="0" w:color="auto"/>
            </w:tcBorders>
            <w:vAlign w:val="center"/>
            <w:hideMark/>
          </w:tcPr>
          <w:p w14:paraId="6098BF5F"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single" w:sz="4" w:space="0" w:color="auto"/>
              <w:right w:val="single" w:sz="4" w:space="0" w:color="auto"/>
            </w:tcBorders>
            <w:shd w:val="clear" w:color="auto" w:fill="auto"/>
            <w:noWrap/>
            <w:vAlign w:val="bottom"/>
            <w:hideMark/>
          </w:tcPr>
          <w:p w14:paraId="5EF27826"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16F84570"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4D8CA849"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2820E71E"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114F2146"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23BC36D3"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068FFF91"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5D4C1904"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4B68A943"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09323E05"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6781EEA6"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7EAD5647"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5AD3EB49"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0EF6355A"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16696B68"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654A209D"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67D20AD6"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7FF6B1D8"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3611A035"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5D3BEB17"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5EB6C964"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2558DAB8"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5CCB9311"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08D5E54C"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nil"/>
              <w:right w:val="nil"/>
            </w:tcBorders>
            <w:shd w:val="clear" w:color="auto" w:fill="auto"/>
            <w:noWrap/>
            <w:vAlign w:val="bottom"/>
            <w:hideMark/>
          </w:tcPr>
          <w:p w14:paraId="10CA3A3A"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39287D97"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6166DE5F"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vAlign w:val="center"/>
            <w:hideMark/>
          </w:tcPr>
          <w:p w14:paraId="426DDE85" w14:textId="77777777" w:rsidR="004E5433" w:rsidRPr="00CD02CA" w:rsidRDefault="004E5433" w:rsidP="005068F9">
            <w:pPr>
              <w:spacing w:line="360" w:lineRule="auto"/>
              <w:rPr>
                <w:rFonts w:ascii="Arial" w:eastAsia="Times New Roman" w:hAnsi="Arial" w:cs="Arial"/>
                <w:sz w:val="16"/>
                <w:szCs w:val="20"/>
                <w:lang w:eastAsia="es-EC"/>
              </w:rPr>
            </w:pPr>
          </w:p>
        </w:tc>
        <w:tc>
          <w:tcPr>
            <w:tcW w:w="0" w:type="auto"/>
            <w:vAlign w:val="center"/>
            <w:hideMark/>
          </w:tcPr>
          <w:p w14:paraId="0BFE5F66" w14:textId="77777777" w:rsidR="004E5433" w:rsidRPr="00CD02CA" w:rsidRDefault="004E5433" w:rsidP="005068F9">
            <w:pPr>
              <w:spacing w:line="360" w:lineRule="auto"/>
              <w:rPr>
                <w:rFonts w:ascii="Arial" w:eastAsia="Times New Roman" w:hAnsi="Arial" w:cs="Arial"/>
                <w:sz w:val="16"/>
                <w:szCs w:val="20"/>
                <w:lang w:eastAsia="es-EC"/>
              </w:rPr>
            </w:pPr>
          </w:p>
        </w:tc>
      </w:tr>
      <w:tr w:rsidR="005068F9" w:rsidRPr="00CD02CA" w14:paraId="4B3C7D4D" w14:textId="77777777" w:rsidTr="005068F9">
        <w:trPr>
          <w:trHeight w:val="300"/>
        </w:trPr>
        <w:tc>
          <w:tcPr>
            <w:tcW w:w="0" w:type="auto"/>
            <w:vMerge/>
            <w:tcBorders>
              <w:top w:val="nil"/>
              <w:left w:val="single" w:sz="4" w:space="0" w:color="auto"/>
              <w:bottom w:val="single" w:sz="4" w:space="0" w:color="auto"/>
              <w:right w:val="single" w:sz="4" w:space="0" w:color="auto"/>
            </w:tcBorders>
            <w:vAlign w:val="center"/>
            <w:hideMark/>
          </w:tcPr>
          <w:p w14:paraId="339515D2" w14:textId="77777777" w:rsidR="004E5433" w:rsidRPr="004E5433" w:rsidRDefault="004E5433" w:rsidP="005068F9">
            <w:pPr>
              <w:spacing w:line="360" w:lineRule="auto"/>
              <w:rPr>
                <w:rFonts w:ascii="Arial" w:eastAsia="Times New Roman" w:hAnsi="Arial" w:cs="Arial"/>
                <w:b/>
                <w:bCs/>
                <w:color w:val="000000"/>
                <w:sz w:val="10"/>
                <w:lang w:eastAsia="es-EC"/>
              </w:rPr>
            </w:pPr>
          </w:p>
        </w:tc>
        <w:tc>
          <w:tcPr>
            <w:tcW w:w="0" w:type="auto"/>
            <w:vMerge/>
            <w:tcBorders>
              <w:top w:val="nil"/>
              <w:left w:val="single" w:sz="4" w:space="0" w:color="auto"/>
              <w:bottom w:val="single" w:sz="4" w:space="0" w:color="auto"/>
              <w:right w:val="single" w:sz="4" w:space="0" w:color="auto"/>
            </w:tcBorders>
            <w:vAlign w:val="center"/>
            <w:hideMark/>
          </w:tcPr>
          <w:p w14:paraId="7972EA6F" w14:textId="77777777" w:rsidR="004E5433" w:rsidRPr="004E5433" w:rsidRDefault="004E5433" w:rsidP="005068F9">
            <w:pPr>
              <w:spacing w:line="360" w:lineRule="auto"/>
              <w:rPr>
                <w:rFonts w:ascii="Arial" w:eastAsia="Times New Roman" w:hAnsi="Arial" w:cs="Arial"/>
                <w:b/>
                <w:bCs/>
                <w:color w:val="000000"/>
                <w:sz w:val="10"/>
                <w:lang w:eastAsia="es-EC"/>
              </w:rPr>
            </w:pPr>
          </w:p>
        </w:tc>
        <w:tc>
          <w:tcPr>
            <w:tcW w:w="0" w:type="auto"/>
            <w:tcBorders>
              <w:top w:val="nil"/>
              <w:left w:val="nil"/>
              <w:bottom w:val="single" w:sz="4" w:space="0" w:color="auto"/>
              <w:right w:val="single" w:sz="4" w:space="0" w:color="auto"/>
            </w:tcBorders>
            <w:shd w:val="clear" w:color="auto" w:fill="auto"/>
            <w:noWrap/>
            <w:vAlign w:val="bottom"/>
            <w:hideMark/>
          </w:tcPr>
          <w:p w14:paraId="489899A9" w14:textId="77777777" w:rsidR="004E5433" w:rsidRPr="004E5433" w:rsidRDefault="004E5433" w:rsidP="005068F9">
            <w:pPr>
              <w:spacing w:line="360" w:lineRule="auto"/>
              <w:rPr>
                <w:rFonts w:ascii="Arial" w:eastAsia="Times New Roman" w:hAnsi="Arial" w:cs="Arial"/>
                <w:b/>
                <w:bCs/>
                <w:color w:val="000000"/>
                <w:sz w:val="10"/>
                <w:lang w:eastAsia="es-EC"/>
              </w:rPr>
            </w:pPr>
            <w:r w:rsidRPr="004E5433">
              <w:rPr>
                <w:rFonts w:ascii="Arial" w:eastAsia="Times New Roman" w:hAnsi="Arial" w:cs="Arial"/>
                <w:b/>
                <w:bCs/>
                <w:color w:val="000000"/>
                <w:sz w:val="10"/>
                <w:lang w:eastAsia="es-EC"/>
              </w:rPr>
              <w:t>ACT 5.5</w:t>
            </w:r>
          </w:p>
        </w:tc>
        <w:tc>
          <w:tcPr>
            <w:tcW w:w="0" w:type="auto"/>
            <w:tcBorders>
              <w:top w:val="nil"/>
              <w:left w:val="nil"/>
              <w:bottom w:val="single" w:sz="4" w:space="0" w:color="auto"/>
              <w:right w:val="single" w:sz="4" w:space="0" w:color="auto"/>
            </w:tcBorders>
            <w:shd w:val="clear" w:color="auto" w:fill="auto"/>
            <w:noWrap/>
            <w:vAlign w:val="bottom"/>
            <w:hideMark/>
          </w:tcPr>
          <w:p w14:paraId="214BD39E" w14:textId="77777777" w:rsidR="004E5433" w:rsidRPr="004E5433" w:rsidRDefault="004E5433" w:rsidP="005068F9">
            <w:pPr>
              <w:spacing w:line="360" w:lineRule="auto"/>
              <w:rPr>
                <w:rFonts w:ascii="Arial" w:eastAsia="Times New Roman" w:hAnsi="Arial" w:cs="Arial"/>
                <w:b/>
                <w:bCs/>
                <w:color w:val="000000"/>
                <w:sz w:val="10"/>
                <w:lang w:eastAsia="es-EC"/>
              </w:rPr>
            </w:pPr>
            <w:r w:rsidRPr="004E5433">
              <w:rPr>
                <w:rFonts w:ascii="Arial" w:eastAsia="Times New Roman" w:hAnsi="Arial" w:cs="Arial"/>
                <w:b/>
                <w:bCs/>
                <w:color w:val="000000"/>
                <w:sz w:val="10"/>
                <w:lang w:eastAsia="es-EC"/>
              </w:rPr>
              <w:t> </w:t>
            </w:r>
          </w:p>
        </w:tc>
        <w:tc>
          <w:tcPr>
            <w:tcW w:w="0" w:type="auto"/>
            <w:vMerge/>
            <w:tcBorders>
              <w:top w:val="nil"/>
              <w:left w:val="single" w:sz="4" w:space="0" w:color="auto"/>
              <w:bottom w:val="single" w:sz="4" w:space="0" w:color="000000"/>
              <w:right w:val="single" w:sz="4" w:space="0" w:color="auto"/>
            </w:tcBorders>
            <w:vAlign w:val="center"/>
            <w:hideMark/>
          </w:tcPr>
          <w:p w14:paraId="75022B76"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single" w:sz="4" w:space="0" w:color="auto"/>
              <w:right w:val="single" w:sz="4" w:space="0" w:color="auto"/>
            </w:tcBorders>
            <w:shd w:val="clear" w:color="auto" w:fill="auto"/>
            <w:noWrap/>
            <w:vAlign w:val="bottom"/>
            <w:hideMark/>
          </w:tcPr>
          <w:p w14:paraId="6F4A509D"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110395E4"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519A133C"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1EE0C29C"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2F969E09"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40397E0F"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78A5E787"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0FB01D55"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7261FFF2"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34A4DE5A"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33F2EADA"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092883F7"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725B5B3E"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35C8426D"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5EA90E76"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169CADEB"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13C8DD2D"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1BD9C1CB"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0BEC564D"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04B77B61"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0E04DC95"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6B8EF746"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66B12CA4"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single" w:sz="4" w:space="0" w:color="auto"/>
              <w:right w:val="single" w:sz="4" w:space="0" w:color="auto"/>
            </w:tcBorders>
            <w:shd w:val="clear" w:color="auto" w:fill="auto"/>
            <w:noWrap/>
            <w:vAlign w:val="bottom"/>
            <w:hideMark/>
          </w:tcPr>
          <w:p w14:paraId="360A854B" w14:textId="77777777" w:rsidR="004E5433" w:rsidRPr="00CD02CA" w:rsidRDefault="004E5433" w:rsidP="005068F9">
            <w:pPr>
              <w:spacing w:line="360" w:lineRule="auto"/>
              <w:rPr>
                <w:rFonts w:ascii="Arial" w:eastAsia="Times New Roman" w:hAnsi="Arial" w:cs="Arial"/>
                <w:color w:val="000000"/>
                <w:sz w:val="16"/>
                <w:lang w:eastAsia="es-EC"/>
              </w:rPr>
            </w:pPr>
            <w:r w:rsidRPr="00CD02CA">
              <w:rPr>
                <w:rFonts w:ascii="Arial" w:eastAsia="Times New Roman" w:hAnsi="Arial" w:cs="Arial"/>
                <w:color w:val="000000"/>
                <w:sz w:val="16"/>
                <w:lang w:eastAsia="es-EC"/>
              </w:rPr>
              <w:t> </w:t>
            </w:r>
          </w:p>
        </w:tc>
        <w:tc>
          <w:tcPr>
            <w:tcW w:w="0" w:type="auto"/>
            <w:tcBorders>
              <w:top w:val="nil"/>
              <w:left w:val="nil"/>
              <w:bottom w:val="nil"/>
              <w:right w:val="nil"/>
            </w:tcBorders>
            <w:shd w:val="clear" w:color="auto" w:fill="auto"/>
            <w:noWrap/>
            <w:vAlign w:val="bottom"/>
            <w:hideMark/>
          </w:tcPr>
          <w:p w14:paraId="4CA84F6F"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6FFC3036"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38D26E1F"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vAlign w:val="center"/>
            <w:hideMark/>
          </w:tcPr>
          <w:p w14:paraId="7BD76151" w14:textId="77777777" w:rsidR="004E5433" w:rsidRPr="00CD02CA" w:rsidRDefault="004E5433" w:rsidP="005068F9">
            <w:pPr>
              <w:spacing w:line="360" w:lineRule="auto"/>
              <w:rPr>
                <w:rFonts w:ascii="Arial" w:eastAsia="Times New Roman" w:hAnsi="Arial" w:cs="Arial"/>
                <w:sz w:val="16"/>
                <w:szCs w:val="20"/>
                <w:lang w:eastAsia="es-EC"/>
              </w:rPr>
            </w:pPr>
          </w:p>
        </w:tc>
        <w:tc>
          <w:tcPr>
            <w:tcW w:w="0" w:type="auto"/>
            <w:vAlign w:val="center"/>
            <w:hideMark/>
          </w:tcPr>
          <w:p w14:paraId="10BD5A43" w14:textId="77777777" w:rsidR="004E5433" w:rsidRPr="00CD02CA" w:rsidRDefault="004E5433" w:rsidP="005068F9">
            <w:pPr>
              <w:spacing w:line="360" w:lineRule="auto"/>
              <w:rPr>
                <w:rFonts w:ascii="Arial" w:eastAsia="Times New Roman" w:hAnsi="Arial" w:cs="Arial"/>
                <w:sz w:val="16"/>
                <w:szCs w:val="20"/>
                <w:lang w:eastAsia="es-EC"/>
              </w:rPr>
            </w:pPr>
          </w:p>
        </w:tc>
      </w:tr>
      <w:tr w:rsidR="005068F9" w:rsidRPr="00CD02CA" w14:paraId="7E2AD07B" w14:textId="77777777" w:rsidTr="005068F9">
        <w:trPr>
          <w:trHeight w:val="300"/>
        </w:trPr>
        <w:tc>
          <w:tcPr>
            <w:tcW w:w="0" w:type="auto"/>
            <w:tcBorders>
              <w:top w:val="nil"/>
              <w:left w:val="nil"/>
              <w:bottom w:val="nil"/>
              <w:right w:val="nil"/>
            </w:tcBorders>
            <w:shd w:val="clear" w:color="auto" w:fill="auto"/>
            <w:noWrap/>
            <w:vAlign w:val="bottom"/>
            <w:hideMark/>
          </w:tcPr>
          <w:p w14:paraId="6A9FDF51"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1247194B"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4CA2172E"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01601DC0"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5F6200A7"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4DBFDF75"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54EC7A2C"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0F17CEB1"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1F611493"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6A5F0EB0"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5BC3541F"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6F7F0F76"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788118C6"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0BA06E53"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24B52C83"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55796692"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2D60C5BC"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748E76D7"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18720321"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68EEC78D"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2B6A5FC3"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2AE89921"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38473FEF"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206C8F77"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7FC88152"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4A1636BA"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513E54DC"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5F4A6D36"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454CA308"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281751C2"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21A84FE0"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510D1A64"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vAlign w:val="center"/>
            <w:hideMark/>
          </w:tcPr>
          <w:p w14:paraId="7EBA5C3F" w14:textId="77777777" w:rsidR="004E5433" w:rsidRPr="00CD02CA" w:rsidRDefault="004E5433" w:rsidP="005068F9">
            <w:pPr>
              <w:spacing w:line="360" w:lineRule="auto"/>
              <w:rPr>
                <w:rFonts w:ascii="Arial" w:eastAsia="Times New Roman" w:hAnsi="Arial" w:cs="Arial"/>
                <w:sz w:val="16"/>
                <w:szCs w:val="20"/>
                <w:lang w:eastAsia="es-EC"/>
              </w:rPr>
            </w:pPr>
          </w:p>
        </w:tc>
        <w:tc>
          <w:tcPr>
            <w:tcW w:w="0" w:type="auto"/>
            <w:vAlign w:val="center"/>
            <w:hideMark/>
          </w:tcPr>
          <w:p w14:paraId="4E71C8A2" w14:textId="77777777" w:rsidR="004E5433" w:rsidRPr="00CD02CA" w:rsidRDefault="004E5433" w:rsidP="005068F9">
            <w:pPr>
              <w:spacing w:line="360" w:lineRule="auto"/>
              <w:rPr>
                <w:rFonts w:ascii="Arial" w:eastAsia="Times New Roman" w:hAnsi="Arial" w:cs="Arial"/>
                <w:sz w:val="16"/>
                <w:szCs w:val="20"/>
                <w:lang w:eastAsia="es-EC"/>
              </w:rPr>
            </w:pPr>
          </w:p>
        </w:tc>
      </w:tr>
      <w:tr w:rsidR="005068F9" w:rsidRPr="00CD02CA" w14:paraId="3A8DF698" w14:textId="77777777" w:rsidTr="005068F9">
        <w:trPr>
          <w:trHeight w:val="300"/>
        </w:trPr>
        <w:tc>
          <w:tcPr>
            <w:tcW w:w="0" w:type="auto"/>
            <w:tcBorders>
              <w:top w:val="nil"/>
              <w:left w:val="nil"/>
              <w:bottom w:val="nil"/>
              <w:right w:val="nil"/>
            </w:tcBorders>
            <w:shd w:val="clear" w:color="auto" w:fill="auto"/>
            <w:noWrap/>
            <w:vAlign w:val="bottom"/>
            <w:hideMark/>
          </w:tcPr>
          <w:p w14:paraId="4B8CF286" w14:textId="63E7FB3D" w:rsidR="004E5433" w:rsidRPr="00F12C6C" w:rsidRDefault="004E5433" w:rsidP="005068F9">
            <w:pPr>
              <w:spacing w:line="360" w:lineRule="auto"/>
              <w:rPr>
                <w:rFonts w:ascii="Arial" w:eastAsia="Times New Roman" w:hAnsi="Arial" w:cs="Arial"/>
                <w:b/>
                <w:bCs/>
                <w:color w:val="000000"/>
                <w:sz w:val="12"/>
                <w:szCs w:val="16"/>
                <w:lang w:eastAsia="es-EC"/>
              </w:rPr>
            </w:pPr>
            <w:r w:rsidRPr="005068F9">
              <w:rPr>
                <w:rFonts w:ascii="Arial" w:eastAsia="Times New Roman" w:hAnsi="Arial" w:cs="Arial"/>
                <w:b/>
                <w:bCs/>
                <w:color w:val="000000"/>
                <w:sz w:val="8"/>
                <w:szCs w:val="16"/>
                <w:lang w:eastAsia="es-EC"/>
              </w:rPr>
              <w:t>ELABORACIÓN:</w:t>
            </w:r>
          </w:p>
        </w:tc>
        <w:tc>
          <w:tcPr>
            <w:tcW w:w="0" w:type="auto"/>
            <w:tcBorders>
              <w:top w:val="nil"/>
              <w:left w:val="nil"/>
              <w:bottom w:val="nil"/>
              <w:right w:val="nil"/>
            </w:tcBorders>
            <w:shd w:val="clear" w:color="auto" w:fill="auto"/>
            <w:noWrap/>
            <w:vAlign w:val="bottom"/>
            <w:hideMark/>
          </w:tcPr>
          <w:p w14:paraId="7940D19F" w14:textId="14741394" w:rsidR="004E5433" w:rsidRPr="00F12C6C" w:rsidRDefault="004E5433" w:rsidP="005068F9">
            <w:pPr>
              <w:spacing w:line="360" w:lineRule="auto"/>
              <w:jc w:val="right"/>
              <w:rPr>
                <w:rFonts w:ascii="Arial" w:eastAsia="Times New Roman" w:hAnsi="Arial" w:cs="Arial"/>
                <w:color w:val="000000"/>
                <w:sz w:val="12"/>
                <w:szCs w:val="16"/>
                <w:lang w:eastAsia="es-EC"/>
              </w:rPr>
            </w:pPr>
            <w:r>
              <w:rPr>
                <w:rFonts w:ascii="Arial" w:eastAsia="Times New Roman" w:hAnsi="Arial" w:cs="Arial"/>
                <w:color w:val="000000"/>
                <w:sz w:val="12"/>
                <w:szCs w:val="16"/>
                <w:lang w:eastAsia="es-EC"/>
              </w:rPr>
              <w:t>10/09/2018</w:t>
            </w:r>
          </w:p>
        </w:tc>
        <w:tc>
          <w:tcPr>
            <w:tcW w:w="0" w:type="auto"/>
            <w:tcBorders>
              <w:top w:val="nil"/>
              <w:left w:val="nil"/>
              <w:bottom w:val="nil"/>
              <w:right w:val="nil"/>
            </w:tcBorders>
            <w:shd w:val="clear" w:color="auto" w:fill="auto"/>
            <w:noWrap/>
            <w:vAlign w:val="bottom"/>
            <w:hideMark/>
          </w:tcPr>
          <w:p w14:paraId="46B6C3E3"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6C85B082"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5FD14B48"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7B420443"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2EAA68E4"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5A86B1B1"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7C5BBC59"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6655957F"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7C550A04"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656E3655"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502756E2"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103D0D8C"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113D677D"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7BB7DFA7"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580C012D"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5F9610C2"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1B0DD485"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7C9EB752"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6FEBD027"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449D62AD"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64DF6016"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687612A4"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14B617F0"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28C11D6B"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13925370"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6F97A0B0"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26FC7833"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3E9C0489"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0266C49B"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tcBorders>
              <w:top w:val="nil"/>
              <w:left w:val="nil"/>
              <w:bottom w:val="nil"/>
              <w:right w:val="nil"/>
            </w:tcBorders>
            <w:shd w:val="clear" w:color="auto" w:fill="auto"/>
            <w:noWrap/>
            <w:vAlign w:val="bottom"/>
            <w:hideMark/>
          </w:tcPr>
          <w:p w14:paraId="3B9110B4" w14:textId="77777777" w:rsidR="004E5433" w:rsidRPr="00CD02CA" w:rsidRDefault="004E5433" w:rsidP="005068F9">
            <w:pPr>
              <w:spacing w:line="360" w:lineRule="auto"/>
              <w:rPr>
                <w:rFonts w:ascii="Arial" w:eastAsia="Times New Roman" w:hAnsi="Arial" w:cs="Arial"/>
                <w:color w:val="000000"/>
                <w:sz w:val="16"/>
                <w:lang w:eastAsia="es-EC"/>
              </w:rPr>
            </w:pPr>
          </w:p>
        </w:tc>
        <w:tc>
          <w:tcPr>
            <w:tcW w:w="0" w:type="auto"/>
            <w:vAlign w:val="center"/>
            <w:hideMark/>
          </w:tcPr>
          <w:p w14:paraId="473A8B2E" w14:textId="77777777" w:rsidR="004E5433" w:rsidRPr="00CD02CA" w:rsidRDefault="004E5433" w:rsidP="005068F9">
            <w:pPr>
              <w:spacing w:line="360" w:lineRule="auto"/>
              <w:rPr>
                <w:rFonts w:ascii="Arial" w:eastAsia="Times New Roman" w:hAnsi="Arial" w:cs="Arial"/>
                <w:sz w:val="16"/>
                <w:szCs w:val="20"/>
                <w:lang w:eastAsia="es-EC"/>
              </w:rPr>
            </w:pPr>
          </w:p>
        </w:tc>
        <w:tc>
          <w:tcPr>
            <w:tcW w:w="0" w:type="auto"/>
            <w:vAlign w:val="center"/>
            <w:hideMark/>
          </w:tcPr>
          <w:p w14:paraId="2BFA40A0" w14:textId="77777777" w:rsidR="004E5433" w:rsidRPr="00CD02CA" w:rsidRDefault="004E5433" w:rsidP="005068F9">
            <w:pPr>
              <w:spacing w:line="360" w:lineRule="auto"/>
              <w:rPr>
                <w:rFonts w:ascii="Arial" w:eastAsia="Times New Roman" w:hAnsi="Arial" w:cs="Arial"/>
                <w:sz w:val="16"/>
                <w:szCs w:val="20"/>
                <w:lang w:eastAsia="es-EC"/>
              </w:rPr>
            </w:pPr>
          </w:p>
        </w:tc>
      </w:tr>
    </w:tbl>
    <w:p w14:paraId="6855A78B" w14:textId="77777777" w:rsidR="00236726" w:rsidRDefault="00236726" w:rsidP="00911F70">
      <w:pPr>
        <w:rPr>
          <w:rFonts w:ascii="Arial" w:hAnsi="Arial" w:cs="Arial"/>
          <w:color w:val="808080" w:themeColor="background1" w:themeShade="80"/>
        </w:rPr>
      </w:pPr>
    </w:p>
    <w:p w14:paraId="24A71368" w14:textId="77777777" w:rsidR="005068F9" w:rsidRDefault="005068F9" w:rsidP="00911F70">
      <w:pPr>
        <w:rPr>
          <w:rFonts w:ascii="Arial" w:hAnsi="Arial" w:cs="Arial"/>
          <w:color w:val="808080" w:themeColor="background1" w:themeShade="80"/>
        </w:rPr>
      </w:pPr>
    </w:p>
    <w:p w14:paraId="38A0477C" w14:textId="77777777" w:rsidR="005068F9" w:rsidRDefault="005068F9" w:rsidP="00911F70">
      <w:pPr>
        <w:rPr>
          <w:rFonts w:ascii="Arial" w:hAnsi="Arial" w:cs="Arial"/>
          <w:color w:val="808080" w:themeColor="background1" w:themeShade="80"/>
        </w:rPr>
      </w:pPr>
    </w:p>
    <w:p w14:paraId="77E33D8E" w14:textId="77777777" w:rsidR="005068F9" w:rsidRDefault="005068F9" w:rsidP="00911F70">
      <w:pPr>
        <w:rPr>
          <w:rFonts w:ascii="Arial" w:hAnsi="Arial" w:cs="Arial"/>
          <w:color w:val="808080" w:themeColor="background1" w:themeShade="80"/>
        </w:rPr>
      </w:pPr>
    </w:p>
    <w:p w14:paraId="63BD64CC" w14:textId="77777777" w:rsidR="005068F9" w:rsidRDefault="005068F9" w:rsidP="00911F70">
      <w:pPr>
        <w:rPr>
          <w:rFonts w:ascii="Arial" w:hAnsi="Arial" w:cs="Arial"/>
          <w:color w:val="808080" w:themeColor="background1" w:themeShade="80"/>
        </w:rPr>
      </w:pPr>
    </w:p>
    <w:p w14:paraId="73D0DBD2" w14:textId="77777777" w:rsidR="005068F9" w:rsidRDefault="005068F9" w:rsidP="00911F70">
      <w:pPr>
        <w:rPr>
          <w:rFonts w:ascii="Arial" w:hAnsi="Arial" w:cs="Arial"/>
          <w:color w:val="808080" w:themeColor="background1" w:themeShade="80"/>
        </w:rPr>
      </w:pPr>
    </w:p>
    <w:p w14:paraId="2E8DEED7" w14:textId="77777777" w:rsidR="005068F9" w:rsidRDefault="005068F9" w:rsidP="00911F70">
      <w:pPr>
        <w:rPr>
          <w:rFonts w:ascii="Arial" w:hAnsi="Arial" w:cs="Arial"/>
          <w:color w:val="808080" w:themeColor="background1" w:themeShade="80"/>
        </w:rPr>
      </w:pPr>
    </w:p>
    <w:p w14:paraId="16108925" w14:textId="77777777" w:rsidR="005068F9" w:rsidRDefault="005068F9" w:rsidP="00911F70">
      <w:pPr>
        <w:rPr>
          <w:rFonts w:ascii="Arial" w:hAnsi="Arial" w:cs="Arial"/>
          <w:color w:val="808080" w:themeColor="background1" w:themeShade="80"/>
        </w:rPr>
      </w:pPr>
    </w:p>
    <w:p w14:paraId="136A1E85" w14:textId="77777777" w:rsidR="005068F9" w:rsidRDefault="005068F9" w:rsidP="00911F70">
      <w:pPr>
        <w:rPr>
          <w:rFonts w:ascii="Arial" w:hAnsi="Arial" w:cs="Arial"/>
          <w:color w:val="808080" w:themeColor="background1" w:themeShade="80"/>
        </w:rPr>
      </w:pPr>
    </w:p>
    <w:p w14:paraId="69219221" w14:textId="77777777" w:rsidR="005068F9" w:rsidRDefault="005068F9" w:rsidP="00911F70">
      <w:pPr>
        <w:rPr>
          <w:rFonts w:ascii="Arial" w:hAnsi="Arial" w:cs="Arial"/>
          <w:color w:val="808080" w:themeColor="background1" w:themeShade="80"/>
        </w:rPr>
      </w:pPr>
    </w:p>
    <w:p w14:paraId="47EFF692" w14:textId="77777777" w:rsidR="005068F9" w:rsidRDefault="005068F9" w:rsidP="00911F70">
      <w:pPr>
        <w:rPr>
          <w:rFonts w:ascii="Arial" w:hAnsi="Arial" w:cs="Arial"/>
          <w:color w:val="808080" w:themeColor="background1" w:themeShade="80"/>
        </w:rPr>
      </w:pPr>
    </w:p>
    <w:p w14:paraId="5BD31F2C" w14:textId="77777777" w:rsidR="005068F9" w:rsidRDefault="005068F9" w:rsidP="00911F70">
      <w:pPr>
        <w:rPr>
          <w:rFonts w:ascii="Arial" w:hAnsi="Arial" w:cs="Arial"/>
          <w:color w:val="808080" w:themeColor="background1" w:themeShade="80"/>
        </w:rPr>
      </w:pPr>
    </w:p>
    <w:p w14:paraId="4D5FB68C" w14:textId="77777777" w:rsidR="005068F9" w:rsidRDefault="005068F9" w:rsidP="00911F70">
      <w:pPr>
        <w:rPr>
          <w:rFonts w:ascii="Arial" w:hAnsi="Arial" w:cs="Arial"/>
          <w:color w:val="808080" w:themeColor="background1" w:themeShade="80"/>
        </w:rPr>
      </w:pPr>
    </w:p>
    <w:p w14:paraId="6BEAF159" w14:textId="77777777" w:rsidR="005068F9" w:rsidRDefault="005068F9" w:rsidP="00911F70">
      <w:pPr>
        <w:rPr>
          <w:rFonts w:ascii="Arial" w:hAnsi="Arial" w:cs="Arial"/>
          <w:color w:val="808080" w:themeColor="background1" w:themeShade="80"/>
        </w:rPr>
      </w:pPr>
    </w:p>
    <w:p w14:paraId="2F39D107" w14:textId="77777777" w:rsidR="005068F9" w:rsidRDefault="005068F9" w:rsidP="00911F70">
      <w:pPr>
        <w:rPr>
          <w:rFonts w:ascii="Arial" w:hAnsi="Arial" w:cs="Arial"/>
          <w:color w:val="808080" w:themeColor="background1" w:themeShade="80"/>
        </w:rPr>
      </w:pPr>
    </w:p>
    <w:p w14:paraId="5814D062" w14:textId="77777777" w:rsidR="005068F9" w:rsidRDefault="005068F9" w:rsidP="00911F70">
      <w:pPr>
        <w:rPr>
          <w:rFonts w:ascii="Arial" w:hAnsi="Arial" w:cs="Arial"/>
          <w:color w:val="808080" w:themeColor="background1" w:themeShade="80"/>
        </w:rPr>
      </w:pPr>
    </w:p>
    <w:p w14:paraId="318B2D73" w14:textId="77777777" w:rsidR="005068F9" w:rsidRDefault="005068F9" w:rsidP="00911F70">
      <w:pPr>
        <w:rPr>
          <w:rFonts w:ascii="Arial" w:hAnsi="Arial" w:cs="Arial"/>
          <w:color w:val="808080" w:themeColor="background1" w:themeShade="80"/>
        </w:rPr>
      </w:pPr>
    </w:p>
    <w:p w14:paraId="435B5331" w14:textId="77777777" w:rsidR="005068F9" w:rsidRDefault="005068F9" w:rsidP="00911F70">
      <w:pPr>
        <w:rPr>
          <w:rFonts w:ascii="Arial" w:hAnsi="Arial" w:cs="Arial"/>
          <w:color w:val="808080" w:themeColor="background1" w:themeShade="80"/>
        </w:rPr>
      </w:pPr>
    </w:p>
    <w:p w14:paraId="21936468" w14:textId="77777777" w:rsidR="005068F9" w:rsidRDefault="005068F9" w:rsidP="00911F70">
      <w:pPr>
        <w:rPr>
          <w:rFonts w:ascii="Arial" w:hAnsi="Arial" w:cs="Arial"/>
          <w:color w:val="808080" w:themeColor="background1" w:themeShade="80"/>
        </w:rPr>
      </w:pPr>
    </w:p>
    <w:tbl>
      <w:tblPr>
        <w:tblW w:w="0" w:type="auto"/>
        <w:tblInd w:w="70" w:type="dxa"/>
        <w:tblCellMar>
          <w:left w:w="70" w:type="dxa"/>
          <w:right w:w="70" w:type="dxa"/>
        </w:tblCellMar>
        <w:tblLook w:val="04A0" w:firstRow="1" w:lastRow="0" w:firstColumn="1" w:lastColumn="0" w:noHBand="0" w:noVBand="1"/>
      </w:tblPr>
      <w:tblGrid>
        <w:gridCol w:w="1032"/>
        <w:gridCol w:w="309"/>
        <w:gridCol w:w="3983"/>
        <w:gridCol w:w="801"/>
        <w:gridCol w:w="782"/>
        <w:gridCol w:w="601"/>
        <w:gridCol w:w="684"/>
        <w:gridCol w:w="599"/>
        <w:gridCol w:w="683"/>
      </w:tblGrid>
      <w:tr w:rsidR="005068F9" w:rsidRPr="005068F9" w14:paraId="0FCD6BF8" w14:textId="77777777" w:rsidTr="005068F9">
        <w:trPr>
          <w:trHeight w:val="402"/>
        </w:trPr>
        <w:tc>
          <w:tcPr>
            <w:tcW w:w="0" w:type="auto"/>
            <w:gridSpan w:val="9"/>
            <w:tcBorders>
              <w:top w:val="nil"/>
              <w:left w:val="nil"/>
              <w:bottom w:val="nil"/>
              <w:right w:val="single" w:sz="8" w:space="0" w:color="000000"/>
            </w:tcBorders>
            <w:shd w:val="clear" w:color="auto" w:fill="auto"/>
            <w:noWrap/>
            <w:vAlign w:val="bottom"/>
            <w:hideMark/>
          </w:tcPr>
          <w:p w14:paraId="58BFED8C" w14:textId="77777777" w:rsidR="005068F9" w:rsidRPr="005068F9" w:rsidRDefault="005068F9" w:rsidP="005068F9">
            <w:pPr>
              <w:spacing w:after="0" w:line="360" w:lineRule="auto"/>
              <w:jc w:val="left"/>
              <w:rPr>
                <w:rFonts w:ascii="Arial" w:eastAsia="Times New Roman" w:hAnsi="Arial" w:cs="Arial"/>
                <w:color w:val="000000"/>
                <w:sz w:val="15"/>
                <w:szCs w:val="24"/>
                <w:lang w:val="es-EC" w:eastAsia="es-EC"/>
              </w:rPr>
            </w:pPr>
            <w:r w:rsidRPr="005068F9">
              <w:rPr>
                <w:rFonts w:ascii="Arial" w:eastAsia="Times New Roman" w:hAnsi="Arial" w:cs="Arial"/>
                <w:noProof/>
                <w:color w:val="000000"/>
                <w:sz w:val="15"/>
                <w:szCs w:val="24"/>
                <w:lang w:eastAsia="es-ES"/>
              </w:rPr>
              <w:drawing>
                <wp:anchor distT="0" distB="0" distL="114300" distR="114300" simplePos="0" relativeHeight="251661312" behindDoc="0" locked="0" layoutInCell="1" allowOverlap="1" wp14:anchorId="7D97E666" wp14:editId="476EE591">
                  <wp:simplePos x="0" y="0"/>
                  <wp:positionH relativeFrom="column">
                    <wp:posOffset>95250</wp:posOffset>
                  </wp:positionH>
                  <wp:positionV relativeFrom="paragraph">
                    <wp:posOffset>0</wp:posOffset>
                  </wp:positionV>
                  <wp:extent cx="504825" cy="552450"/>
                  <wp:effectExtent l="0" t="0" r="0" b="0"/>
                  <wp:wrapNone/>
                  <wp:docPr id="29" name="Imagen 29" descr="C:\Users\dtic-ftobar\Downloads\logo.png">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Imagen 1" descr="C:\Users\dtic-ftobar\Downloads\logo.png">
                            <a:extLst>
                              <a:ext uri="{FF2B5EF4-FFF2-40B4-BE49-F238E27FC236}">
                                <a16:creationId xmlns:a16="http://schemas.microsoft.com/office/drawing/2014/main" id="{00000000-0008-0000-0000-000002000000}"/>
                              </a:ext>
                            </a:extLst>
                          </pic:cNvP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3705" cy="554693"/>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314"/>
            </w:tblGrid>
            <w:tr w:rsidR="005068F9" w:rsidRPr="005068F9" w14:paraId="30AD7107" w14:textId="77777777" w:rsidTr="005068F9">
              <w:trPr>
                <w:trHeight w:val="402"/>
                <w:tblCellSpacing w:w="0" w:type="dxa"/>
              </w:trPr>
              <w:tc>
                <w:tcPr>
                  <w:tcW w:w="15340" w:type="dxa"/>
                  <w:tcBorders>
                    <w:top w:val="single" w:sz="8" w:space="0" w:color="auto"/>
                    <w:left w:val="single" w:sz="8" w:space="0" w:color="auto"/>
                    <w:bottom w:val="nil"/>
                    <w:right w:val="single" w:sz="8" w:space="0" w:color="000000"/>
                  </w:tcBorders>
                  <w:shd w:val="clear" w:color="000000" w:fill="FFFFFF"/>
                  <w:vAlign w:val="bottom"/>
                  <w:hideMark/>
                </w:tcPr>
                <w:p w14:paraId="5608F50A" w14:textId="77777777" w:rsidR="005068F9" w:rsidRPr="005068F9" w:rsidRDefault="005068F9" w:rsidP="005068F9">
                  <w:pPr>
                    <w:spacing w:after="0" w:line="360" w:lineRule="auto"/>
                    <w:jc w:val="center"/>
                    <w:rPr>
                      <w:rFonts w:ascii="Arial" w:eastAsia="Times New Roman" w:hAnsi="Arial" w:cs="Arial"/>
                      <w:b/>
                      <w:bCs/>
                      <w:color w:val="000000"/>
                      <w:sz w:val="15"/>
                      <w:szCs w:val="28"/>
                      <w:lang w:val="es-EC" w:eastAsia="es-EC"/>
                    </w:rPr>
                  </w:pPr>
                  <w:r w:rsidRPr="005068F9">
                    <w:rPr>
                      <w:rFonts w:ascii="Arial" w:eastAsia="Times New Roman" w:hAnsi="Arial" w:cs="Arial"/>
                      <w:b/>
                      <w:bCs/>
                      <w:color w:val="000000"/>
                      <w:sz w:val="15"/>
                      <w:szCs w:val="28"/>
                      <w:lang w:val="es-EC" w:eastAsia="es-EC"/>
                    </w:rPr>
                    <w:t>UNIVERSIDAD CENTRAL DEL ECUADOR</w:t>
                  </w:r>
                </w:p>
              </w:tc>
            </w:tr>
          </w:tbl>
          <w:p w14:paraId="08D5DEB5" w14:textId="77777777" w:rsidR="005068F9" w:rsidRPr="005068F9" w:rsidRDefault="005068F9" w:rsidP="005068F9">
            <w:pPr>
              <w:spacing w:after="0" w:line="360" w:lineRule="auto"/>
              <w:jc w:val="left"/>
              <w:rPr>
                <w:rFonts w:ascii="Arial" w:eastAsia="Times New Roman" w:hAnsi="Arial" w:cs="Arial"/>
                <w:color w:val="000000"/>
                <w:sz w:val="15"/>
                <w:szCs w:val="24"/>
                <w:lang w:val="es-EC" w:eastAsia="es-EC"/>
              </w:rPr>
            </w:pPr>
          </w:p>
        </w:tc>
      </w:tr>
      <w:tr w:rsidR="005068F9" w:rsidRPr="005068F9" w14:paraId="4BFF148D" w14:textId="77777777" w:rsidTr="005068F9">
        <w:trPr>
          <w:trHeight w:val="375"/>
        </w:trPr>
        <w:tc>
          <w:tcPr>
            <w:tcW w:w="0" w:type="auto"/>
            <w:gridSpan w:val="9"/>
            <w:tcBorders>
              <w:top w:val="single" w:sz="8" w:space="0" w:color="auto"/>
              <w:left w:val="single" w:sz="8" w:space="0" w:color="auto"/>
              <w:bottom w:val="nil"/>
              <w:right w:val="single" w:sz="8" w:space="0" w:color="000000"/>
            </w:tcBorders>
            <w:shd w:val="clear" w:color="000000" w:fill="FFFFFF"/>
            <w:vAlign w:val="bottom"/>
            <w:hideMark/>
          </w:tcPr>
          <w:p w14:paraId="56B3D4FF" w14:textId="77777777" w:rsidR="005068F9" w:rsidRPr="005068F9" w:rsidRDefault="005068F9" w:rsidP="005068F9">
            <w:pPr>
              <w:spacing w:after="0" w:line="360" w:lineRule="auto"/>
              <w:jc w:val="center"/>
              <w:rPr>
                <w:rFonts w:ascii="Arial" w:eastAsia="Times New Roman" w:hAnsi="Arial" w:cs="Arial"/>
                <w:b/>
                <w:bCs/>
                <w:color w:val="000000"/>
                <w:sz w:val="15"/>
                <w:szCs w:val="28"/>
                <w:lang w:val="es-EC" w:eastAsia="es-EC"/>
              </w:rPr>
            </w:pPr>
            <w:r w:rsidRPr="005068F9">
              <w:rPr>
                <w:rFonts w:ascii="Arial" w:eastAsia="Times New Roman" w:hAnsi="Arial" w:cs="Arial"/>
                <w:b/>
                <w:bCs/>
                <w:color w:val="000000"/>
                <w:sz w:val="15"/>
                <w:szCs w:val="28"/>
                <w:lang w:val="es-EC" w:eastAsia="es-EC"/>
              </w:rPr>
              <w:t>VICERRECTORADO DE INVESTIGACIÓN, DOCTORADOS E INNOVACIÓN</w:t>
            </w:r>
          </w:p>
        </w:tc>
      </w:tr>
      <w:tr w:rsidR="005068F9" w:rsidRPr="005068F9" w14:paraId="6A861C8D" w14:textId="77777777" w:rsidTr="005068F9">
        <w:trPr>
          <w:trHeight w:val="375"/>
        </w:trPr>
        <w:tc>
          <w:tcPr>
            <w:tcW w:w="0" w:type="auto"/>
            <w:gridSpan w:val="9"/>
            <w:tcBorders>
              <w:top w:val="nil"/>
              <w:left w:val="single" w:sz="8" w:space="0" w:color="auto"/>
              <w:bottom w:val="nil"/>
              <w:right w:val="single" w:sz="8" w:space="0" w:color="000000"/>
            </w:tcBorders>
            <w:shd w:val="clear" w:color="000000" w:fill="FFFFFF"/>
            <w:vAlign w:val="bottom"/>
            <w:hideMark/>
          </w:tcPr>
          <w:p w14:paraId="13C43DDE" w14:textId="77777777" w:rsidR="005068F9" w:rsidRPr="005068F9" w:rsidRDefault="005068F9" w:rsidP="005068F9">
            <w:pPr>
              <w:spacing w:after="0" w:line="360" w:lineRule="auto"/>
              <w:jc w:val="center"/>
              <w:rPr>
                <w:rFonts w:ascii="Arial" w:eastAsia="Times New Roman" w:hAnsi="Arial" w:cs="Arial"/>
                <w:b/>
                <w:bCs/>
                <w:color w:val="000000"/>
                <w:sz w:val="15"/>
                <w:szCs w:val="28"/>
                <w:lang w:val="es-EC" w:eastAsia="es-EC"/>
              </w:rPr>
            </w:pPr>
            <w:r w:rsidRPr="005068F9">
              <w:rPr>
                <w:rFonts w:ascii="Arial" w:eastAsia="Times New Roman" w:hAnsi="Arial" w:cs="Arial"/>
                <w:b/>
                <w:bCs/>
                <w:color w:val="000000"/>
                <w:sz w:val="15"/>
                <w:szCs w:val="28"/>
                <w:lang w:val="es-EC" w:eastAsia="es-EC"/>
              </w:rPr>
              <w:t>DIRECCION DE INVESTIGACIÓN  -  COMISIÓN DE INVESTIGACIÓN FORMATIVA</w:t>
            </w:r>
          </w:p>
        </w:tc>
      </w:tr>
      <w:tr w:rsidR="005068F9" w:rsidRPr="005068F9" w14:paraId="0FB1F3AC" w14:textId="77777777" w:rsidTr="005068F9">
        <w:trPr>
          <w:trHeight w:val="375"/>
        </w:trPr>
        <w:tc>
          <w:tcPr>
            <w:tcW w:w="0" w:type="auto"/>
            <w:gridSpan w:val="9"/>
            <w:tcBorders>
              <w:top w:val="nil"/>
              <w:left w:val="single" w:sz="8" w:space="0" w:color="auto"/>
              <w:bottom w:val="nil"/>
              <w:right w:val="single" w:sz="8" w:space="0" w:color="000000"/>
            </w:tcBorders>
            <w:shd w:val="clear" w:color="000000" w:fill="FFFFFF"/>
            <w:vAlign w:val="bottom"/>
            <w:hideMark/>
          </w:tcPr>
          <w:p w14:paraId="36024230" w14:textId="77777777" w:rsidR="005068F9" w:rsidRPr="005068F9" w:rsidRDefault="005068F9" w:rsidP="005068F9">
            <w:pPr>
              <w:spacing w:after="0" w:line="360" w:lineRule="auto"/>
              <w:jc w:val="center"/>
              <w:rPr>
                <w:rFonts w:ascii="Arial" w:eastAsia="Times New Roman" w:hAnsi="Arial" w:cs="Arial"/>
                <w:b/>
                <w:bCs/>
                <w:color w:val="000000"/>
                <w:sz w:val="15"/>
                <w:szCs w:val="28"/>
                <w:lang w:val="es-EC" w:eastAsia="es-EC"/>
              </w:rPr>
            </w:pPr>
            <w:r w:rsidRPr="005068F9">
              <w:rPr>
                <w:rFonts w:ascii="Arial" w:eastAsia="Times New Roman" w:hAnsi="Arial" w:cs="Arial"/>
                <w:b/>
                <w:bCs/>
                <w:color w:val="000000"/>
                <w:sz w:val="15"/>
                <w:szCs w:val="28"/>
                <w:lang w:val="es-EC" w:eastAsia="es-EC"/>
              </w:rPr>
              <w:t>PROTOCOLO INVESTIGACIÓN SEMILLA</w:t>
            </w:r>
          </w:p>
        </w:tc>
      </w:tr>
      <w:tr w:rsidR="005068F9" w:rsidRPr="005068F9" w14:paraId="2ED5E851" w14:textId="77777777" w:rsidTr="005068F9">
        <w:trPr>
          <w:trHeight w:val="885"/>
        </w:trPr>
        <w:tc>
          <w:tcPr>
            <w:tcW w:w="0" w:type="auto"/>
            <w:gridSpan w:val="9"/>
            <w:tcBorders>
              <w:top w:val="nil"/>
              <w:left w:val="single" w:sz="8" w:space="0" w:color="auto"/>
              <w:bottom w:val="single" w:sz="8" w:space="0" w:color="auto"/>
              <w:right w:val="single" w:sz="8" w:space="0" w:color="000000"/>
            </w:tcBorders>
            <w:shd w:val="clear" w:color="000000" w:fill="FFFFFF"/>
            <w:vAlign w:val="bottom"/>
            <w:hideMark/>
          </w:tcPr>
          <w:p w14:paraId="38DDC4DB"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color w:val="000000"/>
                <w:sz w:val="15"/>
                <w:szCs w:val="28"/>
                <w:lang w:val="es-EC" w:eastAsia="es-EC"/>
              </w:rPr>
              <w:lastRenderedPageBreak/>
              <w:t xml:space="preserve">PRESUPUESTO  </w:t>
            </w:r>
          </w:p>
        </w:tc>
      </w:tr>
      <w:tr w:rsidR="005068F9" w:rsidRPr="005068F9" w14:paraId="59A619B4" w14:textId="77777777" w:rsidTr="005068F9">
        <w:trPr>
          <w:trHeight w:val="360"/>
        </w:trPr>
        <w:tc>
          <w:tcPr>
            <w:tcW w:w="0" w:type="auto"/>
            <w:tcBorders>
              <w:top w:val="nil"/>
              <w:left w:val="single" w:sz="8" w:space="0" w:color="auto"/>
              <w:bottom w:val="single" w:sz="8" w:space="0" w:color="auto"/>
              <w:right w:val="nil"/>
            </w:tcBorders>
            <w:shd w:val="clear" w:color="000000" w:fill="FFFFFF"/>
            <w:vAlign w:val="bottom"/>
            <w:hideMark/>
          </w:tcPr>
          <w:p w14:paraId="5F3E2E56"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PROYECTO:</w:t>
            </w:r>
          </w:p>
        </w:tc>
        <w:tc>
          <w:tcPr>
            <w:tcW w:w="0" w:type="auto"/>
            <w:tcBorders>
              <w:top w:val="nil"/>
              <w:left w:val="nil"/>
              <w:bottom w:val="single" w:sz="8" w:space="0" w:color="auto"/>
              <w:right w:val="nil"/>
            </w:tcBorders>
            <w:shd w:val="clear" w:color="000000" w:fill="FFFFFF"/>
            <w:vAlign w:val="bottom"/>
            <w:hideMark/>
          </w:tcPr>
          <w:p w14:paraId="6F847AF2"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8" w:space="0" w:color="auto"/>
              <w:right w:val="nil"/>
            </w:tcBorders>
            <w:shd w:val="clear" w:color="000000" w:fill="FFFFFF"/>
            <w:vAlign w:val="bottom"/>
            <w:hideMark/>
          </w:tcPr>
          <w:p w14:paraId="486D90B9"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bookmarkStart w:id="2" w:name="RANGE!D7"/>
            <w:r w:rsidRPr="005068F9">
              <w:rPr>
                <w:rFonts w:ascii="Arial" w:eastAsia="Times New Roman" w:hAnsi="Arial" w:cs="Arial"/>
                <w:b/>
                <w:bCs/>
                <w:color w:val="000000"/>
                <w:sz w:val="15"/>
                <w:szCs w:val="24"/>
                <w:lang w:val="es-EC" w:eastAsia="es-EC"/>
              </w:rPr>
              <w:t>ACTIVIDAD DE LA ENZIMA  ALANINO AMINOTRANSFERASA (ALT) EN SALIVA DE PACIENTES CON PERIODONTITIS CRÓNICA, ANTES Y DESPUÉS DEL TRATAMIENTO PERIODONTAL NO QUIRÚRGICO.</w:t>
            </w:r>
            <w:bookmarkEnd w:id="2"/>
          </w:p>
        </w:tc>
        <w:tc>
          <w:tcPr>
            <w:tcW w:w="0" w:type="auto"/>
            <w:tcBorders>
              <w:top w:val="nil"/>
              <w:left w:val="nil"/>
              <w:bottom w:val="single" w:sz="8" w:space="0" w:color="auto"/>
              <w:right w:val="nil"/>
            </w:tcBorders>
            <w:shd w:val="clear" w:color="000000" w:fill="FFFFFF"/>
            <w:vAlign w:val="bottom"/>
            <w:hideMark/>
          </w:tcPr>
          <w:p w14:paraId="2E55D7F5"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8" w:space="0" w:color="auto"/>
              <w:right w:val="nil"/>
            </w:tcBorders>
            <w:shd w:val="clear" w:color="000000" w:fill="FFFFFF"/>
            <w:vAlign w:val="bottom"/>
            <w:hideMark/>
          </w:tcPr>
          <w:p w14:paraId="2E4AA82C"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8" w:space="0" w:color="auto"/>
              <w:right w:val="nil"/>
            </w:tcBorders>
            <w:shd w:val="clear" w:color="000000" w:fill="FFFFFF"/>
            <w:vAlign w:val="bottom"/>
            <w:hideMark/>
          </w:tcPr>
          <w:p w14:paraId="0122757B"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8" w:space="0" w:color="auto"/>
              <w:right w:val="nil"/>
            </w:tcBorders>
            <w:shd w:val="clear" w:color="000000" w:fill="FFFFFF"/>
            <w:vAlign w:val="bottom"/>
            <w:hideMark/>
          </w:tcPr>
          <w:p w14:paraId="2201ACD4"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8" w:space="0" w:color="auto"/>
              <w:right w:val="nil"/>
            </w:tcBorders>
            <w:shd w:val="clear" w:color="000000" w:fill="FFFFFF"/>
            <w:vAlign w:val="bottom"/>
            <w:hideMark/>
          </w:tcPr>
          <w:p w14:paraId="354FFCE3"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8" w:space="0" w:color="auto"/>
              <w:right w:val="single" w:sz="8" w:space="0" w:color="auto"/>
            </w:tcBorders>
            <w:shd w:val="clear" w:color="000000" w:fill="FFFFFF"/>
            <w:vAlign w:val="bottom"/>
            <w:hideMark/>
          </w:tcPr>
          <w:p w14:paraId="58A55476"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r>
      <w:tr w:rsidR="005068F9" w:rsidRPr="005068F9" w14:paraId="607FEC30" w14:textId="77777777" w:rsidTr="005068F9">
        <w:trPr>
          <w:trHeight w:val="345"/>
        </w:trPr>
        <w:tc>
          <w:tcPr>
            <w:tcW w:w="0" w:type="auto"/>
            <w:tcBorders>
              <w:top w:val="nil"/>
              <w:left w:val="single" w:sz="8" w:space="0" w:color="auto"/>
              <w:bottom w:val="single" w:sz="8" w:space="0" w:color="auto"/>
              <w:right w:val="nil"/>
            </w:tcBorders>
            <w:shd w:val="clear" w:color="000000" w:fill="FFFFFF"/>
            <w:vAlign w:val="bottom"/>
            <w:hideMark/>
          </w:tcPr>
          <w:p w14:paraId="54350706"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CÓDIGO:</w:t>
            </w:r>
          </w:p>
        </w:tc>
        <w:tc>
          <w:tcPr>
            <w:tcW w:w="0" w:type="auto"/>
            <w:tcBorders>
              <w:top w:val="nil"/>
              <w:left w:val="nil"/>
              <w:bottom w:val="single" w:sz="8" w:space="0" w:color="auto"/>
              <w:right w:val="nil"/>
            </w:tcBorders>
            <w:shd w:val="clear" w:color="000000" w:fill="FFFFFF"/>
            <w:vAlign w:val="bottom"/>
            <w:hideMark/>
          </w:tcPr>
          <w:p w14:paraId="115B5BF5"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8" w:space="0" w:color="auto"/>
              <w:right w:val="nil"/>
            </w:tcBorders>
            <w:shd w:val="clear" w:color="000000" w:fill="FFFFFF"/>
            <w:vAlign w:val="bottom"/>
            <w:hideMark/>
          </w:tcPr>
          <w:p w14:paraId="78E37342"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8" w:space="0" w:color="auto"/>
              <w:right w:val="nil"/>
            </w:tcBorders>
            <w:shd w:val="clear" w:color="000000" w:fill="FFFFFF"/>
            <w:vAlign w:val="bottom"/>
            <w:hideMark/>
          </w:tcPr>
          <w:p w14:paraId="48C9A017"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8" w:space="0" w:color="auto"/>
              <w:right w:val="nil"/>
            </w:tcBorders>
            <w:shd w:val="clear" w:color="000000" w:fill="FFFFFF"/>
            <w:vAlign w:val="bottom"/>
            <w:hideMark/>
          </w:tcPr>
          <w:p w14:paraId="7A0F6898"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8" w:space="0" w:color="auto"/>
              <w:right w:val="nil"/>
            </w:tcBorders>
            <w:shd w:val="clear" w:color="000000" w:fill="FFFFFF"/>
            <w:vAlign w:val="bottom"/>
            <w:hideMark/>
          </w:tcPr>
          <w:p w14:paraId="3C2C920B"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8" w:space="0" w:color="auto"/>
              <w:right w:val="nil"/>
            </w:tcBorders>
            <w:shd w:val="clear" w:color="000000" w:fill="FFFFFF"/>
            <w:vAlign w:val="bottom"/>
            <w:hideMark/>
          </w:tcPr>
          <w:p w14:paraId="14EB8F88"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8" w:space="0" w:color="auto"/>
              <w:right w:val="nil"/>
            </w:tcBorders>
            <w:shd w:val="clear" w:color="000000" w:fill="FFFFFF"/>
            <w:vAlign w:val="bottom"/>
            <w:hideMark/>
          </w:tcPr>
          <w:p w14:paraId="2BEE1E96"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8" w:space="0" w:color="auto"/>
              <w:right w:val="single" w:sz="8" w:space="0" w:color="auto"/>
            </w:tcBorders>
            <w:shd w:val="clear" w:color="000000" w:fill="FFFFFF"/>
            <w:vAlign w:val="bottom"/>
            <w:hideMark/>
          </w:tcPr>
          <w:p w14:paraId="69183396"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r>
      <w:tr w:rsidR="005068F9" w:rsidRPr="005068F9" w14:paraId="38739503" w14:textId="77777777" w:rsidTr="005068F9">
        <w:trPr>
          <w:trHeight w:val="840"/>
        </w:trPr>
        <w:tc>
          <w:tcPr>
            <w:tcW w:w="0" w:type="auto"/>
            <w:gridSpan w:val="9"/>
            <w:tcBorders>
              <w:top w:val="single" w:sz="8" w:space="0" w:color="auto"/>
              <w:left w:val="single" w:sz="8" w:space="0" w:color="auto"/>
              <w:bottom w:val="single" w:sz="8" w:space="0" w:color="auto"/>
              <w:right w:val="single" w:sz="8" w:space="0" w:color="000000"/>
            </w:tcBorders>
            <w:shd w:val="clear" w:color="000000" w:fill="9BC2E6"/>
            <w:vAlign w:val="center"/>
            <w:hideMark/>
          </w:tcPr>
          <w:p w14:paraId="2694E074" w14:textId="77777777" w:rsidR="005068F9" w:rsidRPr="005068F9" w:rsidRDefault="005068F9" w:rsidP="005068F9">
            <w:pPr>
              <w:spacing w:after="0" w:line="360" w:lineRule="auto"/>
              <w:jc w:val="center"/>
              <w:rPr>
                <w:rFonts w:ascii="Arial" w:eastAsia="Times New Roman" w:hAnsi="Arial" w:cs="Arial"/>
                <w:b/>
                <w:bCs/>
                <w:color w:val="2F5496"/>
                <w:sz w:val="15"/>
                <w:szCs w:val="28"/>
                <w:lang w:val="es-EC" w:eastAsia="es-EC"/>
              </w:rPr>
            </w:pPr>
            <w:r w:rsidRPr="005068F9">
              <w:rPr>
                <w:rFonts w:ascii="Arial" w:eastAsia="Times New Roman" w:hAnsi="Arial" w:cs="Arial"/>
                <w:b/>
                <w:bCs/>
                <w:color w:val="2F5496"/>
                <w:sz w:val="15"/>
                <w:szCs w:val="28"/>
                <w:lang w:val="es-EC" w:eastAsia="es-EC"/>
              </w:rPr>
              <w:t xml:space="preserve">530204 EDICION, REPRODUCCION, IMPRESIÓN, PUBLICACIONES, SUSCRIPCIONES, </w:t>
            </w:r>
            <w:r w:rsidRPr="005068F9">
              <w:rPr>
                <w:rFonts w:ascii="Arial" w:eastAsia="Times New Roman" w:hAnsi="Arial" w:cs="Arial"/>
                <w:b/>
                <w:bCs/>
                <w:color w:val="2F5496"/>
                <w:sz w:val="15"/>
                <w:szCs w:val="28"/>
                <w:lang w:val="es-EC" w:eastAsia="es-EC"/>
              </w:rPr>
              <w:br/>
              <w:t>FOTOCOPIADO, TRADUCCION, EMPASTADO.</w:t>
            </w:r>
          </w:p>
        </w:tc>
      </w:tr>
      <w:tr w:rsidR="005068F9" w:rsidRPr="005068F9" w14:paraId="7BC49A1A" w14:textId="77777777" w:rsidTr="005068F9">
        <w:trPr>
          <w:trHeight w:val="630"/>
        </w:trPr>
        <w:tc>
          <w:tcPr>
            <w:tcW w:w="0" w:type="auto"/>
            <w:tcBorders>
              <w:top w:val="nil"/>
              <w:left w:val="single" w:sz="8" w:space="0" w:color="auto"/>
              <w:bottom w:val="single" w:sz="4" w:space="0" w:color="auto"/>
              <w:right w:val="single" w:sz="4" w:space="0" w:color="auto"/>
            </w:tcBorders>
            <w:shd w:val="clear" w:color="000000" w:fill="FFFF66"/>
            <w:noWrap/>
            <w:vAlign w:val="center"/>
            <w:hideMark/>
          </w:tcPr>
          <w:p w14:paraId="452869E2"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N°</w:t>
            </w:r>
          </w:p>
        </w:tc>
        <w:tc>
          <w:tcPr>
            <w:tcW w:w="0" w:type="auto"/>
            <w:tcBorders>
              <w:top w:val="nil"/>
              <w:left w:val="single" w:sz="8" w:space="0" w:color="auto"/>
              <w:bottom w:val="single" w:sz="4" w:space="0" w:color="auto"/>
              <w:right w:val="single" w:sz="4" w:space="0" w:color="auto"/>
            </w:tcBorders>
            <w:shd w:val="clear" w:color="000000" w:fill="FFFF66"/>
            <w:noWrap/>
            <w:vAlign w:val="center"/>
            <w:hideMark/>
          </w:tcPr>
          <w:p w14:paraId="3A72DC1E"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N°</w:t>
            </w:r>
          </w:p>
        </w:tc>
        <w:tc>
          <w:tcPr>
            <w:tcW w:w="0" w:type="auto"/>
            <w:tcBorders>
              <w:top w:val="nil"/>
              <w:left w:val="nil"/>
              <w:bottom w:val="single" w:sz="4" w:space="0" w:color="auto"/>
              <w:right w:val="single" w:sz="4" w:space="0" w:color="auto"/>
            </w:tcBorders>
            <w:shd w:val="clear" w:color="000000" w:fill="FFFF66"/>
            <w:noWrap/>
            <w:vAlign w:val="center"/>
            <w:hideMark/>
          </w:tcPr>
          <w:p w14:paraId="63733CA5"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Descripción</w:t>
            </w:r>
          </w:p>
        </w:tc>
        <w:tc>
          <w:tcPr>
            <w:tcW w:w="0" w:type="auto"/>
            <w:tcBorders>
              <w:top w:val="nil"/>
              <w:left w:val="nil"/>
              <w:bottom w:val="single" w:sz="4" w:space="0" w:color="auto"/>
              <w:right w:val="single" w:sz="4" w:space="0" w:color="auto"/>
            </w:tcBorders>
            <w:shd w:val="clear" w:color="000000" w:fill="FFFF66"/>
            <w:vAlign w:val="center"/>
            <w:hideMark/>
          </w:tcPr>
          <w:p w14:paraId="56EA664C"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U. Medida</w:t>
            </w:r>
          </w:p>
        </w:tc>
        <w:tc>
          <w:tcPr>
            <w:tcW w:w="0" w:type="auto"/>
            <w:tcBorders>
              <w:top w:val="nil"/>
              <w:left w:val="nil"/>
              <w:bottom w:val="single" w:sz="4" w:space="0" w:color="auto"/>
              <w:right w:val="single" w:sz="4" w:space="0" w:color="auto"/>
            </w:tcBorders>
            <w:shd w:val="clear" w:color="000000" w:fill="FFFF66"/>
            <w:vAlign w:val="center"/>
            <w:hideMark/>
          </w:tcPr>
          <w:p w14:paraId="79636213"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Cantidad</w:t>
            </w:r>
          </w:p>
        </w:tc>
        <w:tc>
          <w:tcPr>
            <w:tcW w:w="0" w:type="auto"/>
            <w:tcBorders>
              <w:top w:val="nil"/>
              <w:left w:val="nil"/>
              <w:bottom w:val="single" w:sz="4" w:space="0" w:color="auto"/>
              <w:right w:val="single" w:sz="4" w:space="0" w:color="auto"/>
            </w:tcBorders>
            <w:shd w:val="clear" w:color="000000" w:fill="FFFF66"/>
            <w:vAlign w:val="center"/>
            <w:hideMark/>
          </w:tcPr>
          <w:p w14:paraId="74B66564"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Costo U.</w:t>
            </w:r>
          </w:p>
        </w:tc>
        <w:tc>
          <w:tcPr>
            <w:tcW w:w="0" w:type="auto"/>
            <w:tcBorders>
              <w:top w:val="nil"/>
              <w:left w:val="nil"/>
              <w:bottom w:val="single" w:sz="4" w:space="0" w:color="auto"/>
              <w:right w:val="single" w:sz="8" w:space="0" w:color="auto"/>
            </w:tcBorders>
            <w:shd w:val="clear" w:color="000000" w:fill="FFFF66"/>
            <w:vAlign w:val="center"/>
            <w:hideMark/>
          </w:tcPr>
          <w:p w14:paraId="145C9C26"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Sub total</w:t>
            </w:r>
          </w:p>
        </w:tc>
        <w:tc>
          <w:tcPr>
            <w:tcW w:w="0" w:type="auto"/>
            <w:tcBorders>
              <w:top w:val="nil"/>
              <w:left w:val="single" w:sz="4" w:space="0" w:color="auto"/>
              <w:bottom w:val="single" w:sz="4" w:space="0" w:color="auto"/>
              <w:right w:val="single" w:sz="8" w:space="0" w:color="auto"/>
            </w:tcBorders>
            <w:shd w:val="clear" w:color="000000" w:fill="FFFF66"/>
            <w:vAlign w:val="center"/>
            <w:hideMark/>
          </w:tcPr>
          <w:p w14:paraId="3FDF2A28"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IVA</w:t>
            </w:r>
          </w:p>
        </w:tc>
        <w:tc>
          <w:tcPr>
            <w:tcW w:w="0" w:type="auto"/>
            <w:tcBorders>
              <w:top w:val="nil"/>
              <w:left w:val="single" w:sz="4" w:space="0" w:color="auto"/>
              <w:bottom w:val="single" w:sz="4" w:space="0" w:color="auto"/>
              <w:right w:val="single" w:sz="8" w:space="0" w:color="auto"/>
            </w:tcBorders>
            <w:shd w:val="clear" w:color="000000" w:fill="FFFF66"/>
            <w:vAlign w:val="center"/>
            <w:hideMark/>
          </w:tcPr>
          <w:p w14:paraId="6F611DE4"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V. total</w:t>
            </w:r>
          </w:p>
        </w:tc>
      </w:tr>
      <w:tr w:rsidR="005068F9" w:rsidRPr="005068F9" w14:paraId="2659DA5D" w14:textId="77777777" w:rsidTr="005068F9">
        <w:trPr>
          <w:trHeight w:val="319"/>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058D566"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530204</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AFF90EF"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1</w:t>
            </w:r>
          </w:p>
        </w:tc>
        <w:tc>
          <w:tcPr>
            <w:tcW w:w="0" w:type="auto"/>
            <w:tcBorders>
              <w:top w:val="nil"/>
              <w:left w:val="nil"/>
              <w:bottom w:val="single" w:sz="4" w:space="0" w:color="auto"/>
              <w:right w:val="single" w:sz="4" w:space="0" w:color="auto"/>
            </w:tcBorders>
            <w:shd w:val="clear" w:color="auto" w:fill="auto"/>
            <w:noWrap/>
            <w:vAlign w:val="center"/>
            <w:hideMark/>
          </w:tcPr>
          <w:p w14:paraId="2967E35D"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papel bond A4</w:t>
            </w:r>
          </w:p>
        </w:tc>
        <w:tc>
          <w:tcPr>
            <w:tcW w:w="0" w:type="auto"/>
            <w:tcBorders>
              <w:top w:val="nil"/>
              <w:left w:val="nil"/>
              <w:bottom w:val="single" w:sz="4" w:space="0" w:color="auto"/>
              <w:right w:val="single" w:sz="4" w:space="0" w:color="auto"/>
            </w:tcBorders>
            <w:shd w:val="clear" w:color="auto" w:fill="auto"/>
            <w:vAlign w:val="center"/>
            <w:hideMark/>
          </w:tcPr>
          <w:p w14:paraId="118A25A7"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resma</w:t>
            </w:r>
          </w:p>
        </w:tc>
        <w:tc>
          <w:tcPr>
            <w:tcW w:w="0" w:type="auto"/>
            <w:tcBorders>
              <w:top w:val="nil"/>
              <w:left w:val="nil"/>
              <w:bottom w:val="single" w:sz="4" w:space="0" w:color="auto"/>
              <w:right w:val="single" w:sz="4" w:space="0" w:color="auto"/>
            </w:tcBorders>
            <w:shd w:val="clear" w:color="auto" w:fill="auto"/>
            <w:vAlign w:val="center"/>
            <w:hideMark/>
          </w:tcPr>
          <w:p w14:paraId="7BD33A5A"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3</w:t>
            </w:r>
          </w:p>
        </w:tc>
        <w:tc>
          <w:tcPr>
            <w:tcW w:w="0" w:type="auto"/>
            <w:tcBorders>
              <w:top w:val="nil"/>
              <w:left w:val="nil"/>
              <w:bottom w:val="single" w:sz="4" w:space="0" w:color="auto"/>
              <w:right w:val="single" w:sz="4" w:space="0" w:color="auto"/>
            </w:tcBorders>
            <w:shd w:val="clear" w:color="auto" w:fill="auto"/>
            <w:vAlign w:val="center"/>
            <w:hideMark/>
          </w:tcPr>
          <w:p w14:paraId="717281DB"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4,00</w:t>
            </w:r>
          </w:p>
        </w:tc>
        <w:tc>
          <w:tcPr>
            <w:tcW w:w="0" w:type="auto"/>
            <w:tcBorders>
              <w:top w:val="nil"/>
              <w:left w:val="nil"/>
              <w:bottom w:val="single" w:sz="4" w:space="0" w:color="auto"/>
              <w:right w:val="single" w:sz="8" w:space="0" w:color="auto"/>
            </w:tcBorders>
            <w:shd w:val="clear" w:color="auto" w:fill="auto"/>
            <w:vAlign w:val="center"/>
            <w:hideMark/>
          </w:tcPr>
          <w:p w14:paraId="50ECB5CE"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12,00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2407746F"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1,68</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4D0A7C92"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13,68</w:t>
            </w:r>
          </w:p>
        </w:tc>
      </w:tr>
      <w:tr w:rsidR="005068F9" w:rsidRPr="005068F9" w14:paraId="2C7028CE" w14:textId="77777777" w:rsidTr="005068F9">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01AD5C9"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530204</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0885C1C"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2</w:t>
            </w:r>
          </w:p>
        </w:tc>
        <w:tc>
          <w:tcPr>
            <w:tcW w:w="0" w:type="auto"/>
            <w:tcBorders>
              <w:top w:val="nil"/>
              <w:left w:val="nil"/>
              <w:bottom w:val="single" w:sz="4" w:space="0" w:color="auto"/>
              <w:right w:val="single" w:sz="4" w:space="0" w:color="auto"/>
            </w:tcBorders>
            <w:shd w:val="clear" w:color="auto" w:fill="auto"/>
            <w:noWrap/>
            <w:vAlign w:val="center"/>
            <w:hideMark/>
          </w:tcPr>
          <w:p w14:paraId="0A425AB8"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impresión documentos e informe final</w:t>
            </w:r>
          </w:p>
        </w:tc>
        <w:tc>
          <w:tcPr>
            <w:tcW w:w="0" w:type="auto"/>
            <w:tcBorders>
              <w:top w:val="nil"/>
              <w:left w:val="nil"/>
              <w:bottom w:val="single" w:sz="4" w:space="0" w:color="auto"/>
              <w:right w:val="single" w:sz="4" w:space="0" w:color="auto"/>
            </w:tcBorders>
            <w:shd w:val="clear" w:color="auto" w:fill="auto"/>
            <w:vAlign w:val="center"/>
            <w:hideMark/>
          </w:tcPr>
          <w:p w14:paraId="2E9EEF55"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C/hoja</w:t>
            </w:r>
          </w:p>
        </w:tc>
        <w:tc>
          <w:tcPr>
            <w:tcW w:w="0" w:type="auto"/>
            <w:tcBorders>
              <w:top w:val="nil"/>
              <w:left w:val="nil"/>
              <w:bottom w:val="single" w:sz="4" w:space="0" w:color="auto"/>
              <w:right w:val="single" w:sz="4" w:space="0" w:color="auto"/>
            </w:tcBorders>
            <w:shd w:val="clear" w:color="auto" w:fill="auto"/>
            <w:vAlign w:val="center"/>
            <w:hideMark/>
          </w:tcPr>
          <w:p w14:paraId="22504E7C"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1000</w:t>
            </w:r>
          </w:p>
        </w:tc>
        <w:tc>
          <w:tcPr>
            <w:tcW w:w="0" w:type="auto"/>
            <w:tcBorders>
              <w:top w:val="nil"/>
              <w:left w:val="nil"/>
              <w:bottom w:val="single" w:sz="4" w:space="0" w:color="auto"/>
              <w:right w:val="single" w:sz="4" w:space="0" w:color="auto"/>
            </w:tcBorders>
            <w:shd w:val="clear" w:color="auto" w:fill="auto"/>
            <w:vAlign w:val="center"/>
            <w:hideMark/>
          </w:tcPr>
          <w:p w14:paraId="7DDFA886"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0,02</w:t>
            </w:r>
          </w:p>
        </w:tc>
        <w:tc>
          <w:tcPr>
            <w:tcW w:w="0" w:type="auto"/>
            <w:tcBorders>
              <w:top w:val="nil"/>
              <w:left w:val="nil"/>
              <w:bottom w:val="single" w:sz="4" w:space="0" w:color="auto"/>
              <w:right w:val="single" w:sz="8" w:space="0" w:color="auto"/>
            </w:tcBorders>
            <w:shd w:val="clear" w:color="auto" w:fill="auto"/>
            <w:vAlign w:val="center"/>
            <w:hideMark/>
          </w:tcPr>
          <w:p w14:paraId="08510B17"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15,00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28232A87"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2,10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68234738"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17,10</w:t>
            </w:r>
          </w:p>
        </w:tc>
      </w:tr>
      <w:tr w:rsidR="005068F9" w:rsidRPr="005068F9" w14:paraId="596B27EB" w14:textId="77777777" w:rsidTr="005068F9">
        <w:trPr>
          <w:trHeight w:val="319"/>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5DA2B2B"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530204</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DB703A2"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3</w:t>
            </w:r>
          </w:p>
        </w:tc>
        <w:tc>
          <w:tcPr>
            <w:tcW w:w="0" w:type="auto"/>
            <w:tcBorders>
              <w:top w:val="nil"/>
              <w:left w:val="nil"/>
              <w:bottom w:val="single" w:sz="4" w:space="0" w:color="auto"/>
              <w:right w:val="single" w:sz="4" w:space="0" w:color="auto"/>
            </w:tcBorders>
            <w:shd w:val="clear" w:color="auto" w:fill="auto"/>
            <w:noWrap/>
            <w:vAlign w:val="center"/>
            <w:hideMark/>
          </w:tcPr>
          <w:p w14:paraId="71135715"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empastado informe final</w:t>
            </w:r>
          </w:p>
        </w:tc>
        <w:tc>
          <w:tcPr>
            <w:tcW w:w="0" w:type="auto"/>
            <w:tcBorders>
              <w:top w:val="nil"/>
              <w:left w:val="nil"/>
              <w:bottom w:val="single" w:sz="4" w:space="0" w:color="auto"/>
              <w:right w:val="single" w:sz="4" w:space="0" w:color="auto"/>
            </w:tcBorders>
            <w:shd w:val="clear" w:color="auto" w:fill="auto"/>
            <w:vAlign w:val="center"/>
            <w:hideMark/>
          </w:tcPr>
          <w:p w14:paraId="0E00BCF0"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unidad</w:t>
            </w:r>
          </w:p>
        </w:tc>
        <w:tc>
          <w:tcPr>
            <w:tcW w:w="0" w:type="auto"/>
            <w:tcBorders>
              <w:top w:val="nil"/>
              <w:left w:val="nil"/>
              <w:bottom w:val="single" w:sz="4" w:space="0" w:color="auto"/>
              <w:right w:val="single" w:sz="4" w:space="0" w:color="auto"/>
            </w:tcBorders>
            <w:shd w:val="clear" w:color="auto" w:fill="auto"/>
            <w:vAlign w:val="center"/>
            <w:hideMark/>
          </w:tcPr>
          <w:p w14:paraId="4D5D03DA"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3</w:t>
            </w:r>
          </w:p>
        </w:tc>
        <w:tc>
          <w:tcPr>
            <w:tcW w:w="0" w:type="auto"/>
            <w:tcBorders>
              <w:top w:val="nil"/>
              <w:left w:val="nil"/>
              <w:bottom w:val="single" w:sz="4" w:space="0" w:color="auto"/>
              <w:right w:val="single" w:sz="4" w:space="0" w:color="auto"/>
            </w:tcBorders>
            <w:shd w:val="clear" w:color="auto" w:fill="auto"/>
            <w:vAlign w:val="center"/>
            <w:hideMark/>
          </w:tcPr>
          <w:p w14:paraId="046992AC"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25,00</w:t>
            </w:r>
          </w:p>
        </w:tc>
        <w:tc>
          <w:tcPr>
            <w:tcW w:w="0" w:type="auto"/>
            <w:tcBorders>
              <w:top w:val="nil"/>
              <w:left w:val="nil"/>
              <w:bottom w:val="single" w:sz="4" w:space="0" w:color="auto"/>
              <w:right w:val="single" w:sz="8" w:space="0" w:color="auto"/>
            </w:tcBorders>
            <w:shd w:val="clear" w:color="auto" w:fill="auto"/>
            <w:vAlign w:val="center"/>
            <w:hideMark/>
          </w:tcPr>
          <w:p w14:paraId="612C871B"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75,00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0448009C"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10,50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594C266E"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85,50</w:t>
            </w:r>
          </w:p>
        </w:tc>
      </w:tr>
      <w:tr w:rsidR="005068F9" w:rsidRPr="005068F9" w14:paraId="7550B041" w14:textId="77777777" w:rsidTr="005068F9">
        <w:trPr>
          <w:trHeight w:val="319"/>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EE75A07"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530204</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C75C1D2"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4</w:t>
            </w:r>
          </w:p>
        </w:tc>
        <w:tc>
          <w:tcPr>
            <w:tcW w:w="0" w:type="auto"/>
            <w:tcBorders>
              <w:top w:val="nil"/>
              <w:left w:val="nil"/>
              <w:bottom w:val="single" w:sz="4" w:space="0" w:color="auto"/>
              <w:right w:val="single" w:sz="4" w:space="0" w:color="auto"/>
            </w:tcBorders>
            <w:shd w:val="clear" w:color="auto" w:fill="auto"/>
            <w:noWrap/>
            <w:vAlign w:val="center"/>
            <w:hideMark/>
          </w:tcPr>
          <w:p w14:paraId="1C9951C2"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fotocopiado documentos anexos</w:t>
            </w:r>
          </w:p>
        </w:tc>
        <w:tc>
          <w:tcPr>
            <w:tcW w:w="0" w:type="auto"/>
            <w:tcBorders>
              <w:top w:val="nil"/>
              <w:left w:val="nil"/>
              <w:bottom w:val="single" w:sz="4" w:space="0" w:color="auto"/>
              <w:right w:val="single" w:sz="4" w:space="0" w:color="auto"/>
            </w:tcBorders>
            <w:shd w:val="clear" w:color="auto" w:fill="auto"/>
            <w:vAlign w:val="center"/>
            <w:hideMark/>
          </w:tcPr>
          <w:p w14:paraId="40E2495B"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c/hoja</w:t>
            </w:r>
          </w:p>
        </w:tc>
        <w:tc>
          <w:tcPr>
            <w:tcW w:w="0" w:type="auto"/>
            <w:tcBorders>
              <w:top w:val="nil"/>
              <w:left w:val="nil"/>
              <w:bottom w:val="single" w:sz="4" w:space="0" w:color="auto"/>
              <w:right w:val="single" w:sz="4" w:space="0" w:color="auto"/>
            </w:tcBorders>
            <w:shd w:val="clear" w:color="auto" w:fill="auto"/>
            <w:vAlign w:val="center"/>
            <w:hideMark/>
          </w:tcPr>
          <w:p w14:paraId="442505A5"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500</w:t>
            </w:r>
          </w:p>
        </w:tc>
        <w:tc>
          <w:tcPr>
            <w:tcW w:w="0" w:type="auto"/>
            <w:tcBorders>
              <w:top w:val="nil"/>
              <w:left w:val="nil"/>
              <w:bottom w:val="single" w:sz="4" w:space="0" w:color="auto"/>
              <w:right w:val="single" w:sz="4" w:space="0" w:color="auto"/>
            </w:tcBorders>
            <w:shd w:val="clear" w:color="auto" w:fill="auto"/>
            <w:vAlign w:val="center"/>
            <w:hideMark/>
          </w:tcPr>
          <w:p w14:paraId="5B565FC2"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0,15</w:t>
            </w:r>
          </w:p>
        </w:tc>
        <w:tc>
          <w:tcPr>
            <w:tcW w:w="0" w:type="auto"/>
            <w:tcBorders>
              <w:top w:val="nil"/>
              <w:left w:val="nil"/>
              <w:bottom w:val="single" w:sz="4" w:space="0" w:color="auto"/>
              <w:right w:val="single" w:sz="8" w:space="0" w:color="auto"/>
            </w:tcBorders>
            <w:shd w:val="clear" w:color="auto" w:fill="auto"/>
            <w:vAlign w:val="center"/>
            <w:hideMark/>
          </w:tcPr>
          <w:p w14:paraId="1BA486FF"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75,00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11DB9F3C"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10,50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317875EC"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85,50</w:t>
            </w:r>
          </w:p>
        </w:tc>
      </w:tr>
      <w:tr w:rsidR="005068F9" w:rsidRPr="005068F9" w14:paraId="5F56B61D" w14:textId="77777777" w:rsidTr="005068F9">
        <w:trPr>
          <w:trHeight w:val="319"/>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3869F6E"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530204</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E9F1581"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5</w:t>
            </w:r>
          </w:p>
        </w:tc>
        <w:tc>
          <w:tcPr>
            <w:tcW w:w="0" w:type="auto"/>
            <w:tcBorders>
              <w:top w:val="nil"/>
              <w:left w:val="nil"/>
              <w:bottom w:val="single" w:sz="4" w:space="0" w:color="auto"/>
              <w:right w:val="single" w:sz="4" w:space="0" w:color="auto"/>
            </w:tcBorders>
            <w:shd w:val="clear" w:color="auto" w:fill="auto"/>
            <w:noWrap/>
            <w:vAlign w:val="center"/>
            <w:hideMark/>
          </w:tcPr>
          <w:p w14:paraId="4808C7D6"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13E72BA5"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268216AF"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67AD04D3"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8" w:space="0" w:color="auto"/>
            </w:tcBorders>
            <w:shd w:val="clear" w:color="auto" w:fill="auto"/>
            <w:vAlign w:val="center"/>
            <w:hideMark/>
          </w:tcPr>
          <w:p w14:paraId="739EF6E7"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3472FD78"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3A72C0AE"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r>
      <w:tr w:rsidR="005068F9" w:rsidRPr="005068F9" w14:paraId="560959C8" w14:textId="77777777" w:rsidTr="005068F9">
        <w:trPr>
          <w:trHeight w:val="319"/>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C956DC0"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530204</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BA011DA"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6</w:t>
            </w:r>
          </w:p>
        </w:tc>
        <w:tc>
          <w:tcPr>
            <w:tcW w:w="0" w:type="auto"/>
            <w:tcBorders>
              <w:top w:val="nil"/>
              <w:left w:val="nil"/>
              <w:bottom w:val="single" w:sz="4" w:space="0" w:color="auto"/>
              <w:right w:val="single" w:sz="4" w:space="0" w:color="auto"/>
            </w:tcBorders>
            <w:shd w:val="clear" w:color="auto" w:fill="auto"/>
            <w:noWrap/>
            <w:vAlign w:val="center"/>
            <w:hideMark/>
          </w:tcPr>
          <w:p w14:paraId="36D9AD64"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57DD9CF5"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6BDB55B7"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58745134"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8" w:space="0" w:color="auto"/>
            </w:tcBorders>
            <w:shd w:val="clear" w:color="auto" w:fill="auto"/>
            <w:vAlign w:val="center"/>
            <w:hideMark/>
          </w:tcPr>
          <w:p w14:paraId="015C1E52"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4603EEE1"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1FF00555"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r>
      <w:tr w:rsidR="005068F9" w:rsidRPr="005068F9" w14:paraId="35E3D22A" w14:textId="77777777" w:rsidTr="005068F9">
        <w:trPr>
          <w:trHeight w:val="319"/>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FC62792"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530204</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FE8E4AE"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7</w:t>
            </w:r>
          </w:p>
        </w:tc>
        <w:tc>
          <w:tcPr>
            <w:tcW w:w="0" w:type="auto"/>
            <w:tcBorders>
              <w:top w:val="nil"/>
              <w:left w:val="nil"/>
              <w:bottom w:val="single" w:sz="4" w:space="0" w:color="auto"/>
              <w:right w:val="single" w:sz="4" w:space="0" w:color="auto"/>
            </w:tcBorders>
            <w:shd w:val="clear" w:color="auto" w:fill="auto"/>
            <w:noWrap/>
            <w:vAlign w:val="center"/>
            <w:hideMark/>
          </w:tcPr>
          <w:p w14:paraId="1499BC7B"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68E08948"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08FF7DC1"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4C880C7C"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8" w:space="0" w:color="auto"/>
            </w:tcBorders>
            <w:shd w:val="clear" w:color="auto" w:fill="auto"/>
            <w:vAlign w:val="center"/>
            <w:hideMark/>
          </w:tcPr>
          <w:p w14:paraId="1A53D3CE"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1CF148C0"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6F80A917"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r>
      <w:tr w:rsidR="005068F9" w:rsidRPr="005068F9" w14:paraId="0205121A" w14:textId="77777777" w:rsidTr="005068F9">
        <w:trPr>
          <w:trHeight w:val="319"/>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0026403"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530204</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6C376E4"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8</w:t>
            </w:r>
          </w:p>
        </w:tc>
        <w:tc>
          <w:tcPr>
            <w:tcW w:w="0" w:type="auto"/>
            <w:tcBorders>
              <w:top w:val="nil"/>
              <w:left w:val="nil"/>
              <w:bottom w:val="single" w:sz="4" w:space="0" w:color="auto"/>
              <w:right w:val="single" w:sz="4" w:space="0" w:color="auto"/>
            </w:tcBorders>
            <w:shd w:val="clear" w:color="auto" w:fill="auto"/>
            <w:noWrap/>
            <w:vAlign w:val="center"/>
            <w:hideMark/>
          </w:tcPr>
          <w:p w14:paraId="43B504B0"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12819EF2"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11BB5693"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5AF502C4"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8" w:space="0" w:color="auto"/>
            </w:tcBorders>
            <w:shd w:val="clear" w:color="auto" w:fill="auto"/>
            <w:vAlign w:val="center"/>
            <w:hideMark/>
          </w:tcPr>
          <w:p w14:paraId="04781058"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0D17AC1B"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60323AC2"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r>
      <w:tr w:rsidR="005068F9" w:rsidRPr="005068F9" w14:paraId="34350FF7" w14:textId="77777777" w:rsidTr="005068F9">
        <w:trPr>
          <w:trHeight w:val="319"/>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79418F5"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530204</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78E3A9C"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9</w:t>
            </w:r>
          </w:p>
        </w:tc>
        <w:tc>
          <w:tcPr>
            <w:tcW w:w="0" w:type="auto"/>
            <w:tcBorders>
              <w:top w:val="nil"/>
              <w:left w:val="nil"/>
              <w:bottom w:val="single" w:sz="4" w:space="0" w:color="auto"/>
              <w:right w:val="single" w:sz="4" w:space="0" w:color="auto"/>
            </w:tcBorders>
            <w:shd w:val="clear" w:color="auto" w:fill="auto"/>
            <w:noWrap/>
            <w:vAlign w:val="center"/>
            <w:hideMark/>
          </w:tcPr>
          <w:p w14:paraId="166B47B8"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2CAB178A"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3AB2DDBA"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7AF1052E"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8" w:space="0" w:color="auto"/>
            </w:tcBorders>
            <w:shd w:val="clear" w:color="auto" w:fill="auto"/>
            <w:vAlign w:val="center"/>
            <w:hideMark/>
          </w:tcPr>
          <w:p w14:paraId="0B60A309"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155B4459"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6959C706"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r>
      <w:tr w:rsidR="005068F9" w:rsidRPr="005068F9" w14:paraId="1D00FD4D" w14:textId="77777777" w:rsidTr="005068F9">
        <w:trPr>
          <w:trHeight w:val="319"/>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2B247F3"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530204</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C7F3195"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10</w:t>
            </w:r>
          </w:p>
        </w:tc>
        <w:tc>
          <w:tcPr>
            <w:tcW w:w="0" w:type="auto"/>
            <w:tcBorders>
              <w:top w:val="nil"/>
              <w:left w:val="nil"/>
              <w:bottom w:val="single" w:sz="4" w:space="0" w:color="auto"/>
              <w:right w:val="single" w:sz="4" w:space="0" w:color="auto"/>
            </w:tcBorders>
            <w:shd w:val="clear" w:color="auto" w:fill="auto"/>
            <w:noWrap/>
            <w:vAlign w:val="center"/>
            <w:hideMark/>
          </w:tcPr>
          <w:p w14:paraId="769E0827"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noWrap/>
            <w:vAlign w:val="center"/>
            <w:hideMark/>
          </w:tcPr>
          <w:p w14:paraId="27ABB702"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noWrap/>
            <w:vAlign w:val="center"/>
            <w:hideMark/>
          </w:tcPr>
          <w:p w14:paraId="01987E81"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noWrap/>
            <w:vAlign w:val="center"/>
            <w:hideMark/>
          </w:tcPr>
          <w:p w14:paraId="5239C5DF" w14:textId="77777777" w:rsidR="005068F9" w:rsidRPr="005068F9" w:rsidRDefault="005068F9" w:rsidP="005068F9">
            <w:pPr>
              <w:spacing w:after="0" w:line="360" w:lineRule="auto"/>
              <w:jc w:val="right"/>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 </w:t>
            </w:r>
          </w:p>
        </w:tc>
        <w:tc>
          <w:tcPr>
            <w:tcW w:w="0" w:type="auto"/>
            <w:tcBorders>
              <w:top w:val="nil"/>
              <w:left w:val="nil"/>
              <w:bottom w:val="single" w:sz="4" w:space="0" w:color="auto"/>
              <w:right w:val="single" w:sz="8" w:space="0" w:color="auto"/>
            </w:tcBorders>
            <w:shd w:val="clear" w:color="auto" w:fill="auto"/>
            <w:vAlign w:val="center"/>
            <w:hideMark/>
          </w:tcPr>
          <w:p w14:paraId="0D68DFE5"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0B621801"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4D3FA099"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r>
      <w:tr w:rsidR="005068F9" w:rsidRPr="005068F9" w14:paraId="2D31D4AC" w14:textId="77777777" w:rsidTr="005068F9">
        <w:trPr>
          <w:trHeight w:val="330"/>
        </w:trPr>
        <w:tc>
          <w:tcPr>
            <w:tcW w:w="0" w:type="auto"/>
            <w:gridSpan w:val="6"/>
            <w:tcBorders>
              <w:top w:val="single" w:sz="4" w:space="0" w:color="auto"/>
              <w:left w:val="single" w:sz="8" w:space="0" w:color="auto"/>
              <w:bottom w:val="single" w:sz="4" w:space="0" w:color="auto"/>
              <w:right w:val="single" w:sz="4" w:space="0" w:color="000000"/>
            </w:tcBorders>
            <w:shd w:val="clear" w:color="000000" w:fill="FFFF66"/>
            <w:noWrap/>
            <w:vAlign w:val="center"/>
            <w:hideMark/>
          </w:tcPr>
          <w:p w14:paraId="4A024625"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530204 TOTAL EDICION, REPRODUCCION, IMPRESIÓN,</w:t>
            </w:r>
          </w:p>
        </w:tc>
        <w:tc>
          <w:tcPr>
            <w:tcW w:w="0" w:type="auto"/>
            <w:tcBorders>
              <w:top w:val="nil"/>
              <w:left w:val="nil"/>
              <w:bottom w:val="single" w:sz="4" w:space="0" w:color="auto"/>
              <w:right w:val="single" w:sz="8" w:space="0" w:color="auto"/>
            </w:tcBorders>
            <w:shd w:val="clear" w:color="000000" w:fill="FFFF66"/>
            <w:noWrap/>
            <w:vAlign w:val="center"/>
            <w:hideMark/>
          </w:tcPr>
          <w:p w14:paraId="5449C4BE"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177,00</w:t>
            </w:r>
          </w:p>
        </w:tc>
        <w:tc>
          <w:tcPr>
            <w:tcW w:w="0" w:type="auto"/>
            <w:tcBorders>
              <w:top w:val="nil"/>
              <w:left w:val="single" w:sz="4" w:space="0" w:color="auto"/>
              <w:bottom w:val="single" w:sz="4" w:space="0" w:color="auto"/>
              <w:right w:val="single" w:sz="8" w:space="0" w:color="auto"/>
            </w:tcBorders>
            <w:shd w:val="clear" w:color="000000" w:fill="FFFF66"/>
            <w:noWrap/>
            <w:vAlign w:val="center"/>
            <w:hideMark/>
          </w:tcPr>
          <w:p w14:paraId="2D0D9BEB"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24,78</w:t>
            </w:r>
          </w:p>
        </w:tc>
        <w:tc>
          <w:tcPr>
            <w:tcW w:w="0" w:type="auto"/>
            <w:tcBorders>
              <w:top w:val="nil"/>
              <w:left w:val="single" w:sz="4" w:space="0" w:color="auto"/>
              <w:bottom w:val="single" w:sz="4" w:space="0" w:color="auto"/>
              <w:right w:val="single" w:sz="8" w:space="0" w:color="auto"/>
            </w:tcBorders>
            <w:shd w:val="clear" w:color="000000" w:fill="FFFF66"/>
            <w:noWrap/>
            <w:vAlign w:val="center"/>
            <w:hideMark/>
          </w:tcPr>
          <w:p w14:paraId="7E23599D"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201,78</w:t>
            </w:r>
          </w:p>
        </w:tc>
      </w:tr>
      <w:tr w:rsidR="005068F9" w:rsidRPr="005068F9" w14:paraId="22547A8E" w14:textId="77777777" w:rsidTr="005068F9">
        <w:trPr>
          <w:trHeight w:val="379"/>
        </w:trPr>
        <w:tc>
          <w:tcPr>
            <w:tcW w:w="0" w:type="auto"/>
            <w:gridSpan w:val="9"/>
            <w:tcBorders>
              <w:top w:val="single" w:sz="8" w:space="0" w:color="auto"/>
              <w:left w:val="single" w:sz="8" w:space="0" w:color="auto"/>
              <w:bottom w:val="single" w:sz="8" w:space="0" w:color="auto"/>
              <w:right w:val="single" w:sz="8" w:space="0" w:color="000000"/>
            </w:tcBorders>
            <w:shd w:val="clear" w:color="000000" w:fill="9BC2E6"/>
            <w:vAlign w:val="center"/>
            <w:hideMark/>
          </w:tcPr>
          <w:p w14:paraId="6BB88F0B" w14:textId="77777777" w:rsidR="005068F9" w:rsidRPr="005068F9" w:rsidRDefault="005068F9" w:rsidP="005068F9">
            <w:pPr>
              <w:spacing w:after="0" w:line="360" w:lineRule="auto"/>
              <w:jc w:val="center"/>
              <w:rPr>
                <w:rFonts w:ascii="Arial" w:eastAsia="Times New Roman" w:hAnsi="Arial" w:cs="Arial"/>
                <w:b/>
                <w:bCs/>
                <w:color w:val="2F5496"/>
                <w:sz w:val="15"/>
                <w:szCs w:val="28"/>
                <w:lang w:val="es-EC" w:eastAsia="es-EC"/>
              </w:rPr>
            </w:pPr>
            <w:r w:rsidRPr="005068F9">
              <w:rPr>
                <w:rFonts w:ascii="Arial" w:eastAsia="Times New Roman" w:hAnsi="Arial" w:cs="Arial"/>
                <w:b/>
                <w:bCs/>
                <w:color w:val="2F5496"/>
                <w:sz w:val="15"/>
                <w:szCs w:val="28"/>
                <w:lang w:val="es-EC" w:eastAsia="es-EC"/>
              </w:rPr>
              <w:t>530212 EXAMENES DE LABORATORIO</w:t>
            </w:r>
          </w:p>
        </w:tc>
      </w:tr>
      <w:tr w:rsidR="005068F9" w:rsidRPr="005068F9" w14:paraId="50B7EF45" w14:textId="77777777" w:rsidTr="005068F9">
        <w:trPr>
          <w:trHeight w:val="630"/>
        </w:trPr>
        <w:tc>
          <w:tcPr>
            <w:tcW w:w="0" w:type="auto"/>
            <w:tcBorders>
              <w:top w:val="nil"/>
              <w:left w:val="single" w:sz="8" w:space="0" w:color="auto"/>
              <w:bottom w:val="single" w:sz="4" w:space="0" w:color="auto"/>
              <w:right w:val="single" w:sz="4" w:space="0" w:color="auto"/>
            </w:tcBorders>
            <w:shd w:val="clear" w:color="000000" w:fill="FFFF66"/>
            <w:noWrap/>
            <w:vAlign w:val="center"/>
            <w:hideMark/>
          </w:tcPr>
          <w:p w14:paraId="1DEE603F"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N°</w:t>
            </w:r>
          </w:p>
        </w:tc>
        <w:tc>
          <w:tcPr>
            <w:tcW w:w="0" w:type="auto"/>
            <w:tcBorders>
              <w:top w:val="nil"/>
              <w:left w:val="single" w:sz="8" w:space="0" w:color="auto"/>
              <w:bottom w:val="single" w:sz="4" w:space="0" w:color="auto"/>
              <w:right w:val="single" w:sz="4" w:space="0" w:color="auto"/>
            </w:tcBorders>
            <w:shd w:val="clear" w:color="000000" w:fill="FFFF66"/>
            <w:noWrap/>
            <w:vAlign w:val="center"/>
            <w:hideMark/>
          </w:tcPr>
          <w:p w14:paraId="5CEF0F60"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N°</w:t>
            </w:r>
          </w:p>
        </w:tc>
        <w:tc>
          <w:tcPr>
            <w:tcW w:w="0" w:type="auto"/>
            <w:tcBorders>
              <w:top w:val="nil"/>
              <w:left w:val="nil"/>
              <w:bottom w:val="single" w:sz="4" w:space="0" w:color="auto"/>
              <w:right w:val="single" w:sz="4" w:space="0" w:color="auto"/>
            </w:tcBorders>
            <w:shd w:val="clear" w:color="000000" w:fill="FFFF66"/>
            <w:noWrap/>
            <w:vAlign w:val="center"/>
            <w:hideMark/>
          </w:tcPr>
          <w:p w14:paraId="5A2DC272"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Descripción</w:t>
            </w:r>
          </w:p>
        </w:tc>
        <w:tc>
          <w:tcPr>
            <w:tcW w:w="0" w:type="auto"/>
            <w:tcBorders>
              <w:top w:val="nil"/>
              <w:left w:val="nil"/>
              <w:bottom w:val="single" w:sz="4" w:space="0" w:color="auto"/>
              <w:right w:val="single" w:sz="4" w:space="0" w:color="auto"/>
            </w:tcBorders>
            <w:shd w:val="clear" w:color="000000" w:fill="FFFF66"/>
            <w:vAlign w:val="center"/>
            <w:hideMark/>
          </w:tcPr>
          <w:p w14:paraId="288970D3"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U. Medida</w:t>
            </w:r>
          </w:p>
        </w:tc>
        <w:tc>
          <w:tcPr>
            <w:tcW w:w="0" w:type="auto"/>
            <w:tcBorders>
              <w:top w:val="nil"/>
              <w:left w:val="nil"/>
              <w:bottom w:val="single" w:sz="4" w:space="0" w:color="auto"/>
              <w:right w:val="single" w:sz="4" w:space="0" w:color="auto"/>
            </w:tcBorders>
            <w:shd w:val="clear" w:color="000000" w:fill="FFFF66"/>
            <w:vAlign w:val="center"/>
            <w:hideMark/>
          </w:tcPr>
          <w:p w14:paraId="3BBA0739"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Cantidad</w:t>
            </w:r>
          </w:p>
        </w:tc>
        <w:tc>
          <w:tcPr>
            <w:tcW w:w="0" w:type="auto"/>
            <w:tcBorders>
              <w:top w:val="nil"/>
              <w:left w:val="nil"/>
              <w:bottom w:val="single" w:sz="4" w:space="0" w:color="auto"/>
              <w:right w:val="single" w:sz="4" w:space="0" w:color="auto"/>
            </w:tcBorders>
            <w:shd w:val="clear" w:color="000000" w:fill="FFFF66"/>
            <w:vAlign w:val="center"/>
            <w:hideMark/>
          </w:tcPr>
          <w:p w14:paraId="6AB3F4DD"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Costo U.</w:t>
            </w:r>
          </w:p>
        </w:tc>
        <w:tc>
          <w:tcPr>
            <w:tcW w:w="0" w:type="auto"/>
            <w:tcBorders>
              <w:top w:val="nil"/>
              <w:left w:val="nil"/>
              <w:bottom w:val="single" w:sz="4" w:space="0" w:color="auto"/>
              <w:right w:val="single" w:sz="8" w:space="0" w:color="auto"/>
            </w:tcBorders>
            <w:shd w:val="clear" w:color="000000" w:fill="FFFF66"/>
            <w:vAlign w:val="center"/>
            <w:hideMark/>
          </w:tcPr>
          <w:p w14:paraId="14C5B65A"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Sub total</w:t>
            </w:r>
          </w:p>
        </w:tc>
        <w:tc>
          <w:tcPr>
            <w:tcW w:w="0" w:type="auto"/>
            <w:tcBorders>
              <w:top w:val="nil"/>
              <w:left w:val="single" w:sz="4" w:space="0" w:color="auto"/>
              <w:bottom w:val="single" w:sz="4" w:space="0" w:color="auto"/>
              <w:right w:val="single" w:sz="8" w:space="0" w:color="auto"/>
            </w:tcBorders>
            <w:shd w:val="clear" w:color="000000" w:fill="FFFF66"/>
            <w:vAlign w:val="center"/>
            <w:hideMark/>
          </w:tcPr>
          <w:p w14:paraId="7FF15C07"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IVA</w:t>
            </w:r>
          </w:p>
        </w:tc>
        <w:tc>
          <w:tcPr>
            <w:tcW w:w="0" w:type="auto"/>
            <w:tcBorders>
              <w:top w:val="nil"/>
              <w:left w:val="single" w:sz="4" w:space="0" w:color="auto"/>
              <w:bottom w:val="single" w:sz="4" w:space="0" w:color="auto"/>
              <w:right w:val="single" w:sz="8" w:space="0" w:color="auto"/>
            </w:tcBorders>
            <w:shd w:val="clear" w:color="000000" w:fill="FFFF66"/>
            <w:vAlign w:val="center"/>
            <w:hideMark/>
          </w:tcPr>
          <w:p w14:paraId="696487BB"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V. total</w:t>
            </w:r>
          </w:p>
        </w:tc>
      </w:tr>
      <w:tr w:rsidR="005068F9" w:rsidRPr="005068F9" w14:paraId="2ED1B49F" w14:textId="77777777" w:rsidTr="005068F9">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B62F7D8"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530212</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ECAE1C6"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1</w:t>
            </w:r>
          </w:p>
        </w:tc>
        <w:tc>
          <w:tcPr>
            <w:tcW w:w="0" w:type="auto"/>
            <w:tcBorders>
              <w:top w:val="nil"/>
              <w:left w:val="nil"/>
              <w:bottom w:val="single" w:sz="4" w:space="0" w:color="auto"/>
              <w:right w:val="single" w:sz="4" w:space="0" w:color="auto"/>
            </w:tcBorders>
            <w:shd w:val="clear" w:color="auto" w:fill="auto"/>
            <w:noWrap/>
            <w:vAlign w:val="center"/>
            <w:hideMark/>
          </w:tcPr>
          <w:p w14:paraId="28444DA3"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KIT PRUEBA ENZIMÁTICA ALT (por 40 unidades)</w:t>
            </w:r>
          </w:p>
        </w:tc>
        <w:tc>
          <w:tcPr>
            <w:tcW w:w="0" w:type="auto"/>
            <w:tcBorders>
              <w:top w:val="nil"/>
              <w:left w:val="nil"/>
              <w:bottom w:val="single" w:sz="4" w:space="0" w:color="auto"/>
              <w:right w:val="single" w:sz="4" w:space="0" w:color="auto"/>
            </w:tcBorders>
            <w:shd w:val="clear" w:color="auto" w:fill="auto"/>
            <w:vAlign w:val="center"/>
            <w:hideMark/>
          </w:tcPr>
          <w:p w14:paraId="5F631E7C"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789564B1"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2</w:t>
            </w:r>
          </w:p>
        </w:tc>
        <w:tc>
          <w:tcPr>
            <w:tcW w:w="0" w:type="auto"/>
            <w:tcBorders>
              <w:top w:val="nil"/>
              <w:left w:val="nil"/>
              <w:bottom w:val="single" w:sz="4" w:space="0" w:color="auto"/>
              <w:right w:val="single" w:sz="4" w:space="0" w:color="auto"/>
            </w:tcBorders>
            <w:shd w:val="clear" w:color="auto" w:fill="auto"/>
            <w:vAlign w:val="center"/>
            <w:hideMark/>
          </w:tcPr>
          <w:p w14:paraId="1644DEDA"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400,00</w:t>
            </w:r>
          </w:p>
        </w:tc>
        <w:tc>
          <w:tcPr>
            <w:tcW w:w="0" w:type="auto"/>
            <w:tcBorders>
              <w:top w:val="nil"/>
              <w:left w:val="nil"/>
              <w:bottom w:val="single" w:sz="4" w:space="0" w:color="auto"/>
              <w:right w:val="single" w:sz="8" w:space="0" w:color="auto"/>
            </w:tcBorders>
            <w:shd w:val="clear" w:color="auto" w:fill="auto"/>
            <w:vAlign w:val="center"/>
            <w:hideMark/>
          </w:tcPr>
          <w:p w14:paraId="6B26111B"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800,00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2E6B36B1"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112,00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621DDDC5"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912,00</w:t>
            </w:r>
          </w:p>
        </w:tc>
      </w:tr>
      <w:tr w:rsidR="005068F9" w:rsidRPr="005068F9" w14:paraId="658E98DC" w14:textId="77777777" w:rsidTr="005068F9">
        <w:trPr>
          <w:trHeight w:val="319"/>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E0AFA60"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530212</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633FAB5"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2</w:t>
            </w:r>
          </w:p>
        </w:tc>
        <w:tc>
          <w:tcPr>
            <w:tcW w:w="0" w:type="auto"/>
            <w:tcBorders>
              <w:top w:val="nil"/>
              <w:left w:val="nil"/>
              <w:bottom w:val="single" w:sz="4" w:space="0" w:color="auto"/>
              <w:right w:val="single" w:sz="4" w:space="0" w:color="auto"/>
            </w:tcBorders>
            <w:shd w:val="clear" w:color="auto" w:fill="auto"/>
            <w:noWrap/>
            <w:vAlign w:val="center"/>
            <w:hideMark/>
          </w:tcPr>
          <w:p w14:paraId="5325D6AE"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TUBOS DE ENSAYO ESTERILES de vidrio de 5 ml</w:t>
            </w:r>
          </w:p>
        </w:tc>
        <w:tc>
          <w:tcPr>
            <w:tcW w:w="0" w:type="auto"/>
            <w:tcBorders>
              <w:top w:val="nil"/>
              <w:left w:val="nil"/>
              <w:bottom w:val="single" w:sz="4" w:space="0" w:color="auto"/>
              <w:right w:val="single" w:sz="4" w:space="0" w:color="auto"/>
            </w:tcBorders>
            <w:shd w:val="clear" w:color="auto" w:fill="auto"/>
            <w:vAlign w:val="center"/>
            <w:hideMark/>
          </w:tcPr>
          <w:p w14:paraId="6DA9C4BF"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24EDD70A"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300</w:t>
            </w:r>
          </w:p>
        </w:tc>
        <w:tc>
          <w:tcPr>
            <w:tcW w:w="0" w:type="auto"/>
            <w:tcBorders>
              <w:top w:val="nil"/>
              <w:left w:val="nil"/>
              <w:bottom w:val="single" w:sz="4" w:space="0" w:color="auto"/>
              <w:right w:val="single" w:sz="4" w:space="0" w:color="auto"/>
            </w:tcBorders>
            <w:shd w:val="clear" w:color="auto" w:fill="auto"/>
            <w:vAlign w:val="center"/>
            <w:hideMark/>
          </w:tcPr>
          <w:p w14:paraId="535F53A7"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0,50</w:t>
            </w:r>
          </w:p>
        </w:tc>
        <w:tc>
          <w:tcPr>
            <w:tcW w:w="0" w:type="auto"/>
            <w:tcBorders>
              <w:top w:val="nil"/>
              <w:left w:val="nil"/>
              <w:bottom w:val="single" w:sz="4" w:space="0" w:color="auto"/>
              <w:right w:val="single" w:sz="8" w:space="0" w:color="auto"/>
            </w:tcBorders>
            <w:shd w:val="clear" w:color="auto" w:fill="auto"/>
            <w:vAlign w:val="center"/>
            <w:hideMark/>
          </w:tcPr>
          <w:p w14:paraId="0B191047"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150,00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5B9228C4"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21,00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1132D128"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171,00</w:t>
            </w:r>
          </w:p>
        </w:tc>
      </w:tr>
      <w:tr w:rsidR="005068F9" w:rsidRPr="005068F9" w14:paraId="2DD1C606" w14:textId="77777777" w:rsidTr="005068F9">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A8B2C01"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530212</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823F469"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3</w:t>
            </w:r>
          </w:p>
        </w:tc>
        <w:tc>
          <w:tcPr>
            <w:tcW w:w="0" w:type="auto"/>
            <w:tcBorders>
              <w:top w:val="nil"/>
              <w:left w:val="nil"/>
              <w:bottom w:val="single" w:sz="4" w:space="0" w:color="auto"/>
              <w:right w:val="single" w:sz="4" w:space="0" w:color="auto"/>
            </w:tcBorders>
            <w:shd w:val="clear" w:color="auto" w:fill="auto"/>
            <w:noWrap/>
            <w:vAlign w:val="center"/>
            <w:hideMark/>
          </w:tcPr>
          <w:p w14:paraId="56643603"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PARAFINA sólida</w:t>
            </w:r>
          </w:p>
        </w:tc>
        <w:tc>
          <w:tcPr>
            <w:tcW w:w="0" w:type="auto"/>
            <w:tcBorders>
              <w:top w:val="nil"/>
              <w:left w:val="nil"/>
              <w:bottom w:val="single" w:sz="4" w:space="0" w:color="auto"/>
              <w:right w:val="single" w:sz="4" w:space="0" w:color="auto"/>
            </w:tcBorders>
            <w:shd w:val="clear" w:color="auto" w:fill="auto"/>
            <w:vAlign w:val="center"/>
            <w:hideMark/>
          </w:tcPr>
          <w:p w14:paraId="5D78F112"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03C53388"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300</w:t>
            </w:r>
          </w:p>
        </w:tc>
        <w:tc>
          <w:tcPr>
            <w:tcW w:w="0" w:type="auto"/>
            <w:tcBorders>
              <w:top w:val="nil"/>
              <w:left w:val="nil"/>
              <w:bottom w:val="single" w:sz="4" w:space="0" w:color="auto"/>
              <w:right w:val="single" w:sz="4" w:space="0" w:color="auto"/>
            </w:tcBorders>
            <w:shd w:val="clear" w:color="auto" w:fill="auto"/>
            <w:vAlign w:val="center"/>
            <w:hideMark/>
          </w:tcPr>
          <w:p w14:paraId="3F56A2C7"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0,05</w:t>
            </w:r>
          </w:p>
        </w:tc>
        <w:tc>
          <w:tcPr>
            <w:tcW w:w="0" w:type="auto"/>
            <w:tcBorders>
              <w:top w:val="nil"/>
              <w:left w:val="nil"/>
              <w:bottom w:val="single" w:sz="4" w:space="0" w:color="auto"/>
              <w:right w:val="single" w:sz="8" w:space="0" w:color="auto"/>
            </w:tcBorders>
            <w:shd w:val="clear" w:color="auto" w:fill="auto"/>
            <w:vAlign w:val="center"/>
            <w:hideMark/>
          </w:tcPr>
          <w:p w14:paraId="79AF72DF"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15,00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5AD6D942"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2,10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7F59A9BD"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17,10</w:t>
            </w:r>
          </w:p>
        </w:tc>
      </w:tr>
      <w:tr w:rsidR="005068F9" w:rsidRPr="005068F9" w14:paraId="56F00902" w14:textId="77777777" w:rsidTr="005068F9">
        <w:trPr>
          <w:trHeight w:val="319"/>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3A6B283"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530212</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D1B3FBB"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4</w:t>
            </w:r>
          </w:p>
        </w:tc>
        <w:tc>
          <w:tcPr>
            <w:tcW w:w="0" w:type="auto"/>
            <w:tcBorders>
              <w:top w:val="nil"/>
              <w:left w:val="nil"/>
              <w:bottom w:val="single" w:sz="4" w:space="0" w:color="auto"/>
              <w:right w:val="single" w:sz="4" w:space="0" w:color="auto"/>
            </w:tcBorders>
            <w:shd w:val="clear" w:color="auto" w:fill="auto"/>
            <w:noWrap/>
            <w:vAlign w:val="center"/>
            <w:hideMark/>
          </w:tcPr>
          <w:p w14:paraId="6968B13D"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SERVILLETAS FAMILIA MEDIANA</w:t>
            </w:r>
          </w:p>
        </w:tc>
        <w:tc>
          <w:tcPr>
            <w:tcW w:w="0" w:type="auto"/>
            <w:tcBorders>
              <w:top w:val="nil"/>
              <w:left w:val="nil"/>
              <w:bottom w:val="single" w:sz="4" w:space="0" w:color="auto"/>
              <w:right w:val="single" w:sz="4" w:space="0" w:color="auto"/>
            </w:tcBorders>
            <w:shd w:val="clear" w:color="auto" w:fill="auto"/>
            <w:vAlign w:val="center"/>
            <w:hideMark/>
          </w:tcPr>
          <w:p w14:paraId="706455DC"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543EDDEB"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2</w:t>
            </w:r>
          </w:p>
        </w:tc>
        <w:tc>
          <w:tcPr>
            <w:tcW w:w="0" w:type="auto"/>
            <w:tcBorders>
              <w:top w:val="nil"/>
              <w:left w:val="nil"/>
              <w:bottom w:val="single" w:sz="4" w:space="0" w:color="auto"/>
              <w:right w:val="single" w:sz="4" w:space="0" w:color="auto"/>
            </w:tcBorders>
            <w:shd w:val="clear" w:color="auto" w:fill="auto"/>
            <w:vAlign w:val="center"/>
            <w:hideMark/>
          </w:tcPr>
          <w:p w14:paraId="0AD46A19"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3,00</w:t>
            </w:r>
          </w:p>
        </w:tc>
        <w:tc>
          <w:tcPr>
            <w:tcW w:w="0" w:type="auto"/>
            <w:tcBorders>
              <w:top w:val="nil"/>
              <w:left w:val="nil"/>
              <w:bottom w:val="single" w:sz="4" w:space="0" w:color="auto"/>
              <w:right w:val="single" w:sz="8" w:space="0" w:color="auto"/>
            </w:tcBorders>
            <w:shd w:val="clear" w:color="auto" w:fill="auto"/>
            <w:vAlign w:val="center"/>
            <w:hideMark/>
          </w:tcPr>
          <w:p w14:paraId="11F6FFE0"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6,00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4BC2F018"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0,84</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108199A5"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6,84</w:t>
            </w:r>
          </w:p>
        </w:tc>
      </w:tr>
      <w:tr w:rsidR="005068F9" w:rsidRPr="005068F9" w14:paraId="275CF4C9" w14:textId="77777777" w:rsidTr="005068F9">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1968929"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530212</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718D844"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5</w:t>
            </w:r>
          </w:p>
        </w:tc>
        <w:tc>
          <w:tcPr>
            <w:tcW w:w="0" w:type="auto"/>
            <w:tcBorders>
              <w:top w:val="nil"/>
              <w:left w:val="nil"/>
              <w:bottom w:val="single" w:sz="4" w:space="0" w:color="auto"/>
              <w:right w:val="single" w:sz="4" w:space="0" w:color="auto"/>
            </w:tcBorders>
            <w:shd w:val="clear" w:color="auto" w:fill="auto"/>
            <w:noWrap/>
            <w:vAlign w:val="center"/>
            <w:hideMark/>
          </w:tcPr>
          <w:p w14:paraId="2F2D7189"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7D695D85"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4E35C5D4"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7FF3426F"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8" w:space="0" w:color="auto"/>
            </w:tcBorders>
            <w:shd w:val="clear" w:color="auto" w:fill="auto"/>
            <w:vAlign w:val="center"/>
            <w:hideMark/>
          </w:tcPr>
          <w:p w14:paraId="32489629"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25B563DC"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3AC4B4E8"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r>
      <w:tr w:rsidR="005068F9" w:rsidRPr="005068F9" w14:paraId="6AAA33C4" w14:textId="77777777" w:rsidTr="005068F9">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42787F4"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530212</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B9779AC"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6</w:t>
            </w:r>
          </w:p>
        </w:tc>
        <w:tc>
          <w:tcPr>
            <w:tcW w:w="0" w:type="auto"/>
            <w:tcBorders>
              <w:top w:val="nil"/>
              <w:left w:val="nil"/>
              <w:bottom w:val="single" w:sz="4" w:space="0" w:color="auto"/>
              <w:right w:val="single" w:sz="4" w:space="0" w:color="auto"/>
            </w:tcBorders>
            <w:shd w:val="clear" w:color="auto" w:fill="auto"/>
            <w:noWrap/>
            <w:vAlign w:val="center"/>
            <w:hideMark/>
          </w:tcPr>
          <w:p w14:paraId="2D23BA1D"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4EA7C379"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1502EA1A"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2BDBA590"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8" w:space="0" w:color="auto"/>
            </w:tcBorders>
            <w:shd w:val="clear" w:color="auto" w:fill="auto"/>
            <w:vAlign w:val="center"/>
            <w:hideMark/>
          </w:tcPr>
          <w:p w14:paraId="246B4F0B"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43C428A5"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57581F00"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r>
      <w:tr w:rsidR="005068F9" w:rsidRPr="005068F9" w14:paraId="41D197E6" w14:textId="77777777" w:rsidTr="005068F9">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E90CE35"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530212</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4437F3A"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7</w:t>
            </w:r>
          </w:p>
        </w:tc>
        <w:tc>
          <w:tcPr>
            <w:tcW w:w="0" w:type="auto"/>
            <w:tcBorders>
              <w:top w:val="nil"/>
              <w:left w:val="nil"/>
              <w:bottom w:val="single" w:sz="4" w:space="0" w:color="auto"/>
              <w:right w:val="single" w:sz="4" w:space="0" w:color="auto"/>
            </w:tcBorders>
            <w:shd w:val="clear" w:color="auto" w:fill="auto"/>
            <w:noWrap/>
            <w:vAlign w:val="center"/>
            <w:hideMark/>
          </w:tcPr>
          <w:p w14:paraId="1C74A1D9"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4171CA23"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4564856B"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3C5F3882"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8" w:space="0" w:color="auto"/>
            </w:tcBorders>
            <w:shd w:val="clear" w:color="auto" w:fill="auto"/>
            <w:vAlign w:val="center"/>
            <w:hideMark/>
          </w:tcPr>
          <w:p w14:paraId="2C079684"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3A25FDC6"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5E857B21"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r>
      <w:tr w:rsidR="005068F9" w:rsidRPr="005068F9" w14:paraId="5F3F1114" w14:textId="77777777" w:rsidTr="005068F9">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0BD3683"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530212</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5E0FEE8"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8</w:t>
            </w:r>
          </w:p>
        </w:tc>
        <w:tc>
          <w:tcPr>
            <w:tcW w:w="0" w:type="auto"/>
            <w:tcBorders>
              <w:top w:val="nil"/>
              <w:left w:val="nil"/>
              <w:bottom w:val="single" w:sz="4" w:space="0" w:color="auto"/>
              <w:right w:val="single" w:sz="4" w:space="0" w:color="auto"/>
            </w:tcBorders>
            <w:shd w:val="clear" w:color="auto" w:fill="auto"/>
            <w:noWrap/>
            <w:vAlign w:val="center"/>
            <w:hideMark/>
          </w:tcPr>
          <w:p w14:paraId="739FD069"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550B4CF2"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2D93C30C"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18AE62C0"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8" w:space="0" w:color="auto"/>
            </w:tcBorders>
            <w:shd w:val="clear" w:color="auto" w:fill="auto"/>
            <w:vAlign w:val="center"/>
            <w:hideMark/>
          </w:tcPr>
          <w:p w14:paraId="750F2CD9"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62387D83"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2C33EE05"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r>
      <w:tr w:rsidR="005068F9" w:rsidRPr="005068F9" w14:paraId="26B94FAD" w14:textId="77777777" w:rsidTr="005068F9">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17F0F40"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530212</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278BBB4"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9</w:t>
            </w:r>
          </w:p>
        </w:tc>
        <w:tc>
          <w:tcPr>
            <w:tcW w:w="0" w:type="auto"/>
            <w:tcBorders>
              <w:top w:val="nil"/>
              <w:left w:val="nil"/>
              <w:bottom w:val="single" w:sz="4" w:space="0" w:color="auto"/>
              <w:right w:val="single" w:sz="4" w:space="0" w:color="auto"/>
            </w:tcBorders>
            <w:shd w:val="clear" w:color="auto" w:fill="auto"/>
            <w:noWrap/>
            <w:vAlign w:val="center"/>
            <w:hideMark/>
          </w:tcPr>
          <w:p w14:paraId="7CC5BDBB"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490CAADD"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0603CAE9"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5A8C1254"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8" w:space="0" w:color="auto"/>
            </w:tcBorders>
            <w:shd w:val="clear" w:color="auto" w:fill="auto"/>
            <w:vAlign w:val="center"/>
            <w:hideMark/>
          </w:tcPr>
          <w:p w14:paraId="4AA7F782"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28CF0BA6"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29FE957B"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r>
      <w:tr w:rsidR="005068F9" w:rsidRPr="005068F9" w14:paraId="61D7A90C" w14:textId="77777777" w:rsidTr="005068F9">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E3257F8"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530212</w:t>
            </w:r>
          </w:p>
        </w:tc>
        <w:tc>
          <w:tcPr>
            <w:tcW w:w="0" w:type="auto"/>
            <w:tcBorders>
              <w:top w:val="nil"/>
              <w:left w:val="single" w:sz="8" w:space="0" w:color="auto"/>
              <w:bottom w:val="nil"/>
              <w:right w:val="single" w:sz="4" w:space="0" w:color="auto"/>
            </w:tcBorders>
            <w:shd w:val="clear" w:color="auto" w:fill="auto"/>
            <w:noWrap/>
            <w:vAlign w:val="center"/>
            <w:hideMark/>
          </w:tcPr>
          <w:p w14:paraId="5C65A0CE"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10</w:t>
            </w:r>
          </w:p>
        </w:tc>
        <w:tc>
          <w:tcPr>
            <w:tcW w:w="0" w:type="auto"/>
            <w:tcBorders>
              <w:top w:val="nil"/>
              <w:left w:val="nil"/>
              <w:bottom w:val="nil"/>
              <w:right w:val="single" w:sz="4" w:space="0" w:color="auto"/>
            </w:tcBorders>
            <w:shd w:val="clear" w:color="auto" w:fill="auto"/>
            <w:noWrap/>
            <w:vAlign w:val="center"/>
            <w:hideMark/>
          </w:tcPr>
          <w:p w14:paraId="41D6E543"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 </w:t>
            </w:r>
          </w:p>
        </w:tc>
        <w:tc>
          <w:tcPr>
            <w:tcW w:w="0" w:type="auto"/>
            <w:tcBorders>
              <w:top w:val="nil"/>
              <w:left w:val="nil"/>
              <w:bottom w:val="nil"/>
              <w:right w:val="single" w:sz="4" w:space="0" w:color="auto"/>
            </w:tcBorders>
            <w:shd w:val="clear" w:color="auto" w:fill="auto"/>
            <w:noWrap/>
            <w:vAlign w:val="center"/>
            <w:hideMark/>
          </w:tcPr>
          <w:p w14:paraId="6C2620CA"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 </w:t>
            </w:r>
          </w:p>
        </w:tc>
        <w:tc>
          <w:tcPr>
            <w:tcW w:w="0" w:type="auto"/>
            <w:tcBorders>
              <w:top w:val="nil"/>
              <w:left w:val="nil"/>
              <w:bottom w:val="nil"/>
              <w:right w:val="single" w:sz="4" w:space="0" w:color="auto"/>
            </w:tcBorders>
            <w:shd w:val="clear" w:color="auto" w:fill="auto"/>
            <w:noWrap/>
            <w:vAlign w:val="center"/>
            <w:hideMark/>
          </w:tcPr>
          <w:p w14:paraId="0DC4E357"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 </w:t>
            </w:r>
          </w:p>
        </w:tc>
        <w:tc>
          <w:tcPr>
            <w:tcW w:w="0" w:type="auto"/>
            <w:tcBorders>
              <w:top w:val="nil"/>
              <w:left w:val="nil"/>
              <w:bottom w:val="nil"/>
              <w:right w:val="single" w:sz="4" w:space="0" w:color="auto"/>
            </w:tcBorders>
            <w:shd w:val="clear" w:color="auto" w:fill="auto"/>
            <w:noWrap/>
            <w:vAlign w:val="center"/>
            <w:hideMark/>
          </w:tcPr>
          <w:p w14:paraId="5552411E" w14:textId="77777777" w:rsidR="005068F9" w:rsidRPr="005068F9" w:rsidRDefault="005068F9" w:rsidP="005068F9">
            <w:pPr>
              <w:spacing w:after="0" w:line="360" w:lineRule="auto"/>
              <w:jc w:val="right"/>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 </w:t>
            </w:r>
          </w:p>
        </w:tc>
        <w:tc>
          <w:tcPr>
            <w:tcW w:w="0" w:type="auto"/>
            <w:tcBorders>
              <w:top w:val="nil"/>
              <w:left w:val="nil"/>
              <w:bottom w:val="single" w:sz="4" w:space="0" w:color="auto"/>
              <w:right w:val="single" w:sz="8" w:space="0" w:color="auto"/>
            </w:tcBorders>
            <w:shd w:val="clear" w:color="auto" w:fill="auto"/>
            <w:vAlign w:val="center"/>
            <w:hideMark/>
          </w:tcPr>
          <w:p w14:paraId="4F9904CC"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3C59EB57"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60A62B4A"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r>
      <w:tr w:rsidR="005068F9" w:rsidRPr="005068F9" w14:paraId="7F3A35A6" w14:textId="77777777" w:rsidTr="005068F9">
        <w:trPr>
          <w:trHeight w:val="330"/>
        </w:trPr>
        <w:tc>
          <w:tcPr>
            <w:tcW w:w="0" w:type="auto"/>
            <w:gridSpan w:val="6"/>
            <w:tcBorders>
              <w:top w:val="single" w:sz="4" w:space="0" w:color="auto"/>
              <w:left w:val="single" w:sz="8" w:space="0" w:color="auto"/>
              <w:bottom w:val="single" w:sz="8" w:space="0" w:color="auto"/>
              <w:right w:val="single" w:sz="4" w:space="0" w:color="000000"/>
            </w:tcBorders>
            <w:shd w:val="clear" w:color="000000" w:fill="FFFF66"/>
            <w:noWrap/>
            <w:vAlign w:val="center"/>
            <w:hideMark/>
          </w:tcPr>
          <w:p w14:paraId="297D122B"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530212 TOTAL EXAMENES DE LABORATORIO</w:t>
            </w:r>
          </w:p>
        </w:tc>
        <w:tc>
          <w:tcPr>
            <w:tcW w:w="0" w:type="auto"/>
            <w:tcBorders>
              <w:top w:val="nil"/>
              <w:left w:val="nil"/>
              <w:bottom w:val="single" w:sz="4" w:space="0" w:color="auto"/>
              <w:right w:val="single" w:sz="8" w:space="0" w:color="auto"/>
            </w:tcBorders>
            <w:shd w:val="clear" w:color="000000" w:fill="FFFF66"/>
            <w:noWrap/>
            <w:vAlign w:val="center"/>
            <w:hideMark/>
          </w:tcPr>
          <w:p w14:paraId="3E2EC92C"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971,00</w:t>
            </w:r>
          </w:p>
        </w:tc>
        <w:tc>
          <w:tcPr>
            <w:tcW w:w="0" w:type="auto"/>
            <w:tcBorders>
              <w:top w:val="nil"/>
              <w:left w:val="single" w:sz="4" w:space="0" w:color="auto"/>
              <w:bottom w:val="single" w:sz="4" w:space="0" w:color="auto"/>
              <w:right w:val="single" w:sz="8" w:space="0" w:color="auto"/>
            </w:tcBorders>
            <w:shd w:val="clear" w:color="000000" w:fill="FFFF66"/>
            <w:noWrap/>
            <w:vAlign w:val="center"/>
            <w:hideMark/>
          </w:tcPr>
          <w:p w14:paraId="23E876C0"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135,94</w:t>
            </w:r>
          </w:p>
        </w:tc>
        <w:tc>
          <w:tcPr>
            <w:tcW w:w="0" w:type="auto"/>
            <w:tcBorders>
              <w:top w:val="nil"/>
              <w:left w:val="single" w:sz="4" w:space="0" w:color="auto"/>
              <w:bottom w:val="single" w:sz="4" w:space="0" w:color="auto"/>
              <w:right w:val="single" w:sz="8" w:space="0" w:color="auto"/>
            </w:tcBorders>
            <w:shd w:val="clear" w:color="000000" w:fill="FFFF66"/>
            <w:noWrap/>
            <w:vAlign w:val="center"/>
            <w:hideMark/>
          </w:tcPr>
          <w:p w14:paraId="28206E75"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1106,94</w:t>
            </w:r>
          </w:p>
        </w:tc>
      </w:tr>
      <w:tr w:rsidR="005068F9" w:rsidRPr="005068F9" w14:paraId="7E2B5EA9" w14:textId="77777777" w:rsidTr="005068F9">
        <w:trPr>
          <w:trHeight w:val="615"/>
        </w:trPr>
        <w:tc>
          <w:tcPr>
            <w:tcW w:w="0" w:type="auto"/>
            <w:gridSpan w:val="9"/>
            <w:tcBorders>
              <w:top w:val="single" w:sz="8" w:space="0" w:color="auto"/>
              <w:left w:val="single" w:sz="8" w:space="0" w:color="auto"/>
              <w:bottom w:val="single" w:sz="8" w:space="0" w:color="auto"/>
              <w:right w:val="single" w:sz="8" w:space="0" w:color="000000"/>
            </w:tcBorders>
            <w:shd w:val="clear" w:color="000000" w:fill="9BC2E6"/>
            <w:vAlign w:val="center"/>
            <w:hideMark/>
          </w:tcPr>
          <w:p w14:paraId="77291584" w14:textId="77777777" w:rsidR="005068F9" w:rsidRPr="005068F9" w:rsidRDefault="005068F9" w:rsidP="005068F9">
            <w:pPr>
              <w:spacing w:after="0" w:line="360" w:lineRule="auto"/>
              <w:jc w:val="center"/>
              <w:rPr>
                <w:rFonts w:ascii="Arial" w:eastAsia="Times New Roman" w:hAnsi="Arial" w:cs="Arial"/>
                <w:b/>
                <w:bCs/>
                <w:color w:val="2F5496"/>
                <w:sz w:val="15"/>
                <w:szCs w:val="28"/>
                <w:lang w:val="es-EC" w:eastAsia="es-EC"/>
              </w:rPr>
            </w:pPr>
            <w:r w:rsidRPr="005068F9">
              <w:rPr>
                <w:rFonts w:ascii="Arial" w:eastAsia="Times New Roman" w:hAnsi="Arial" w:cs="Arial"/>
                <w:b/>
                <w:bCs/>
                <w:color w:val="2F5496"/>
                <w:sz w:val="15"/>
                <w:szCs w:val="28"/>
                <w:lang w:val="es-EC" w:eastAsia="es-EC"/>
              </w:rPr>
              <w:t>530801 ALIMENTOS Y BEBIDAS (COPENSACION PARA LOS SUJETOS DE ESTUDIO)</w:t>
            </w:r>
          </w:p>
        </w:tc>
      </w:tr>
      <w:tr w:rsidR="005068F9" w:rsidRPr="005068F9" w14:paraId="252669A8" w14:textId="77777777" w:rsidTr="005068F9">
        <w:trPr>
          <w:trHeight w:val="630"/>
        </w:trPr>
        <w:tc>
          <w:tcPr>
            <w:tcW w:w="0" w:type="auto"/>
            <w:tcBorders>
              <w:top w:val="nil"/>
              <w:left w:val="single" w:sz="8" w:space="0" w:color="auto"/>
              <w:bottom w:val="single" w:sz="4" w:space="0" w:color="auto"/>
              <w:right w:val="single" w:sz="4" w:space="0" w:color="auto"/>
            </w:tcBorders>
            <w:shd w:val="clear" w:color="000000" w:fill="FFFF66"/>
            <w:noWrap/>
            <w:vAlign w:val="center"/>
            <w:hideMark/>
          </w:tcPr>
          <w:p w14:paraId="60DB8762"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lastRenderedPageBreak/>
              <w:t>N°</w:t>
            </w:r>
          </w:p>
        </w:tc>
        <w:tc>
          <w:tcPr>
            <w:tcW w:w="0" w:type="auto"/>
            <w:tcBorders>
              <w:top w:val="nil"/>
              <w:left w:val="single" w:sz="8" w:space="0" w:color="auto"/>
              <w:bottom w:val="single" w:sz="4" w:space="0" w:color="auto"/>
              <w:right w:val="single" w:sz="4" w:space="0" w:color="auto"/>
            </w:tcBorders>
            <w:shd w:val="clear" w:color="000000" w:fill="FFFF66"/>
            <w:noWrap/>
            <w:vAlign w:val="center"/>
            <w:hideMark/>
          </w:tcPr>
          <w:p w14:paraId="60E59C88"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N°</w:t>
            </w:r>
          </w:p>
        </w:tc>
        <w:tc>
          <w:tcPr>
            <w:tcW w:w="0" w:type="auto"/>
            <w:tcBorders>
              <w:top w:val="nil"/>
              <w:left w:val="nil"/>
              <w:bottom w:val="single" w:sz="4" w:space="0" w:color="auto"/>
              <w:right w:val="single" w:sz="4" w:space="0" w:color="auto"/>
            </w:tcBorders>
            <w:shd w:val="clear" w:color="000000" w:fill="FFFF66"/>
            <w:noWrap/>
            <w:vAlign w:val="center"/>
            <w:hideMark/>
          </w:tcPr>
          <w:p w14:paraId="63B2F6C1"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Descripción</w:t>
            </w:r>
          </w:p>
        </w:tc>
        <w:tc>
          <w:tcPr>
            <w:tcW w:w="0" w:type="auto"/>
            <w:tcBorders>
              <w:top w:val="nil"/>
              <w:left w:val="nil"/>
              <w:bottom w:val="single" w:sz="4" w:space="0" w:color="auto"/>
              <w:right w:val="single" w:sz="4" w:space="0" w:color="auto"/>
            </w:tcBorders>
            <w:shd w:val="clear" w:color="000000" w:fill="FFFF66"/>
            <w:vAlign w:val="center"/>
            <w:hideMark/>
          </w:tcPr>
          <w:p w14:paraId="63B132C9"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U. Medida</w:t>
            </w:r>
          </w:p>
        </w:tc>
        <w:tc>
          <w:tcPr>
            <w:tcW w:w="0" w:type="auto"/>
            <w:tcBorders>
              <w:top w:val="nil"/>
              <w:left w:val="nil"/>
              <w:bottom w:val="single" w:sz="4" w:space="0" w:color="auto"/>
              <w:right w:val="single" w:sz="4" w:space="0" w:color="auto"/>
            </w:tcBorders>
            <w:shd w:val="clear" w:color="000000" w:fill="FFFF66"/>
            <w:vAlign w:val="center"/>
            <w:hideMark/>
          </w:tcPr>
          <w:p w14:paraId="1FF63FB5"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Cantidad</w:t>
            </w:r>
          </w:p>
        </w:tc>
        <w:tc>
          <w:tcPr>
            <w:tcW w:w="0" w:type="auto"/>
            <w:tcBorders>
              <w:top w:val="nil"/>
              <w:left w:val="nil"/>
              <w:bottom w:val="single" w:sz="4" w:space="0" w:color="auto"/>
              <w:right w:val="single" w:sz="4" w:space="0" w:color="auto"/>
            </w:tcBorders>
            <w:shd w:val="clear" w:color="000000" w:fill="FFFF66"/>
            <w:vAlign w:val="center"/>
            <w:hideMark/>
          </w:tcPr>
          <w:p w14:paraId="44F6D1CE"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Costo U.</w:t>
            </w:r>
          </w:p>
        </w:tc>
        <w:tc>
          <w:tcPr>
            <w:tcW w:w="0" w:type="auto"/>
            <w:tcBorders>
              <w:top w:val="nil"/>
              <w:left w:val="nil"/>
              <w:bottom w:val="single" w:sz="4" w:space="0" w:color="auto"/>
              <w:right w:val="single" w:sz="8" w:space="0" w:color="auto"/>
            </w:tcBorders>
            <w:shd w:val="clear" w:color="000000" w:fill="FFFF66"/>
            <w:vAlign w:val="center"/>
            <w:hideMark/>
          </w:tcPr>
          <w:p w14:paraId="4BDB9783"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Sub total</w:t>
            </w:r>
          </w:p>
        </w:tc>
        <w:tc>
          <w:tcPr>
            <w:tcW w:w="0" w:type="auto"/>
            <w:tcBorders>
              <w:top w:val="nil"/>
              <w:left w:val="single" w:sz="4" w:space="0" w:color="auto"/>
              <w:bottom w:val="single" w:sz="4" w:space="0" w:color="auto"/>
              <w:right w:val="single" w:sz="8" w:space="0" w:color="auto"/>
            </w:tcBorders>
            <w:shd w:val="clear" w:color="000000" w:fill="FFFF66"/>
            <w:vAlign w:val="center"/>
            <w:hideMark/>
          </w:tcPr>
          <w:p w14:paraId="425067F6"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IVA</w:t>
            </w:r>
          </w:p>
        </w:tc>
        <w:tc>
          <w:tcPr>
            <w:tcW w:w="0" w:type="auto"/>
            <w:tcBorders>
              <w:top w:val="nil"/>
              <w:left w:val="single" w:sz="4" w:space="0" w:color="auto"/>
              <w:bottom w:val="single" w:sz="4" w:space="0" w:color="auto"/>
              <w:right w:val="single" w:sz="8" w:space="0" w:color="auto"/>
            </w:tcBorders>
            <w:shd w:val="clear" w:color="000000" w:fill="FFFF66"/>
            <w:vAlign w:val="center"/>
            <w:hideMark/>
          </w:tcPr>
          <w:p w14:paraId="21B12D5F"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V. total</w:t>
            </w:r>
          </w:p>
        </w:tc>
      </w:tr>
      <w:tr w:rsidR="005068F9" w:rsidRPr="005068F9" w14:paraId="728CA705" w14:textId="77777777" w:rsidTr="005068F9">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DB02B32"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530801</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A75FCD8"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1</w:t>
            </w:r>
          </w:p>
        </w:tc>
        <w:tc>
          <w:tcPr>
            <w:tcW w:w="0" w:type="auto"/>
            <w:tcBorders>
              <w:top w:val="nil"/>
              <w:left w:val="nil"/>
              <w:bottom w:val="single" w:sz="4" w:space="0" w:color="auto"/>
              <w:right w:val="single" w:sz="4" w:space="0" w:color="auto"/>
            </w:tcBorders>
            <w:shd w:val="clear" w:color="auto" w:fill="auto"/>
            <w:noWrap/>
            <w:vAlign w:val="center"/>
            <w:hideMark/>
          </w:tcPr>
          <w:p w14:paraId="1B71E8F3"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alimentación</w:t>
            </w:r>
          </w:p>
        </w:tc>
        <w:tc>
          <w:tcPr>
            <w:tcW w:w="0" w:type="auto"/>
            <w:tcBorders>
              <w:top w:val="nil"/>
              <w:left w:val="nil"/>
              <w:bottom w:val="single" w:sz="4" w:space="0" w:color="auto"/>
              <w:right w:val="single" w:sz="4" w:space="0" w:color="auto"/>
            </w:tcBorders>
            <w:shd w:val="clear" w:color="auto" w:fill="auto"/>
            <w:vAlign w:val="center"/>
            <w:hideMark/>
          </w:tcPr>
          <w:p w14:paraId="7C027D21"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06874670"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300</w:t>
            </w:r>
          </w:p>
        </w:tc>
        <w:tc>
          <w:tcPr>
            <w:tcW w:w="0" w:type="auto"/>
            <w:tcBorders>
              <w:top w:val="nil"/>
              <w:left w:val="nil"/>
              <w:bottom w:val="single" w:sz="4" w:space="0" w:color="auto"/>
              <w:right w:val="single" w:sz="4" w:space="0" w:color="auto"/>
            </w:tcBorders>
            <w:shd w:val="clear" w:color="auto" w:fill="auto"/>
            <w:vAlign w:val="center"/>
            <w:hideMark/>
          </w:tcPr>
          <w:p w14:paraId="0EA5FC73"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1,20</w:t>
            </w:r>
          </w:p>
        </w:tc>
        <w:tc>
          <w:tcPr>
            <w:tcW w:w="0" w:type="auto"/>
            <w:tcBorders>
              <w:top w:val="nil"/>
              <w:left w:val="nil"/>
              <w:bottom w:val="single" w:sz="4" w:space="0" w:color="auto"/>
              <w:right w:val="single" w:sz="8" w:space="0" w:color="auto"/>
            </w:tcBorders>
            <w:shd w:val="clear" w:color="auto" w:fill="auto"/>
            <w:vAlign w:val="center"/>
            <w:hideMark/>
          </w:tcPr>
          <w:p w14:paraId="10D27F61"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360,00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766D572B"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50,40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5BB60FE5"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410,40</w:t>
            </w:r>
          </w:p>
        </w:tc>
      </w:tr>
      <w:tr w:rsidR="005068F9" w:rsidRPr="005068F9" w14:paraId="6FDD3873" w14:textId="77777777" w:rsidTr="005068F9">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8F05B10"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530801</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7E22C2F"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2</w:t>
            </w:r>
          </w:p>
        </w:tc>
        <w:tc>
          <w:tcPr>
            <w:tcW w:w="0" w:type="auto"/>
            <w:tcBorders>
              <w:top w:val="nil"/>
              <w:left w:val="nil"/>
              <w:bottom w:val="single" w:sz="4" w:space="0" w:color="auto"/>
              <w:right w:val="single" w:sz="4" w:space="0" w:color="auto"/>
            </w:tcBorders>
            <w:shd w:val="clear" w:color="auto" w:fill="auto"/>
            <w:noWrap/>
            <w:vAlign w:val="center"/>
            <w:hideMark/>
          </w:tcPr>
          <w:p w14:paraId="1AC5E9D5"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BEBIDA GASEOSA</w:t>
            </w:r>
          </w:p>
        </w:tc>
        <w:tc>
          <w:tcPr>
            <w:tcW w:w="0" w:type="auto"/>
            <w:tcBorders>
              <w:top w:val="nil"/>
              <w:left w:val="nil"/>
              <w:bottom w:val="single" w:sz="4" w:space="0" w:color="auto"/>
              <w:right w:val="single" w:sz="4" w:space="0" w:color="auto"/>
            </w:tcBorders>
            <w:shd w:val="clear" w:color="auto" w:fill="auto"/>
            <w:vAlign w:val="center"/>
            <w:hideMark/>
          </w:tcPr>
          <w:p w14:paraId="35A8534A"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15901F98"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300</w:t>
            </w:r>
          </w:p>
        </w:tc>
        <w:tc>
          <w:tcPr>
            <w:tcW w:w="0" w:type="auto"/>
            <w:tcBorders>
              <w:top w:val="nil"/>
              <w:left w:val="nil"/>
              <w:bottom w:val="single" w:sz="4" w:space="0" w:color="auto"/>
              <w:right w:val="single" w:sz="4" w:space="0" w:color="auto"/>
            </w:tcBorders>
            <w:shd w:val="clear" w:color="auto" w:fill="auto"/>
            <w:vAlign w:val="center"/>
            <w:hideMark/>
          </w:tcPr>
          <w:p w14:paraId="5518B84C"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0,40</w:t>
            </w:r>
          </w:p>
        </w:tc>
        <w:tc>
          <w:tcPr>
            <w:tcW w:w="0" w:type="auto"/>
            <w:tcBorders>
              <w:top w:val="nil"/>
              <w:left w:val="nil"/>
              <w:bottom w:val="single" w:sz="4" w:space="0" w:color="auto"/>
              <w:right w:val="single" w:sz="8" w:space="0" w:color="auto"/>
            </w:tcBorders>
            <w:shd w:val="clear" w:color="auto" w:fill="auto"/>
            <w:vAlign w:val="center"/>
            <w:hideMark/>
          </w:tcPr>
          <w:p w14:paraId="306330A6"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120,00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684E1F80"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16,80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181B717B"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136,80</w:t>
            </w:r>
          </w:p>
        </w:tc>
      </w:tr>
      <w:tr w:rsidR="005068F9" w:rsidRPr="005068F9" w14:paraId="2F107603" w14:textId="77777777" w:rsidTr="005068F9">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4CB7988"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530801</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D0223A8"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3</w:t>
            </w:r>
          </w:p>
        </w:tc>
        <w:tc>
          <w:tcPr>
            <w:tcW w:w="0" w:type="auto"/>
            <w:tcBorders>
              <w:top w:val="nil"/>
              <w:left w:val="nil"/>
              <w:bottom w:val="single" w:sz="4" w:space="0" w:color="auto"/>
              <w:right w:val="single" w:sz="4" w:space="0" w:color="auto"/>
            </w:tcBorders>
            <w:shd w:val="clear" w:color="auto" w:fill="auto"/>
            <w:noWrap/>
            <w:vAlign w:val="center"/>
            <w:hideMark/>
          </w:tcPr>
          <w:p w14:paraId="361EC849"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55F673B5"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6AC1C2C3"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2659B524"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8" w:space="0" w:color="auto"/>
            </w:tcBorders>
            <w:shd w:val="clear" w:color="auto" w:fill="auto"/>
            <w:vAlign w:val="center"/>
            <w:hideMark/>
          </w:tcPr>
          <w:p w14:paraId="5A86FB0C"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0759D474"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1C38187F"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r>
      <w:tr w:rsidR="005068F9" w:rsidRPr="005068F9" w14:paraId="5A768899" w14:textId="77777777" w:rsidTr="005068F9">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58C1B92"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530801</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B0A78A6"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4</w:t>
            </w:r>
          </w:p>
        </w:tc>
        <w:tc>
          <w:tcPr>
            <w:tcW w:w="0" w:type="auto"/>
            <w:tcBorders>
              <w:top w:val="nil"/>
              <w:left w:val="nil"/>
              <w:bottom w:val="single" w:sz="4" w:space="0" w:color="auto"/>
              <w:right w:val="single" w:sz="4" w:space="0" w:color="auto"/>
            </w:tcBorders>
            <w:shd w:val="clear" w:color="auto" w:fill="auto"/>
            <w:noWrap/>
            <w:vAlign w:val="center"/>
            <w:hideMark/>
          </w:tcPr>
          <w:p w14:paraId="2BC32C28"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7981C8AE"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02FCA65D"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3186E7AC"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8" w:space="0" w:color="auto"/>
            </w:tcBorders>
            <w:shd w:val="clear" w:color="auto" w:fill="auto"/>
            <w:vAlign w:val="center"/>
            <w:hideMark/>
          </w:tcPr>
          <w:p w14:paraId="1F727992"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05AE967B"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15CFA841"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r>
      <w:tr w:rsidR="005068F9" w:rsidRPr="005068F9" w14:paraId="7558C28A" w14:textId="77777777" w:rsidTr="005068F9">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0633E43"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530801</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A583A4D"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5</w:t>
            </w:r>
          </w:p>
        </w:tc>
        <w:tc>
          <w:tcPr>
            <w:tcW w:w="0" w:type="auto"/>
            <w:tcBorders>
              <w:top w:val="nil"/>
              <w:left w:val="nil"/>
              <w:bottom w:val="single" w:sz="4" w:space="0" w:color="auto"/>
              <w:right w:val="single" w:sz="4" w:space="0" w:color="auto"/>
            </w:tcBorders>
            <w:shd w:val="clear" w:color="auto" w:fill="auto"/>
            <w:noWrap/>
            <w:vAlign w:val="center"/>
            <w:hideMark/>
          </w:tcPr>
          <w:p w14:paraId="35C16B06"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583390DB"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4D490CEE"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0681EB78"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8" w:space="0" w:color="auto"/>
            </w:tcBorders>
            <w:shd w:val="clear" w:color="auto" w:fill="auto"/>
            <w:vAlign w:val="center"/>
            <w:hideMark/>
          </w:tcPr>
          <w:p w14:paraId="41330860"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5DD5240A"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54D47351"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r>
      <w:tr w:rsidR="005068F9" w:rsidRPr="005068F9" w14:paraId="777B1D40" w14:textId="77777777" w:rsidTr="005068F9">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92C1959"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530801</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BD556DA"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6</w:t>
            </w:r>
          </w:p>
        </w:tc>
        <w:tc>
          <w:tcPr>
            <w:tcW w:w="0" w:type="auto"/>
            <w:tcBorders>
              <w:top w:val="nil"/>
              <w:left w:val="nil"/>
              <w:bottom w:val="single" w:sz="4" w:space="0" w:color="auto"/>
              <w:right w:val="single" w:sz="4" w:space="0" w:color="auto"/>
            </w:tcBorders>
            <w:shd w:val="clear" w:color="auto" w:fill="auto"/>
            <w:noWrap/>
            <w:vAlign w:val="center"/>
            <w:hideMark/>
          </w:tcPr>
          <w:p w14:paraId="2271DC23"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0516F69F"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5CFFE550"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600D06B3"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8" w:space="0" w:color="auto"/>
            </w:tcBorders>
            <w:shd w:val="clear" w:color="auto" w:fill="auto"/>
            <w:vAlign w:val="center"/>
            <w:hideMark/>
          </w:tcPr>
          <w:p w14:paraId="6EC6FCA8"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62D7ADFE"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073AD7F2"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r>
      <w:tr w:rsidR="005068F9" w:rsidRPr="005068F9" w14:paraId="6465118A" w14:textId="77777777" w:rsidTr="005068F9">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91E253F"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530801</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487CB9D"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7</w:t>
            </w:r>
          </w:p>
        </w:tc>
        <w:tc>
          <w:tcPr>
            <w:tcW w:w="0" w:type="auto"/>
            <w:tcBorders>
              <w:top w:val="nil"/>
              <w:left w:val="nil"/>
              <w:bottom w:val="single" w:sz="4" w:space="0" w:color="auto"/>
              <w:right w:val="single" w:sz="4" w:space="0" w:color="auto"/>
            </w:tcBorders>
            <w:shd w:val="clear" w:color="auto" w:fill="auto"/>
            <w:noWrap/>
            <w:vAlign w:val="center"/>
            <w:hideMark/>
          </w:tcPr>
          <w:p w14:paraId="089B04D4"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3E14F4BC"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44FDA138"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511EC1C7"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8" w:space="0" w:color="auto"/>
            </w:tcBorders>
            <w:shd w:val="clear" w:color="auto" w:fill="auto"/>
            <w:vAlign w:val="center"/>
            <w:hideMark/>
          </w:tcPr>
          <w:p w14:paraId="23FCC05E"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326C9E28"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0BFC2D5D"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r>
      <w:tr w:rsidR="005068F9" w:rsidRPr="005068F9" w14:paraId="0F411911" w14:textId="77777777" w:rsidTr="005068F9">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45EC349"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530801</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2768D6E"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8</w:t>
            </w:r>
          </w:p>
        </w:tc>
        <w:tc>
          <w:tcPr>
            <w:tcW w:w="0" w:type="auto"/>
            <w:tcBorders>
              <w:top w:val="nil"/>
              <w:left w:val="nil"/>
              <w:bottom w:val="single" w:sz="4" w:space="0" w:color="auto"/>
              <w:right w:val="single" w:sz="4" w:space="0" w:color="auto"/>
            </w:tcBorders>
            <w:shd w:val="clear" w:color="auto" w:fill="auto"/>
            <w:noWrap/>
            <w:vAlign w:val="center"/>
            <w:hideMark/>
          </w:tcPr>
          <w:p w14:paraId="691C7A7E"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04942332"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4216EC76"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047A46A9"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8" w:space="0" w:color="auto"/>
            </w:tcBorders>
            <w:shd w:val="clear" w:color="auto" w:fill="auto"/>
            <w:vAlign w:val="center"/>
            <w:hideMark/>
          </w:tcPr>
          <w:p w14:paraId="61F56210"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1DBFE126"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652D2068"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r>
      <w:tr w:rsidR="005068F9" w:rsidRPr="005068F9" w14:paraId="7761429A" w14:textId="77777777" w:rsidTr="005068F9">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F6B4823"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530801</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1BB51EF"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9</w:t>
            </w:r>
          </w:p>
        </w:tc>
        <w:tc>
          <w:tcPr>
            <w:tcW w:w="0" w:type="auto"/>
            <w:tcBorders>
              <w:top w:val="nil"/>
              <w:left w:val="nil"/>
              <w:bottom w:val="single" w:sz="4" w:space="0" w:color="auto"/>
              <w:right w:val="single" w:sz="4" w:space="0" w:color="auto"/>
            </w:tcBorders>
            <w:shd w:val="clear" w:color="auto" w:fill="auto"/>
            <w:noWrap/>
            <w:vAlign w:val="center"/>
            <w:hideMark/>
          </w:tcPr>
          <w:p w14:paraId="6A433B40"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30450900"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63771D6A"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6BB0523B"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8" w:space="0" w:color="auto"/>
            </w:tcBorders>
            <w:shd w:val="clear" w:color="auto" w:fill="auto"/>
            <w:vAlign w:val="center"/>
            <w:hideMark/>
          </w:tcPr>
          <w:p w14:paraId="664FA2C2"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1823DA19"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3272C0F5"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r>
      <w:tr w:rsidR="005068F9" w:rsidRPr="005068F9" w14:paraId="3E889774" w14:textId="77777777" w:rsidTr="005068F9">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94518B6"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530801</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AD1E73F"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10</w:t>
            </w:r>
          </w:p>
        </w:tc>
        <w:tc>
          <w:tcPr>
            <w:tcW w:w="0" w:type="auto"/>
            <w:tcBorders>
              <w:top w:val="nil"/>
              <w:left w:val="nil"/>
              <w:bottom w:val="single" w:sz="4" w:space="0" w:color="auto"/>
              <w:right w:val="single" w:sz="4" w:space="0" w:color="auto"/>
            </w:tcBorders>
            <w:shd w:val="clear" w:color="auto" w:fill="auto"/>
            <w:noWrap/>
            <w:vAlign w:val="center"/>
            <w:hideMark/>
          </w:tcPr>
          <w:p w14:paraId="01A1094C"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noWrap/>
            <w:vAlign w:val="center"/>
            <w:hideMark/>
          </w:tcPr>
          <w:p w14:paraId="19EE5EEF"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noWrap/>
            <w:vAlign w:val="center"/>
            <w:hideMark/>
          </w:tcPr>
          <w:p w14:paraId="68BCC4C0"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noWrap/>
            <w:vAlign w:val="center"/>
            <w:hideMark/>
          </w:tcPr>
          <w:p w14:paraId="2CD4DB7F" w14:textId="77777777" w:rsidR="005068F9" w:rsidRPr="005068F9" w:rsidRDefault="005068F9" w:rsidP="005068F9">
            <w:pPr>
              <w:spacing w:after="0" w:line="360" w:lineRule="auto"/>
              <w:jc w:val="right"/>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 </w:t>
            </w:r>
          </w:p>
        </w:tc>
        <w:tc>
          <w:tcPr>
            <w:tcW w:w="0" w:type="auto"/>
            <w:tcBorders>
              <w:top w:val="nil"/>
              <w:left w:val="nil"/>
              <w:bottom w:val="single" w:sz="4" w:space="0" w:color="auto"/>
              <w:right w:val="single" w:sz="8" w:space="0" w:color="auto"/>
            </w:tcBorders>
            <w:shd w:val="clear" w:color="auto" w:fill="auto"/>
            <w:vAlign w:val="center"/>
            <w:hideMark/>
          </w:tcPr>
          <w:p w14:paraId="7CF55BEB"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6BD43CD5"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482E97F6"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r>
      <w:tr w:rsidR="005068F9" w:rsidRPr="005068F9" w14:paraId="2E268786" w14:textId="77777777" w:rsidTr="005068F9">
        <w:trPr>
          <w:trHeight w:val="330"/>
        </w:trPr>
        <w:tc>
          <w:tcPr>
            <w:tcW w:w="0" w:type="auto"/>
            <w:gridSpan w:val="6"/>
            <w:tcBorders>
              <w:top w:val="single" w:sz="4" w:space="0" w:color="auto"/>
              <w:left w:val="single" w:sz="8" w:space="0" w:color="auto"/>
              <w:bottom w:val="single" w:sz="8" w:space="0" w:color="auto"/>
              <w:right w:val="single" w:sz="4" w:space="0" w:color="000000"/>
            </w:tcBorders>
            <w:shd w:val="clear" w:color="000000" w:fill="FFFF66"/>
            <w:noWrap/>
            <w:vAlign w:val="center"/>
            <w:hideMark/>
          </w:tcPr>
          <w:p w14:paraId="192703E0"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530801 TOTAL ALIMENTOS Y BEBIDAS</w:t>
            </w:r>
          </w:p>
        </w:tc>
        <w:tc>
          <w:tcPr>
            <w:tcW w:w="0" w:type="auto"/>
            <w:tcBorders>
              <w:top w:val="nil"/>
              <w:left w:val="nil"/>
              <w:bottom w:val="single" w:sz="4" w:space="0" w:color="auto"/>
              <w:right w:val="single" w:sz="8" w:space="0" w:color="auto"/>
            </w:tcBorders>
            <w:shd w:val="clear" w:color="000000" w:fill="FFFF66"/>
            <w:noWrap/>
            <w:vAlign w:val="center"/>
            <w:hideMark/>
          </w:tcPr>
          <w:p w14:paraId="08CC6DD6"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480,00</w:t>
            </w:r>
          </w:p>
        </w:tc>
        <w:tc>
          <w:tcPr>
            <w:tcW w:w="0" w:type="auto"/>
            <w:tcBorders>
              <w:top w:val="nil"/>
              <w:left w:val="single" w:sz="4" w:space="0" w:color="auto"/>
              <w:bottom w:val="single" w:sz="4" w:space="0" w:color="auto"/>
              <w:right w:val="single" w:sz="8" w:space="0" w:color="auto"/>
            </w:tcBorders>
            <w:shd w:val="clear" w:color="000000" w:fill="FFFF66"/>
            <w:noWrap/>
            <w:vAlign w:val="center"/>
            <w:hideMark/>
          </w:tcPr>
          <w:p w14:paraId="259E6CD5"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67,20</w:t>
            </w:r>
          </w:p>
        </w:tc>
        <w:tc>
          <w:tcPr>
            <w:tcW w:w="0" w:type="auto"/>
            <w:tcBorders>
              <w:top w:val="nil"/>
              <w:left w:val="single" w:sz="4" w:space="0" w:color="auto"/>
              <w:bottom w:val="single" w:sz="4" w:space="0" w:color="auto"/>
              <w:right w:val="single" w:sz="8" w:space="0" w:color="auto"/>
            </w:tcBorders>
            <w:shd w:val="clear" w:color="000000" w:fill="FFFF66"/>
            <w:noWrap/>
            <w:vAlign w:val="center"/>
            <w:hideMark/>
          </w:tcPr>
          <w:p w14:paraId="49C1E2CC"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547,20</w:t>
            </w:r>
          </w:p>
        </w:tc>
      </w:tr>
      <w:tr w:rsidR="005068F9" w:rsidRPr="005068F9" w14:paraId="3E0BCF5F" w14:textId="77777777" w:rsidTr="005068F9">
        <w:trPr>
          <w:trHeight w:val="375"/>
        </w:trPr>
        <w:tc>
          <w:tcPr>
            <w:tcW w:w="0" w:type="auto"/>
            <w:gridSpan w:val="9"/>
            <w:tcBorders>
              <w:top w:val="single" w:sz="8" w:space="0" w:color="auto"/>
              <w:left w:val="single" w:sz="8" w:space="0" w:color="auto"/>
              <w:bottom w:val="single" w:sz="8" w:space="0" w:color="auto"/>
              <w:right w:val="single" w:sz="8" w:space="0" w:color="000000"/>
            </w:tcBorders>
            <w:shd w:val="clear" w:color="000000" w:fill="9BC2E6"/>
            <w:noWrap/>
            <w:vAlign w:val="center"/>
            <w:hideMark/>
          </w:tcPr>
          <w:p w14:paraId="1729EA3C" w14:textId="77777777" w:rsidR="005068F9" w:rsidRPr="005068F9" w:rsidRDefault="005068F9" w:rsidP="005068F9">
            <w:pPr>
              <w:spacing w:after="0" w:line="360" w:lineRule="auto"/>
              <w:jc w:val="center"/>
              <w:rPr>
                <w:rFonts w:ascii="Arial" w:eastAsia="Times New Roman" w:hAnsi="Arial" w:cs="Arial"/>
                <w:b/>
                <w:bCs/>
                <w:color w:val="2F5496"/>
                <w:sz w:val="15"/>
                <w:szCs w:val="28"/>
                <w:lang w:val="es-EC" w:eastAsia="es-EC"/>
              </w:rPr>
            </w:pPr>
            <w:r w:rsidRPr="005068F9">
              <w:rPr>
                <w:rFonts w:ascii="Arial" w:eastAsia="Times New Roman" w:hAnsi="Arial" w:cs="Arial"/>
                <w:b/>
                <w:bCs/>
                <w:color w:val="2F5496"/>
                <w:sz w:val="15"/>
                <w:szCs w:val="28"/>
                <w:lang w:val="es-EC" w:eastAsia="es-EC"/>
              </w:rPr>
              <w:t>530802 VESTUARIO, LENCERIA Y PRENDAS DE PROTECCION</w:t>
            </w:r>
          </w:p>
        </w:tc>
      </w:tr>
      <w:tr w:rsidR="005068F9" w:rsidRPr="005068F9" w14:paraId="40A90FBE" w14:textId="77777777" w:rsidTr="005068F9">
        <w:trPr>
          <w:trHeight w:val="630"/>
        </w:trPr>
        <w:tc>
          <w:tcPr>
            <w:tcW w:w="0" w:type="auto"/>
            <w:tcBorders>
              <w:top w:val="nil"/>
              <w:left w:val="single" w:sz="8" w:space="0" w:color="auto"/>
              <w:bottom w:val="single" w:sz="4" w:space="0" w:color="auto"/>
              <w:right w:val="single" w:sz="4" w:space="0" w:color="auto"/>
            </w:tcBorders>
            <w:shd w:val="clear" w:color="000000" w:fill="FFFF66"/>
            <w:noWrap/>
            <w:vAlign w:val="center"/>
            <w:hideMark/>
          </w:tcPr>
          <w:p w14:paraId="661F459A"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N°</w:t>
            </w:r>
          </w:p>
        </w:tc>
        <w:tc>
          <w:tcPr>
            <w:tcW w:w="0" w:type="auto"/>
            <w:tcBorders>
              <w:top w:val="nil"/>
              <w:left w:val="single" w:sz="8" w:space="0" w:color="auto"/>
              <w:bottom w:val="single" w:sz="4" w:space="0" w:color="auto"/>
              <w:right w:val="single" w:sz="4" w:space="0" w:color="auto"/>
            </w:tcBorders>
            <w:shd w:val="clear" w:color="000000" w:fill="FFFF66"/>
            <w:noWrap/>
            <w:vAlign w:val="center"/>
            <w:hideMark/>
          </w:tcPr>
          <w:p w14:paraId="58BE19D5"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N°</w:t>
            </w:r>
          </w:p>
        </w:tc>
        <w:tc>
          <w:tcPr>
            <w:tcW w:w="0" w:type="auto"/>
            <w:tcBorders>
              <w:top w:val="nil"/>
              <w:left w:val="nil"/>
              <w:bottom w:val="single" w:sz="4" w:space="0" w:color="auto"/>
              <w:right w:val="single" w:sz="4" w:space="0" w:color="auto"/>
            </w:tcBorders>
            <w:shd w:val="clear" w:color="000000" w:fill="FFFF66"/>
            <w:noWrap/>
            <w:vAlign w:val="center"/>
            <w:hideMark/>
          </w:tcPr>
          <w:p w14:paraId="0FF1E802"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Descripción</w:t>
            </w:r>
          </w:p>
        </w:tc>
        <w:tc>
          <w:tcPr>
            <w:tcW w:w="0" w:type="auto"/>
            <w:tcBorders>
              <w:top w:val="nil"/>
              <w:left w:val="nil"/>
              <w:bottom w:val="single" w:sz="4" w:space="0" w:color="auto"/>
              <w:right w:val="single" w:sz="4" w:space="0" w:color="auto"/>
            </w:tcBorders>
            <w:shd w:val="clear" w:color="000000" w:fill="FFFF66"/>
            <w:vAlign w:val="center"/>
            <w:hideMark/>
          </w:tcPr>
          <w:p w14:paraId="4E5E5038"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U. Medida</w:t>
            </w:r>
          </w:p>
        </w:tc>
        <w:tc>
          <w:tcPr>
            <w:tcW w:w="0" w:type="auto"/>
            <w:tcBorders>
              <w:top w:val="nil"/>
              <w:left w:val="nil"/>
              <w:bottom w:val="single" w:sz="4" w:space="0" w:color="auto"/>
              <w:right w:val="single" w:sz="4" w:space="0" w:color="auto"/>
            </w:tcBorders>
            <w:shd w:val="clear" w:color="000000" w:fill="FFFF66"/>
            <w:vAlign w:val="center"/>
            <w:hideMark/>
          </w:tcPr>
          <w:p w14:paraId="133856BA"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Cantidad</w:t>
            </w:r>
          </w:p>
        </w:tc>
        <w:tc>
          <w:tcPr>
            <w:tcW w:w="0" w:type="auto"/>
            <w:tcBorders>
              <w:top w:val="nil"/>
              <w:left w:val="nil"/>
              <w:bottom w:val="single" w:sz="4" w:space="0" w:color="auto"/>
              <w:right w:val="single" w:sz="4" w:space="0" w:color="auto"/>
            </w:tcBorders>
            <w:shd w:val="clear" w:color="000000" w:fill="FFFF66"/>
            <w:vAlign w:val="center"/>
            <w:hideMark/>
          </w:tcPr>
          <w:p w14:paraId="7363E400"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Costo U.</w:t>
            </w:r>
          </w:p>
        </w:tc>
        <w:tc>
          <w:tcPr>
            <w:tcW w:w="0" w:type="auto"/>
            <w:tcBorders>
              <w:top w:val="nil"/>
              <w:left w:val="nil"/>
              <w:bottom w:val="single" w:sz="4" w:space="0" w:color="auto"/>
              <w:right w:val="single" w:sz="8" w:space="0" w:color="auto"/>
            </w:tcBorders>
            <w:shd w:val="clear" w:color="000000" w:fill="FFFF66"/>
            <w:vAlign w:val="center"/>
            <w:hideMark/>
          </w:tcPr>
          <w:p w14:paraId="5A2ECA4F"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Sub total</w:t>
            </w:r>
          </w:p>
        </w:tc>
        <w:tc>
          <w:tcPr>
            <w:tcW w:w="0" w:type="auto"/>
            <w:tcBorders>
              <w:top w:val="nil"/>
              <w:left w:val="single" w:sz="4" w:space="0" w:color="auto"/>
              <w:bottom w:val="single" w:sz="4" w:space="0" w:color="auto"/>
              <w:right w:val="single" w:sz="8" w:space="0" w:color="auto"/>
            </w:tcBorders>
            <w:shd w:val="clear" w:color="000000" w:fill="FFFF66"/>
            <w:vAlign w:val="center"/>
            <w:hideMark/>
          </w:tcPr>
          <w:p w14:paraId="501431B5"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IVA</w:t>
            </w:r>
          </w:p>
        </w:tc>
        <w:tc>
          <w:tcPr>
            <w:tcW w:w="0" w:type="auto"/>
            <w:tcBorders>
              <w:top w:val="nil"/>
              <w:left w:val="single" w:sz="4" w:space="0" w:color="auto"/>
              <w:bottom w:val="single" w:sz="4" w:space="0" w:color="auto"/>
              <w:right w:val="single" w:sz="8" w:space="0" w:color="auto"/>
            </w:tcBorders>
            <w:shd w:val="clear" w:color="000000" w:fill="FFFF66"/>
            <w:vAlign w:val="center"/>
            <w:hideMark/>
          </w:tcPr>
          <w:p w14:paraId="31C3D402"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V. total</w:t>
            </w:r>
          </w:p>
        </w:tc>
      </w:tr>
      <w:tr w:rsidR="005068F9" w:rsidRPr="005068F9" w14:paraId="0249A535" w14:textId="77777777" w:rsidTr="005068F9">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0CDBCA6"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530802</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FCAF0DD"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1</w:t>
            </w:r>
          </w:p>
        </w:tc>
        <w:tc>
          <w:tcPr>
            <w:tcW w:w="0" w:type="auto"/>
            <w:tcBorders>
              <w:top w:val="nil"/>
              <w:left w:val="nil"/>
              <w:bottom w:val="single" w:sz="4" w:space="0" w:color="auto"/>
              <w:right w:val="single" w:sz="4" w:space="0" w:color="auto"/>
            </w:tcBorders>
            <w:shd w:val="clear" w:color="auto" w:fill="auto"/>
            <w:noWrap/>
            <w:vAlign w:val="center"/>
            <w:hideMark/>
          </w:tcPr>
          <w:p w14:paraId="07872FD8"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BATA DESECHABLE talla grande</w:t>
            </w:r>
          </w:p>
        </w:tc>
        <w:tc>
          <w:tcPr>
            <w:tcW w:w="0" w:type="auto"/>
            <w:tcBorders>
              <w:top w:val="nil"/>
              <w:left w:val="nil"/>
              <w:bottom w:val="single" w:sz="4" w:space="0" w:color="auto"/>
              <w:right w:val="single" w:sz="4" w:space="0" w:color="auto"/>
            </w:tcBorders>
            <w:shd w:val="clear" w:color="auto" w:fill="auto"/>
            <w:vAlign w:val="center"/>
            <w:hideMark/>
          </w:tcPr>
          <w:p w14:paraId="684337F9"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unidad</w:t>
            </w:r>
          </w:p>
        </w:tc>
        <w:tc>
          <w:tcPr>
            <w:tcW w:w="0" w:type="auto"/>
            <w:tcBorders>
              <w:top w:val="nil"/>
              <w:left w:val="nil"/>
              <w:bottom w:val="single" w:sz="4" w:space="0" w:color="auto"/>
              <w:right w:val="single" w:sz="4" w:space="0" w:color="auto"/>
            </w:tcBorders>
            <w:shd w:val="clear" w:color="auto" w:fill="auto"/>
            <w:vAlign w:val="center"/>
            <w:hideMark/>
          </w:tcPr>
          <w:p w14:paraId="75C748BC"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300</w:t>
            </w:r>
          </w:p>
        </w:tc>
        <w:tc>
          <w:tcPr>
            <w:tcW w:w="0" w:type="auto"/>
            <w:tcBorders>
              <w:top w:val="nil"/>
              <w:left w:val="nil"/>
              <w:bottom w:val="single" w:sz="4" w:space="0" w:color="auto"/>
              <w:right w:val="single" w:sz="4" w:space="0" w:color="auto"/>
            </w:tcBorders>
            <w:shd w:val="clear" w:color="auto" w:fill="auto"/>
            <w:vAlign w:val="center"/>
            <w:hideMark/>
          </w:tcPr>
          <w:p w14:paraId="793E491B"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1,00</w:t>
            </w:r>
          </w:p>
        </w:tc>
        <w:tc>
          <w:tcPr>
            <w:tcW w:w="0" w:type="auto"/>
            <w:tcBorders>
              <w:top w:val="nil"/>
              <w:left w:val="nil"/>
              <w:bottom w:val="single" w:sz="4" w:space="0" w:color="auto"/>
              <w:right w:val="single" w:sz="8" w:space="0" w:color="auto"/>
            </w:tcBorders>
            <w:shd w:val="clear" w:color="auto" w:fill="auto"/>
            <w:vAlign w:val="center"/>
            <w:hideMark/>
          </w:tcPr>
          <w:p w14:paraId="658797E7"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300,00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1DDB65F1"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42,00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04E28D0B"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342,00</w:t>
            </w:r>
          </w:p>
        </w:tc>
      </w:tr>
      <w:tr w:rsidR="005068F9" w:rsidRPr="005068F9" w14:paraId="6C435BC3" w14:textId="77777777" w:rsidTr="005068F9">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E539D4C"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530802</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8C64B8C"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2</w:t>
            </w:r>
          </w:p>
        </w:tc>
        <w:tc>
          <w:tcPr>
            <w:tcW w:w="0" w:type="auto"/>
            <w:tcBorders>
              <w:top w:val="nil"/>
              <w:left w:val="nil"/>
              <w:bottom w:val="single" w:sz="4" w:space="0" w:color="auto"/>
              <w:right w:val="single" w:sz="4" w:space="0" w:color="auto"/>
            </w:tcBorders>
            <w:shd w:val="clear" w:color="auto" w:fill="auto"/>
            <w:noWrap/>
            <w:vAlign w:val="center"/>
            <w:hideMark/>
          </w:tcPr>
          <w:p w14:paraId="7A4D09A8"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GORROS QUIRÚRGICOS DESECHABLES talla unica</w:t>
            </w:r>
          </w:p>
        </w:tc>
        <w:tc>
          <w:tcPr>
            <w:tcW w:w="0" w:type="auto"/>
            <w:tcBorders>
              <w:top w:val="nil"/>
              <w:left w:val="nil"/>
              <w:bottom w:val="single" w:sz="4" w:space="0" w:color="auto"/>
              <w:right w:val="single" w:sz="4" w:space="0" w:color="auto"/>
            </w:tcBorders>
            <w:shd w:val="clear" w:color="auto" w:fill="auto"/>
            <w:vAlign w:val="center"/>
            <w:hideMark/>
          </w:tcPr>
          <w:p w14:paraId="78785D07"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unidad</w:t>
            </w:r>
          </w:p>
        </w:tc>
        <w:tc>
          <w:tcPr>
            <w:tcW w:w="0" w:type="auto"/>
            <w:tcBorders>
              <w:top w:val="nil"/>
              <w:left w:val="nil"/>
              <w:bottom w:val="single" w:sz="4" w:space="0" w:color="auto"/>
              <w:right w:val="single" w:sz="4" w:space="0" w:color="auto"/>
            </w:tcBorders>
            <w:shd w:val="clear" w:color="auto" w:fill="auto"/>
            <w:vAlign w:val="center"/>
            <w:hideMark/>
          </w:tcPr>
          <w:p w14:paraId="3C95BE12"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300</w:t>
            </w:r>
          </w:p>
        </w:tc>
        <w:tc>
          <w:tcPr>
            <w:tcW w:w="0" w:type="auto"/>
            <w:tcBorders>
              <w:top w:val="nil"/>
              <w:left w:val="nil"/>
              <w:bottom w:val="single" w:sz="4" w:space="0" w:color="auto"/>
              <w:right w:val="single" w:sz="4" w:space="0" w:color="auto"/>
            </w:tcBorders>
            <w:shd w:val="clear" w:color="auto" w:fill="auto"/>
            <w:vAlign w:val="center"/>
            <w:hideMark/>
          </w:tcPr>
          <w:p w14:paraId="57A97B00"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0,30</w:t>
            </w:r>
          </w:p>
        </w:tc>
        <w:tc>
          <w:tcPr>
            <w:tcW w:w="0" w:type="auto"/>
            <w:tcBorders>
              <w:top w:val="nil"/>
              <w:left w:val="nil"/>
              <w:bottom w:val="single" w:sz="4" w:space="0" w:color="auto"/>
              <w:right w:val="single" w:sz="8" w:space="0" w:color="auto"/>
            </w:tcBorders>
            <w:shd w:val="clear" w:color="auto" w:fill="auto"/>
            <w:vAlign w:val="center"/>
            <w:hideMark/>
          </w:tcPr>
          <w:p w14:paraId="1BE08D43"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90,00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10980A26"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12,60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33CA203C"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102,60</w:t>
            </w:r>
          </w:p>
        </w:tc>
      </w:tr>
      <w:tr w:rsidR="005068F9" w:rsidRPr="005068F9" w14:paraId="6876EF2A" w14:textId="77777777" w:rsidTr="005068F9">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F2429FE"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530802</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96BF3AD"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3</w:t>
            </w:r>
          </w:p>
        </w:tc>
        <w:tc>
          <w:tcPr>
            <w:tcW w:w="0" w:type="auto"/>
            <w:tcBorders>
              <w:top w:val="nil"/>
              <w:left w:val="nil"/>
              <w:bottom w:val="single" w:sz="4" w:space="0" w:color="auto"/>
              <w:right w:val="single" w:sz="4" w:space="0" w:color="auto"/>
            </w:tcBorders>
            <w:shd w:val="clear" w:color="auto" w:fill="auto"/>
            <w:noWrap/>
            <w:vAlign w:val="center"/>
            <w:hideMark/>
          </w:tcPr>
          <w:p w14:paraId="1D701E2C"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CAMPO DE PECHO DESECHABLE medianos</w:t>
            </w:r>
          </w:p>
        </w:tc>
        <w:tc>
          <w:tcPr>
            <w:tcW w:w="0" w:type="auto"/>
            <w:tcBorders>
              <w:top w:val="nil"/>
              <w:left w:val="nil"/>
              <w:bottom w:val="single" w:sz="4" w:space="0" w:color="auto"/>
              <w:right w:val="single" w:sz="4" w:space="0" w:color="auto"/>
            </w:tcBorders>
            <w:shd w:val="clear" w:color="auto" w:fill="auto"/>
            <w:vAlign w:val="center"/>
            <w:hideMark/>
          </w:tcPr>
          <w:p w14:paraId="71424E28"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unidad</w:t>
            </w:r>
          </w:p>
        </w:tc>
        <w:tc>
          <w:tcPr>
            <w:tcW w:w="0" w:type="auto"/>
            <w:tcBorders>
              <w:top w:val="nil"/>
              <w:left w:val="nil"/>
              <w:bottom w:val="single" w:sz="4" w:space="0" w:color="auto"/>
              <w:right w:val="single" w:sz="4" w:space="0" w:color="auto"/>
            </w:tcBorders>
            <w:shd w:val="clear" w:color="auto" w:fill="auto"/>
            <w:vAlign w:val="center"/>
            <w:hideMark/>
          </w:tcPr>
          <w:p w14:paraId="17BD3C03"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300</w:t>
            </w:r>
          </w:p>
        </w:tc>
        <w:tc>
          <w:tcPr>
            <w:tcW w:w="0" w:type="auto"/>
            <w:tcBorders>
              <w:top w:val="nil"/>
              <w:left w:val="nil"/>
              <w:bottom w:val="single" w:sz="4" w:space="0" w:color="auto"/>
              <w:right w:val="single" w:sz="4" w:space="0" w:color="auto"/>
            </w:tcBorders>
            <w:shd w:val="clear" w:color="auto" w:fill="auto"/>
            <w:vAlign w:val="center"/>
            <w:hideMark/>
          </w:tcPr>
          <w:p w14:paraId="51B3ECB8"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0,50</w:t>
            </w:r>
          </w:p>
        </w:tc>
        <w:tc>
          <w:tcPr>
            <w:tcW w:w="0" w:type="auto"/>
            <w:tcBorders>
              <w:top w:val="nil"/>
              <w:left w:val="nil"/>
              <w:bottom w:val="single" w:sz="4" w:space="0" w:color="auto"/>
              <w:right w:val="single" w:sz="8" w:space="0" w:color="auto"/>
            </w:tcBorders>
            <w:shd w:val="clear" w:color="auto" w:fill="auto"/>
            <w:vAlign w:val="center"/>
            <w:hideMark/>
          </w:tcPr>
          <w:p w14:paraId="7E8D406E"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150,00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0BEDCA41"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21,00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3C74D0B1"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171,00</w:t>
            </w:r>
          </w:p>
        </w:tc>
      </w:tr>
      <w:tr w:rsidR="005068F9" w:rsidRPr="005068F9" w14:paraId="6A3730AD" w14:textId="77777777" w:rsidTr="005068F9">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5C2086F"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530802</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FCA4C8F"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4</w:t>
            </w:r>
          </w:p>
        </w:tc>
        <w:tc>
          <w:tcPr>
            <w:tcW w:w="0" w:type="auto"/>
            <w:tcBorders>
              <w:top w:val="nil"/>
              <w:left w:val="nil"/>
              <w:bottom w:val="single" w:sz="4" w:space="0" w:color="auto"/>
              <w:right w:val="single" w:sz="4" w:space="0" w:color="auto"/>
            </w:tcBorders>
            <w:shd w:val="clear" w:color="auto" w:fill="auto"/>
            <w:noWrap/>
            <w:vAlign w:val="center"/>
            <w:hideMark/>
          </w:tcPr>
          <w:p w14:paraId="3EE7F9AB"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GAFAS DE PROTECCIÓN 3M industrial</w:t>
            </w:r>
          </w:p>
        </w:tc>
        <w:tc>
          <w:tcPr>
            <w:tcW w:w="0" w:type="auto"/>
            <w:tcBorders>
              <w:top w:val="nil"/>
              <w:left w:val="nil"/>
              <w:bottom w:val="single" w:sz="4" w:space="0" w:color="auto"/>
              <w:right w:val="single" w:sz="4" w:space="0" w:color="auto"/>
            </w:tcBorders>
            <w:shd w:val="clear" w:color="auto" w:fill="auto"/>
            <w:vAlign w:val="center"/>
            <w:hideMark/>
          </w:tcPr>
          <w:p w14:paraId="6461E85D"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unidad</w:t>
            </w:r>
          </w:p>
        </w:tc>
        <w:tc>
          <w:tcPr>
            <w:tcW w:w="0" w:type="auto"/>
            <w:tcBorders>
              <w:top w:val="nil"/>
              <w:left w:val="nil"/>
              <w:bottom w:val="single" w:sz="4" w:space="0" w:color="auto"/>
              <w:right w:val="single" w:sz="4" w:space="0" w:color="auto"/>
            </w:tcBorders>
            <w:shd w:val="clear" w:color="auto" w:fill="auto"/>
            <w:vAlign w:val="center"/>
            <w:hideMark/>
          </w:tcPr>
          <w:p w14:paraId="1B1C306C"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4</w:t>
            </w:r>
          </w:p>
        </w:tc>
        <w:tc>
          <w:tcPr>
            <w:tcW w:w="0" w:type="auto"/>
            <w:tcBorders>
              <w:top w:val="nil"/>
              <w:left w:val="nil"/>
              <w:bottom w:val="single" w:sz="4" w:space="0" w:color="auto"/>
              <w:right w:val="single" w:sz="4" w:space="0" w:color="auto"/>
            </w:tcBorders>
            <w:shd w:val="clear" w:color="auto" w:fill="auto"/>
            <w:vAlign w:val="center"/>
            <w:hideMark/>
          </w:tcPr>
          <w:p w14:paraId="237A63A5"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5,00</w:t>
            </w:r>
          </w:p>
        </w:tc>
        <w:tc>
          <w:tcPr>
            <w:tcW w:w="0" w:type="auto"/>
            <w:tcBorders>
              <w:top w:val="nil"/>
              <w:left w:val="nil"/>
              <w:bottom w:val="single" w:sz="4" w:space="0" w:color="auto"/>
              <w:right w:val="single" w:sz="8" w:space="0" w:color="auto"/>
            </w:tcBorders>
            <w:shd w:val="clear" w:color="auto" w:fill="auto"/>
            <w:vAlign w:val="center"/>
            <w:hideMark/>
          </w:tcPr>
          <w:p w14:paraId="294D8490"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20,00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1DE35711"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2,80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358FD6FB"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22,80</w:t>
            </w:r>
          </w:p>
        </w:tc>
      </w:tr>
      <w:tr w:rsidR="005068F9" w:rsidRPr="005068F9" w14:paraId="388A91F1" w14:textId="77777777" w:rsidTr="005068F9">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253405A"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530802</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ED89EED"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5</w:t>
            </w:r>
          </w:p>
        </w:tc>
        <w:tc>
          <w:tcPr>
            <w:tcW w:w="0" w:type="auto"/>
            <w:tcBorders>
              <w:top w:val="nil"/>
              <w:left w:val="nil"/>
              <w:bottom w:val="single" w:sz="4" w:space="0" w:color="auto"/>
              <w:right w:val="single" w:sz="4" w:space="0" w:color="auto"/>
            </w:tcBorders>
            <w:shd w:val="clear" w:color="auto" w:fill="auto"/>
            <w:noWrap/>
            <w:vAlign w:val="center"/>
            <w:hideMark/>
          </w:tcPr>
          <w:p w14:paraId="4755C8F5"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guantes de manejo clínico talla Mediano</w:t>
            </w:r>
          </w:p>
        </w:tc>
        <w:tc>
          <w:tcPr>
            <w:tcW w:w="0" w:type="auto"/>
            <w:tcBorders>
              <w:top w:val="nil"/>
              <w:left w:val="nil"/>
              <w:bottom w:val="single" w:sz="4" w:space="0" w:color="auto"/>
              <w:right w:val="single" w:sz="4" w:space="0" w:color="auto"/>
            </w:tcBorders>
            <w:shd w:val="clear" w:color="auto" w:fill="auto"/>
            <w:vAlign w:val="center"/>
            <w:hideMark/>
          </w:tcPr>
          <w:p w14:paraId="410B3732"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caja</w:t>
            </w:r>
          </w:p>
        </w:tc>
        <w:tc>
          <w:tcPr>
            <w:tcW w:w="0" w:type="auto"/>
            <w:tcBorders>
              <w:top w:val="nil"/>
              <w:left w:val="nil"/>
              <w:bottom w:val="single" w:sz="4" w:space="0" w:color="auto"/>
              <w:right w:val="single" w:sz="4" w:space="0" w:color="auto"/>
            </w:tcBorders>
            <w:shd w:val="clear" w:color="auto" w:fill="auto"/>
            <w:vAlign w:val="center"/>
            <w:hideMark/>
          </w:tcPr>
          <w:p w14:paraId="66514AFC"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4</w:t>
            </w:r>
          </w:p>
        </w:tc>
        <w:tc>
          <w:tcPr>
            <w:tcW w:w="0" w:type="auto"/>
            <w:tcBorders>
              <w:top w:val="nil"/>
              <w:left w:val="nil"/>
              <w:bottom w:val="single" w:sz="4" w:space="0" w:color="auto"/>
              <w:right w:val="single" w:sz="4" w:space="0" w:color="auto"/>
            </w:tcBorders>
            <w:shd w:val="clear" w:color="auto" w:fill="auto"/>
            <w:vAlign w:val="center"/>
            <w:hideMark/>
          </w:tcPr>
          <w:p w14:paraId="57B68CDF"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9,00</w:t>
            </w:r>
          </w:p>
        </w:tc>
        <w:tc>
          <w:tcPr>
            <w:tcW w:w="0" w:type="auto"/>
            <w:tcBorders>
              <w:top w:val="nil"/>
              <w:left w:val="nil"/>
              <w:bottom w:val="single" w:sz="4" w:space="0" w:color="auto"/>
              <w:right w:val="single" w:sz="8" w:space="0" w:color="auto"/>
            </w:tcBorders>
            <w:shd w:val="clear" w:color="auto" w:fill="auto"/>
            <w:vAlign w:val="center"/>
            <w:hideMark/>
          </w:tcPr>
          <w:p w14:paraId="1147335C"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36,00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738A1CEC"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5,04</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14847509"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41,04</w:t>
            </w:r>
          </w:p>
        </w:tc>
      </w:tr>
      <w:tr w:rsidR="005068F9" w:rsidRPr="005068F9" w14:paraId="64E8E242" w14:textId="77777777" w:rsidTr="005068F9">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70DA2D1"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530802</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12C04B8"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6</w:t>
            </w:r>
          </w:p>
        </w:tc>
        <w:tc>
          <w:tcPr>
            <w:tcW w:w="0" w:type="auto"/>
            <w:tcBorders>
              <w:top w:val="nil"/>
              <w:left w:val="nil"/>
              <w:bottom w:val="single" w:sz="4" w:space="0" w:color="auto"/>
              <w:right w:val="single" w:sz="4" w:space="0" w:color="auto"/>
            </w:tcBorders>
            <w:shd w:val="clear" w:color="auto" w:fill="auto"/>
            <w:noWrap/>
            <w:vAlign w:val="center"/>
            <w:hideMark/>
          </w:tcPr>
          <w:p w14:paraId="30BDC3B0"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7B08FD4B"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22EA1597"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094B18B3"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8" w:space="0" w:color="auto"/>
            </w:tcBorders>
            <w:shd w:val="clear" w:color="auto" w:fill="auto"/>
            <w:vAlign w:val="center"/>
            <w:hideMark/>
          </w:tcPr>
          <w:p w14:paraId="20FF5283"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7E0D2A00"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5A114DF7"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r>
      <w:tr w:rsidR="005068F9" w:rsidRPr="005068F9" w14:paraId="343062A9" w14:textId="77777777" w:rsidTr="005068F9">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53CDC89"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530802</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AE55674"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7</w:t>
            </w:r>
          </w:p>
        </w:tc>
        <w:tc>
          <w:tcPr>
            <w:tcW w:w="0" w:type="auto"/>
            <w:tcBorders>
              <w:top w:val="nil"/>
              <w:left w:val="nil"/>
              <w:bottom w:val="single" w:sz="4" w:space="0" w:color="auto"/>
              <w:right w:val="single" w:sz="4" w:space="0" w:color="auto"/>
            </w:tcBorders>
            <w:shd w:val="clear" w:color="auto" w:fill="auto"/>
            <w:noWrap/>
            <w:vAlign w:val="center"/>
            <w:hideMark/>
          </w:tcPr>
          <w:p w14:paraId="6B325C15"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06037776"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4E0A97A6"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07689479"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8" w:space="0" w:color="auto"/>
            </w:tcBorders>
            <w:shd w:val="clear" w:color="auto" w:fill="auto"/>
            <w:vAlign w:val="center"/>
            <w:hideMark/>
          </w:tcPr>
          <w:p w14:paraId="52149F47"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7C2F3EE8"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3B8D3B80"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r>
      <w:tr w:rsidR="005068F9" w:rsidRPr="005068F9" w14:paraId="12642D08" w14:textId="77777777" w:rsidTr="005068F9">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F45B9F9"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530802</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0FC515B"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8</w:t>
            </w:r>
          </w:p>
        </w:tc>
        <w:tc>
          <w:tcPr>
            <w:tcW w:w="0" w:type="auto"/>
            <w:tcBorders>
              <w:top w:val="nil"/>
              <w:left w:val="nil"/>
              <w:bottom w:val="single" w:sz="4" w:space="0" w:color="auto"/>
              <w:right w:val="single" w:sz="4" w:space="0" w:color="auto"/>
            </w:tcBorders>
            <w:shd w:val="clear" w:color="auto" w:fill="auto"/>
            <w:noWrap/>
            <w:vAlign w:val="center"/>
            <w:hideMark/>
          </w:tcPr>
          <w:p w14:paraId="1ACA1057"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54E18BE2"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6BC0325E"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4759351D"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8" w:space="0" w:color="auto"/>
            </w:tcBorders>
            <w:shd w:val="clear" w:color="auto" w:fill="auto"/>
            <w:vAlign w:val="center"/>
            <w:hideMark/>
          </w:tcPr>
          <w:p w14:paraId="445761D7"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675159CF"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36EF38D6"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r>
      <w:tr w:rsidR="005068F9" w:rsidRPr="005068F9" w14:paraId="1B168B43" w14:textId="77777777" w:rsidTr="005068F9">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82043BB"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530802</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8D31CC5"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9</w:t>
            </w:r>
          </w:p>
        </w:tc>
        <w:tc>
          <w:tcPr>
            <w:tcW w:w="0" w:type="auto"/>
            <w:tcBorders>
              <w:top w:val="nil"/>
              <w:left w:val="nil"/>
              <w:bottom w:val="single" w:sz="4" w:space="0" w:color="auto"/>
              <w:right w:val="single" w:sz="4" w:space="0" w:color="auto"/>
            </w:tcBorders>
            <w:shd w:val="clear" w:color="auto" w:fill="auto"/>
            <w:noWrap/>
            <w:vAlign w:val="center"/>
            <w:hideMark/>
          </w:tcPr>
          <w:p w14:paraId="5603A87A"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65633459"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29DC26FB"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7DD02D31"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8" w:space="0" w:color="auto"/>
            </w:tcBorders>
            <w:shd w:val="clear" w:color="auto" w:fill="auto"/>
            <w:vAlign w:val="center"/>
            <w:hideMark/>
          </w:tcPr>
          <w:p w14:paraId="3662B1FA"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0352A35C"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1451A43E"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r>
      <w:tr w:rsidR="005068F9" w:rsidRPr="005068F9" w14:paraId="7FC5852F" w14:textId="77777777" w:rsidTr="005068F9">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AE93E50"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530802</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1086D02"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10</w:t>
            </w:r>
          </w:p>
        </w:tc>
        <w:tc>
          <w:tcPr>
            <w:tcW w:w="0" w:type="auto"/>
            <w:tcBorders>
              <w:top w:val="nil"/>
              <w:left w:val="nil"/>
              <w:bottom w:val="single" w:sz="4" w:space="0" w:color="auto"/>
              <w:right w:val="single" w:sz="4" w:space="0" w:color="auto"/>
            </w:tcBorders>
            <w:shd w:val="clear" w:color="auto" w:fill="auto"/>
            <w:noWrap/>
            <w:vAlign w:val="center"/>
            <w:hideMark/>
          </w:tcPr>
          <w:p w14:paraId="6B4ADFC8"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noWrap/>
            <w:vAlign w:val="center"/>
            <w:hideMark/>
          </w:tcPr>
          <w:p w14:paraId="3277F7D0"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noWrap/>
            <w:vAlign w:val="center"/>
            <w:hideMark/>
          </w:tcPr>
          <w:p w14:paraId="3F6ABFA7"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noWrap/>
            <w:vAlign w:val="center"/>
            <w:hideMark/>
          </w:tcPr>
          <w:p w14:paraId="7D474261" w14:textId="77777777" w:rsidR="005068F9" w:rsidRPr="005068F9" w:rsidRDefault="005068F9" w:rsidP="005068F9">
            <w:pPr>
              <w:spacing w:after="0" w:line="360" w:lineRule="auto"/>
              <w:jc w:val="right"/>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 </w:t>
            </w:r>
          </w:p>
        </w:tc>
        <w:tc>
          <w:tcPr>
            <w:tcW w:w="0" w:type="auto"/>
            <w:tcBorders>
              <w:top w:val="nil"/>
              <w:left w:val="nil"/>
              <w:bottom w:val="single" w:sz="4" w:space="0" w:color="auto"/>
              <w:right w:val="single" w:sz="8" w:space="0" w:color="auto"/>
            </w:tcBorders>
            <w:shd w:val="clear" w:color="auto" w:fill="auto"/>
            <w:vAlign w:val="center"/>
            <w:hideMark/>
          </w:tcPr>
          <w:p w14:paraId="31CA85D7"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417D53A9"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7FFF49F7"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r>
      <w:tr w:rsidR="005068F9" w:rsidRPr="005068F9" w14:paraId="5F315484" w14:textId="77777777" w:rsidTr="005068F9">
        <w:trPr>
          <w:trHeight w:val="330"/>
        </w:trPr>
        <w:tc>
          <w:tcPr>
            <w:tcW w:w="0" w:type="auto"/>
            <w:gridSpan w:val="6"/>
            <w:tcBorders>
              <w:top w:val="single" w:sz="4" w:space="0" w:color="auto"/>
              <w:left w:val="single" w:sz="8" w:space="0" w:color="auto"/>
              <w:bottom w:val="single" w:sz="8" w:space="0" w:color="auto"/>
              <w:right w:val="single" w:sz="4" w:space="0" w:color="000000"/>
            </w:tcBorders>
            <w:shd w:val="clear" w:color="000000" w:fill="FFFF66"/>
            <w:noWrap/>
            <w:vAlign w:val="center"/>
            <w:hideMark/>
          </w:tcPr>
          <w:p w14:paraId="57935109"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530802 TOTAL VESTUARIO, LENCERIA Y PRENDAS DE PROTECCION</w:t>
            </w:r>
          </w:p>
        </w:tc>
        <w:tc>
          <w:tcPr>
            <w:tcW w:w="0" w:type="auto"/>
            <w:tcBorders>
              <w:top w:val="nil"/>
              <w:left w:val="nil"/>
              <w:bottom w:val="single" w:sz="4" w:space="0" w:color="auto"/>
              <w:right w:val="single" w:sz="8" w:space="0" w:color="auto"/>
            </w:tcBorders>
            <w:shd w:val="clear" w:color="000000" w:fill="FFFF66"/>
            <w:noWrap/>
            <w:vAlign w:val="center"/>
            <w:hideMark/>
          </w:tcPr>
          <w:p w14:paraId="4998B4F0"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596,00</w:t>
            </w:r>
          </w:p>
        </w:tc>
        <w:tc>
          <w:tcPr>
            <w:tcW w:w="0" w:type="auto"/>
            <w:tcBorders>
              <w:top w:val="nil"/>
              <w:left w:val="single" w:sz="4" w:space="0" w:color="auto"/>
              <w:bottom w:val="single" w:sz="4" w:space="0" w:color="auto"/>
              <w:right w:val="single" w:sz="8" w:space="0" w:color="auto"/>
            </w:tcBorders>
            <w:shd w:val="clear" w:color="000000" w:fill="FFFF66"/>
            <w:noWrap/>
            <w:vAlign w:val="center"/>
            <w:hideMark/>
          </w:tcPr>
          <w:p w14:paraId="02623FE5"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83,44</w:t>
            </w:r>
          </w:p>
        </w:tc>
        <w:tc>
          <w:tcPr>
            <w:tcW w:w="0" w:type="auto"/>
            <w:tcBorders>
              <w:top w:val="nil"/>
              <w:left w:val="single" w:sz="4" w:space="0" w:color="auto"/>
              <w:bottom w:val="single" w:sz="4" w:space="0" w:color="auto"/>
              <w:right w:val="single" w:sz="8" w:space="0" w:color="auto"/>
            </w:tcBorders>
            <w:shd w:val="clear" w:color="000000" w:fill="FFFF66"/>
            <w:noWrap/>
            <w:vAlign w:val="center"/>
            <w:hideMark/>
          </w:tcPr>
          <w:p w14:paraId="0E39EC77"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679,44</w:t>
            </w:r>
          </w:p>
        </w:tc>
      </w:tr>
      <w:tr w:rsidR="005068F9" w:rsidRPr="005068F9" w14:paraId="26C3DF37" w14:textId="77777777" w:rsidTr="005068F9">
        <w:trPr>
          <w:trHeight w:val="375"/>
        </w:trPr>
        <w:tc>
          <w:tcPr>
            <w:tcW w:w="0" w:type="auto"/>
            <w:gridSpan w:val="9"/>
            <w:tcBorders>
              <w:top w:val="single" w:sz="8" w:space="0" w:color="auto"/>
              <w:left w:val="single" w:sz="8" w:space="0" w:color="auto"/>
              <w:bottom w:val="single" w:sz="8" w:space="0" w:color="auto"/>
              <w:right w:val="single" w:sz="8" w:space="0" w:color="000000"/>
            </w:tcBorders>
            <w:shd w:val="clear" w:color="000000" w:fill="9BC2E6"/>
            <w:noWrap/>
            <w:vAlign w:val="center"/>
            <w:hideMark/>
          </w:tcPr>
          <w:p w14:paraId="02844125" w14:textId="77777777" w:rsidR="005068F9" w:rsidRPr="005068F9" w:rsidRDefault="005068F9" w:rsidP="005068F9">
            <w:pPr>
              <w:spacing w:after="0" w:line="360" w:lineRule="auto"/>
              <w:jc w:val="center"/>
              <w:rPr>
                <w:rFonts w:ascii="Arial" w:eastAsia="Times New Roman" w:hAnsi="Arial" w:cs="Arial"/>
                <w:b/>
                <w:bCs/>
                <w:color w:val="2F5496"/>
                <w:sz w:val="15"/>
                <w:szCs w:val="28"/>
                <w:lang w:val="es-EC" w:eastAsia="es-EC"/>
              </w:rPr>
            </w:pPr>
            <w:r w:rsidRPr="005068F9">
              <w:rPr>
                <w:rFonts w:ascii="Arial" w:eastAsia="Times New Roman" w:hAnsi="Arial" w:cs="Arial"/>
                <w:b/>
                <w:bCs/>
                <w:color w:val="2F5496"/>
                <w:sz w:val="15"/>
                <w:szCs w:val="28"/>
                <w:lang w:val="es-EC" w:eastAsia="es-EC"/>
              </w:rPr>
              <w:t>730804 MATERIAL DE OFICINA</w:t>
            </w:r>
          </w:p>
        </w:tc>
      </w:tr>
      <w:tr w:rsidR="005068F9" w:rsidRPr="005068F9" w14:paraId="7B9749DA" w14:textId="77777777" w:rsidTr="005068F9">
        <w:trPr>
          <w:trHeight w:val="630"/>
        </w:trPr>
        <w:tc>
          <w:tcPr>
            <w:tcW w:w="0" w:type="auto"/>
            <w:tcBorders>
              <w:top w:val="nil"/>
              <w:left w:val="single" w:sz="8" w:space="0" w:color="auto"/>
              <w:bottom w:val="single" w:sz="4" w:space="0" w:color="auto"/>
              <w:right w:val="single" w:sz="4" w:space="0" w:color="auto"/>
            </w:tcBorders>
            <w:shd w:val="clear" w:color="000000" w:fill="FFFF66"/>
            <w:noWrap/>
            <w:vAlign w:val="center"/>
            <w:hideMark/>
          </w:tcPr>
          <w:p w14:paraId="4357125B"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N°</w:t>
            </w:r>
          </w:p>
        </w:tc>
        <w:tc>
          <w:tcPr>
            <w:tcW w:w="0" w:type="auto"/>
            <w:tcBorders>
              <w:top w:val="nil"/>
              <w:left w:val="single" w:sz="8" w:space="0" w:color="auto"/>
              <w:bottom w:val="single" w:sz="4" w:space="0" w:color="auto"/>
              <w:right w:val="single" w:sz="4" w:space="0" w:color="auto"/>
            </w:tcBorders>
            <w:shd w:val="clear" w:color="000000" w:fill="FFFF66"/>
            <w:noWrap/>
            <w:vAlign w:val="center"/>
            <w:hideMark/>
          </w:tcPr>
          <w:p w14:paraId="7E680193"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N°</w:t>
            </w:r>
          </w:p>
        </w:tc>
        <w:tc>
          <w:tcPr>
            <w:tcW w:w="0" w:type="auto"/>
            <w:tcBorders>
              <w:top w:val="nil"/>
              <w:left w:val="nil"/>
              <w:bottom w:val="single" w:sz="4" w:space="0" w:color="auto"/>
              <w:right w:val="single" w:sz="4" w:space="0" w:color="auto"/>
            </w:tcBorders>
            <w:shd w:val="clear" w:color="000000" w:fill="FFFF66"/>
            <w:noWrap/>
            <w:vAlign w:val="center"/>
            <w:hideMark/>
          </w:tcPr>
          <w:p w14:paraId="77116068"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Descripción</w:t>
            </w:r>
          </w:p>
        </w:tc>
        <w:tc>
          <w:tcPr>
            <w:tcW w:w="0" w:type="auto"/>
            <w:tcBorders>
              <w:top w:val="nil"/>
              <w:left w:val="nil"/>
              <w:bottom w:val="single" w:sz="4" w:space="0" w:color="auto"/>
              <w:right w:val="single" w:sz="4" w:space="0" w:color="auto"/>
            </w:tcBorders>
            <w:shd w:val="clear" w:color="000000" w:fill="FFFF66"/>
            <w:vAlign w:val="center"/>
            <w:hideMark/>
          </w:tcPr>
          <w:p w14:paraId="70AC674C"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U. Medida</w:t>
            </w:r>
          </w:p>
        </w:tc>
        <w:tc>
          <w:tcPr>
            <w:tcW w:w="0" w:type="auto"/>
            <w:tcBorders>
              <w:top w:val="nil"/>
              <w:left w:val="nil"/>
              <w:bottom w:val="single" w:sz="4" w:space="0" w:color="auto"/>
              <w:right w:val="single" w:sz="4" w:space="0" w:color="auto"/>
            </w:tcBorders>
            <w:shd w:val="clear" w:color="000000" w:fill="FFFF66"/>
            <w:vAlign w:val="center"/>
            <w:hideMark/>
          </w:tcPr>
          <w:p w14:paraId="2103AFA5"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Cantidad</w:t>
            </w:r>
          </w:p>
        </w:tc>
        <w:tc>
          <w:tcPr>
            <w:tcW w:w="0" w:type="auto"/>
            <w:tcBorders>
              <w:top w:val="nil"/>
              <w:left w:val="nil"/>
              <w:bottom w:val="single" w:sz="4" w:space="0" w:color="auto"/>
              <w:right w:val="single" w:sz="4" w:space="0" w:color="auto"/>
            </w:tcBorders>
            <w:shd w:val="clear" w:color="000000" w:fill="FFFF66"/>
            <w:vAlign w:val="center"/>
            <w:hideMark/>
          </w:tcPr>
          <w:p w14:paraId="2576091C"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Costo U.</w:t>
            </w:r>
          </w:p>
        </w:tc>
        <w:tc>
          <w:tcPr>
            <w:tcW w:w="0" w:type="auto"/>
            <w:tcBorders>
              <w:top w:val="nil"/>
              <w:left w:val="nil"/>
              <w:bottom w:val="single" w:sz="4" w:space="0" w:color="auto"/>
              <w:right w:val="single" w:sz="8" w:space="0" w:color="auto"/>
            </w:tcBorders>
            <w:shd w:val="clear" w:color="000000" w:fill="FFFF66"/>
            <w:vAlign w:val="center"/>
            <w:hideMark/>
          </w:tcPr>
          <w:p w14:paraId="3C484B8B"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Sub total</w:t>
            </w:r>
          </w:p>
        </w:tc>
        <w:tc>
          <w:tcPr>
            <w:tcW w:w="0" w:type="auto"/>
            <w:tcBorders>
              <w:top w:val="nil"/>
              <w:left w:val="single" w:sz="4" w:space="0" w:color="auto"/>
              <w:bottom w:val="single" w:sz="4" w:space="0" w:color="auto"/>
              <w:right w:val="single" w:sz="8" w:space="0" w:color="auto"/>
            </w:tcBorders>
            <w:shd w:val="clear" w:color="000000" w:fill="FFFF66"/>
            <w:vAlign w:val="center"/>
            <w:hideMark/>
          </w:tcPr>
          <w:p w14:paraId="3C86DB34"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IVA</w:t>
            </w:r>
          </w:p>
        </w:tc>
        <w:tc>
          <w:tcPr>
            <w:tcW w:w="0" w:type="auto"/>
            <w:tcBorders>
              <w:top w:val="nil"/>
              <w:left w:val="single" w:sz="4" w:space="0" w:color="auto"/>
              <w:bottom w:val="single" w:sz="4" w:space="0" w:color="auto"/>
              <w:right w:val="single" w:sz="8" w:space="0" w:color="auto"/>
            </w:tcBorders>
            <w:shd w:val="clear" w:color="000000" w:fill="FFFF66"/>
            <w:vAlign w:val="center"/>
            <w:hideMark/>
          </w:tcPr>
          <w:p w14:paraId="1C942D37"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V. total</w:t>
            </w:r>
          </w:p>
        </w:tc>
      </w:tr>
      <w:tr w:rsidR="005068F9" w:rsidRPr="005068F9" w14:paraId="3F195473" w14:textId="77777777" w:rsidTr="005068F9">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5F93D35"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530802</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5AE14C2"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1</w:t>
            </w:r>
          </w:p>
        </w:tc>
        <w:tc>
          <w:tcPr>
            <w:tcW w:w="0" w:type="auto"/>
            <w:tcBorders>
              <w:top w:val="nil"/>
              <w:left w:val="nil"/>
              <w:bottom w:val="single" w:sz="4" w:space="0" w:color="auto"/>
              <w:right w:val="single" w:sz="4" w:space="0" w:color="auto"/>
            </w:tcBorders>
            <w:shd w:val="clear" w:color="auto" w:fill="auto"/>
            <w:noWrap/>
            <w:vAlign w:val="center"/>
            <w:hideMark/>
          </w:tcPr>
          <w:p w14:paraId="325F5615"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HOJAS DE PAPEL BOND 75 G</w:t>
            </w:r>
          </w:p>
        </w:tc>
        <w:tc>
          <w:tcPr>
            <w:tcW w:w="0" w:type="auto"/>
            <w:tcBorders>
              <w:top w:val="nil"/>
              <w:left w:val="nil"/>
              <w:bottom w:val="single" w:sz="4" w:space="0" w:color="auto"/>
              <w:right w:val="single" w:sz="4" w:space="0" w:color="auto"/>
            </w:tcBorders>
            <w:shd w:val="clear" w:color="auto" w:fill="auto"/>
            <w:vAlign w:val="center"/>
            <w:hideMark/>
          </w:tcPr>
          <w:p w14:paraId="0E7623FF"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resma</w:t>
            </w:r>
          </w:p>
        </w:tc>
        <w:tc>
          <w:tcPr>
            <w:tcW w:w="0" w:type="auto"/>
            <w:tcBorders>
              <w:top w:val="nil"/>
              <w:left w:val="nil"/>
              <w:bottom w:val="single" w:sz="4" w:space="0" w:color="auto"/>
              <w:right w:val="single" w:sz="4" w:space="0" w:color="auto"/>
            </w:tcBorders>
            <w:shd w:val="clear" w:color="auto" w:fill="auto"/>
            <w:vAlign w:val="center"/>
            <w:hideMark/>
          </w:tcPr>
          <w:p w14:paraId="654FA23C"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5</w:t>
            </w:r>
          </w:p>
        </w:tc>
        <w:tc>
          <w:tcPr>
            <w:tcW w:w="0" w:type="auto"/>
            <w:tcBorders>
              <w:top w:val="nil"/>
              <w:left w:val="nil"/>
              <w:bottom w:val="single" w:sz="4" w:space="0" w:color="auto"/>
              <w:right w:val="single" w:sz="4" w:space="0" w:color="auto"/>
            </w:tcBorders>
            <w:shd w:val="clear" w:color="auto" w:fill="auto"/>
            <w:vAlign w:val="center"/>
            <w:hideMark/>
          </w:tcPr>
          <w:p w14:paraId="3B0FC545"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6,00</w:t>
            </w:r>
          </w:p>
        </w:tc>
        <w:tc>
          <w:tcPr>
            <w:tcW w:w="0" w:type="auto"/>
            <w:tcBorders>
              <w:top w:val="nil"/>
              <w:left w:val="nil"/>
              <w:bottom w:val="single" w:sz="4" w:space="0" w:color="auto"/>
              <w:right w:val="single" w:sz="8" w:space="0" w:color="auto"/>
            </w:tcBorders>
            <w:shd w:val="clear" w:color="auto" w:fill="auto"/>
            <w:vAlign w:val="center"/>
            <w:hideMark/>
          </w:tcPr>
          <w:p w14:paraId="670FAA00"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30,00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5EF9BC35"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4,20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2DB620E9"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34,20</w:t>
            </w:r>
          </w:p>
        </w:tc>
      </w:tr>
      <w:tr w:rsidR="005068F9" w:rsidRPr="005068F9" w14:paraId="6122CE61" w14:textId="77777777" w:rsidTr="005068F9">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9C99665"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530802</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59B79A1"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2</w:t>
            </w:r>
          </w:p>
        </w:tc>
        <w:tc>
          <w:tcPr>
            <w:tcW w:w="0" w:type="auto"/>
            <w:tcBorders>
              <w:top w:val="nil"/>
              <w:left w:val="nil"/>
              <w:bottom w:val="single" w:sz="4" w:space="0" w:color="auto"/>
              <w:right w:val="single" w:sz="4" w:space="0" w:color="auto"/>
            </w:tcBorders>
            <w:shd w:val="clear" w:color="auto" w:fill="auto"/>
            <w:noWrap/>
            <w:vAlign w:val="center"/>
            <w:hideMark/>
          </w:tcPr>
          <w:p w14:paraId="489606A1"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boligrafos bic punta fina color azul</w:t>
            </w:r>
          </w:p>
        </w:tc>
        <w:tc>
          <w:tcPr>
            <w:tcW w:w="0" w:type="auto"/>
            <w:tcBorders>
              <w:top w:val="nil"/>
              <w:left w:val="nil"/>
              <w:bottom w:val="single" w:sz="4" w:space="0" w:color="auto"/>
              <w:right w:val="single" w:sz="4" w:space="0" w:color="auto"/>
            </w:tcBorders>
            <w:shd w:val="clear" w:color="auto" w:fill="auto"/>
            <w:vAlign w:val="center"/>
            <w:hideMark/>
          </w:tcPr>
          <w:p w14:paraId="3E8932F8"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30751DD3"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15</w:t>
            </w:r>
          </w:p>
        </w:tc>
        <w:tc>
          <w:tcPr>
            <w:tcW w:w="0" w:type="auto"/>
            <w:tcBorders>
              <w:top w:val="nil"/>
              <w:left w:val="nil"/>
              <w:bottom w:val="single" w:sz="4" w:space="0" w:color="auto"/>
              <w:right w:val="single" w:sz="4" w:space="0" w:color="auto"/>
            </w:tcBorders>
            <w:shd w:val="clear" w:color="auto" w:fill="auto"/>
            <w:vAlign w:val="center"/>
            <w:hideMark/>
          </w:tcPr>
          <w:p w14:paraId="1805F74E"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0,60</w:t>
            </w:r>
          </w:p>
        </w:tc>
        <w:tc>
          <w:tcPr>
            <w:tcW w:w="0" w:type="auto"/>
            <w:tcBorders>
              <w:top w:val="nil"/>
              <w:left w:val="nil"/>
              <w:bottom w:val="single" w:sz="4" w:space="0" w:color="auto"/>
              <w:right w:val="single" w:sz="8" w:space="0" w:color="auto"/>
            </w:tcBorders>
            <w:shd w:val="clear" w:color="auto" w:fill="auto"/>
            <w:vAlign w:val="center"/>
            <w:hideMark/>
          </w:tcPr>
          <w:p w14:paraId="37ED2209"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9,00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1F3F7DAD"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1,26</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61C5177C"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10,26</w:t>
            </w:r>
          </w:p>
        </w:tc>
      </w:tr>
      <w:tr w:rsidR="005068F9" w:rsidRPr="005068F9" w14:paraId="1A9FFCEC" w14:textId="77777777" w:rsidTr="005068F9">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F545361"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530802</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10F788C"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3</w:t>
            </w:r>
          </w:p>
        </w:tc>
        <w:tc>
          <w:tcPr>
            <w:tcW w:w="0" w:type="auto"/>
            <w:tcBorders>
              <w:top w:val="nil"/>
              <w:left w:val="nil"/>
              <w:bottom w:val="single" w:sz="4" w:space="0" w:color="auto"/>
              <w:right w:val="single" w:sz="4" w:space="0" w:color="auto"/>
            </w:tcBorders>
            <w:shd w:val="clear" w:color="auto" w:fill="auto"/>
            <w:noWrap/>
            <w:vAlign w:val="center"/>
            <w:hideMark/>
          </w:tcPr>
          <w:p w14:paraId="39905133"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lapiz stadler B2</w:t>
            </w:r>
          </w:p>
        </w:tc>
        <w:tc>
          <w:tcPr>
            <w:tcW w:w="0" w:type="auto"/>
            <w:tcBorders>
              <w:top w:val="nil"/>
              <w:left w:val="nil"/>
              <w:bottom w:val="single" w:sz="4" w:space="0" w:color="auto"/>
              <w:right w:val="single" w:sz="4" w:space="0" w:color="auto"/>
            </w:tcBorders>
            <w:shd w:val="clear" w:color="auto" w:fill="auto"/>
            <w:vAlign w:val="center"/>
            <w:hideMark/>
          </w:tcPr>
          <w:p w14:paraId="7087F029"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2A153E8C"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10</w:t>
            </w:r>
          </w:p>
        </w:tc>
        <w:tc>
          <w:tcPr>
            <w:tcW w:w="0" w:type="auto"/>
            <w:tcBorders>
              <w:top w:val="nil"/>
              <w:left w:val="nil"/>
              <w:bottom w:val="single" w:sz="4" w:space="0" w:color="auto"/>
              <w:right w:val="single" w:sz="4" w:space="0" w:color="auto"/>
            </w:tcBorders>
            <w:shd w:val="clear" w:color="auto" w:fill="auto"/>
            <w:vAlign w:val="center"/>
            <w:hideMark/>
          </w:tcPr>
          <w:p w14:paraId="0C0D38D6"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0,60</w:t>
            </w:r>
          </w:p>
        </w:tc>
        <w:tc>
          <w:tcPr>
            <w:tcW w:w="0" w:type="auto"/>
            <w:tcBorders>
              <w:top w:val="nil"/>
              <w:left w:val="nil"/>
              <w:bottom w:val="single" w:sz="4" w:space="0" w:color="auto"/>
              <w:right w:val="single" w:sz="8" w:space="0" w:color="auto"/>
            </w:tcBorders>
            <w:shd w:val="clear" w:color="auto" w:fill="auto"/>
            <w:vAlign w:val="center"/>
            <w:hideMark/>
          </w:tcPr>
          <w:p w14:paraId="724A1127"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6,00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1E80F3D7"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0,84</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54173D85"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6,84</w:t>
            </w:r>
          </w:p>
        </w:tc>
      </w:tr>
      <w:tr w:rsidR="005068F9" w:rsidRPr="005068F9" w14:paraId="72FC629C" w14:textId="77777777" w:rsidTr="005068F9">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6B6A8E7"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530802</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87A5E1E"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4</w:t>
            </w:r>
          </w:p>
        </w:tc>
        <w:tc>
          <w:tcPr>
            <w:tcW w:w="0" w:type="auto"/>
            <w:tcBorders>
              <w:top w:val="nil"/>
              <w:left w:val="nil"/>
              <w:bottom w:val="single" w:sz="4" w:space="0" w:color="auto"/>
              <w:right w:val="single" w:sz="4" w:space="0" w:color="auto"/>
            </w:tcBorders>
            <w:shd w:val="clear" w:color="auto" w:fill="auto"/>
            <w:noWrap/>
            <w:vAlign w:val="center"/>
            <w:hideMark/>
          </w:tcPr>
          <w:p w14:paraId="79796136"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borrador blanco stadler</w:t>
            </w:r>
          </w:p>
        </w:tc>
        <w:tc>
          <w:tcPr>
            <w:tcW w:w="0" w:type="auto"/>
            <w:tcBorders>
              <w:top w:val="nil"/>
              <w:left w:val="nil"/>
              <w:bottom w:val="single" w:sz="4" w:space="0" w:color="auto"/>
              <w:right w:val="single" w:sz="4" w:space="0" w:color="auto"/>
            </w:tcBorders>
            <w:shd w:val="clear" w:color="auto" w:fill="auto"/>
            <w:vAlign w:val="center"/>
            <w:hideMark/>
          </w:tcPr>
          <w:p w14:paraId="40935D49"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706E9F58"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5</w:t>
            </w:r>
          </w:p>
        </w:tc>
        <w:tc>
          <w:tcPr>
            <w:tcW w:w="0" w:type="auto"/>
            <w:tcBorders>
              <w:top w:val="nil"/>
              <w:left w:val="nil"/>
              <w:bottom w:val="single" w:sz="4" w:space="0" w:color="auto"/>
              <w:right w:val="single" w:sz="4" w:space="0" w:color="auto"/>
            </w:tcBorders>
            <w:shd w:val="clear" w:color="auto" w:fill="auto"/>
            <w:vAlign w:val="center"/>
            <w:hideMark/>
          </w:tcPr>
          <w:p w14:paraId="5EE3ED66"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1,10</w:t>
            </w:r>
          </w:p>
        </w:tc>
        <w:tc>
          <w:tcPr>
            <w:tcW w:w="0" w:type="auto"/>
            <w:tcBorders>
              <w:top w:val="nil"/>
              <w:left w:val="nil"/>
              <w:bottom w:val="single" w:sz="4" w:space="0" w:color="auto"/>
              <w:right w:val="single" w:sz="8" w:space="0" w:color="auto"/>
            </w:tcBorders>
            <w:shd w:val="clear" w:color="auto" w:fill="auto"/>
            <w:vAlign w:val="center"/>
            <w:hideMark/>
          </w:tcPr>
          <w:p w14:paraId="69175AC3"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5,50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4001DC95"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0,77</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22780FA1"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6,27</w:t>
            </w:r>
          </w:p>
        </w:tc>
      </w:tr>
      <w:tr w:rsidR="005068F9" w:rsidRPr="005068F9" w14:paraId="1CFA9EC9" w14:textId="77777777" w:rsidTr="005068F9">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75FF3AE"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530802</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714418A"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5</w:t>
            </w:r>
          </w:p>
        </w:tc>
        <w:tc>
          <w:tcPr>
            <w:tcW w:w="0" w:type="auto"/>
            <w:tcBorders>
              <w:top w:val="nil"/>
              <w:left w:val="nil"/>
              <w:bottom w:val="single" w:sz="4" w:space="0" w:color="auto"/>
              <w:right w:val="single" w:sz="4" w:space="0" w:color="auto"/>
            </w:tcBorders>
            <w:shd w:val="clear" w:color="auto" w:fill="auto"/>
            <w:noWrap/>
            <w:vAlign w:val="center"/>
            <w:hideMark/>
          </w:tcPr>
          <w:p w14:paraId="7F23111D"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7F547866"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669BCC6D"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01FE56AE"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8" w:space="0" w:color="auto"/>
            </w:tcBorders>
            <w:shd w:val="clear" w:color="auto" w:fill="auto"/>
            <w:vAlign w:val="center"/>
            <w:hideMark/>
          </w:tcPr>
          <w:p w14:paraId="155005F7"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3A01836A"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671B4A34"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r>
      <w:tr w:rsidR="005068F9" w:rsidRPr="005068F9" w14:paraId="1A386619" w14:textId="77777777" w:rsidTr="005068F9">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5AA3C17"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530802</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ED02B99"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6</w:t>
            </w:r>
          </w:p>
        </w:tc>
        <w:tc>
          <w:tcPr>
            <w:tcW w:w="0" w:type="auto"/>
            <w:tcBorders>
              <w:top w:val="nil"/>
              <w:left w:val="nil"/>
              <w:bottom w:val="single" w:sz="4" w:space="0" w:color="auto"/>
              <w:right w:val="single" w:sz="4" w:space="0" w:color="auto"/>
            </w:tcBorders>
            <w:shd w:val="clear" w:color="auto" w:fill="auto"/>
            <w:noWrap/>
            <w:vAlign w:val="center"/>
            <w:hideMark/>
          </w:tcPr>
          <w:p w14:paraId="13258658"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219F97E4"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0292C8F8"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54347BFA"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8" w:space="0" w:color="auto"/>
            </w:tcBorders>
            <w:shd w:val="clear" w:color="auto" w:fill="auto"/>
            <w:vAlign w:val="center"/>
            <w:hideMark/>
          </w:tcPr>
          <w:p w14:paraId="7C851443"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18675B82"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502E45CB"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r>
      <w:tr w:rsidR="005068F9" w:rsidRPr="005068F9" w14:paraId="3A304D77" w14:textId="77777777" w:rsidTr="005068F9">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0B18F66"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530802</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6D6E604"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7</w:t>
            </w:r>
          </w:p>
        </w:tc>
        <w:tc>
          <w:tcPr>
            <w:tcW w:w="0" w:type="auto"/>
            <w:tcBorders>
              <w:top w:val="nil"/>
              <w:left w:val="nil"/>
              <w:bottom w:val="single" w:sz="4" w:space="0" w:color="auto"/>
              <w:right w:val="single" w:sz="4" w:space="0" w:color="auto"/>
            </w:tcBorders>
            <w:shd w:val="clear" w:color="auto" w:fill="auto"/>
            <w:noWrap/>
            <w:vAlign w:val="center"/>
            <w:hideMark/>
          </w:tcPr>
          <w:p w14:paraId="6D42F680"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3CF78A01"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7F762BCA"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737AE602"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8" w:space="0" w:color="auto"/>
            </w:tcBorders>
            <w:shd w:val="clear" w:color="auto" w:fill="auto"/>
            <w:vAlign w:val="center"/>
            <w:hideMark/>
          </w:tcPr>
          <w:p w14:paraId="4CD6BDDB"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653E6062"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25048A09"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r>
      <w:tr w:rsidR="005068F9" w:rsidRPr="005068F9" w14:paraId="096A50B3" w14:textId="77777777" w:rsidTr="005068F9">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A18B208"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530802</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072DB03"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8</w:t>
            </w:r>
          </w:p>
        </w:tc>
        <w:tc>
          <w:tcPr>
            <w:tcW w:w="0" w:type="auto"/>
            <w:tcBorders>
              <w:top w:val="nil"/>
              <w:left w:val="nil"/>
              <w:bottom w:val="single" w:sz="4" w:space="0" w:color="auto"/>
              <w:right w:val="single" w:sz="4" w:space="0" w:color="auto"/>
            </w:tcBorders>
            <w:shd w:val="clear" w:color="auto" w:fill="auto"/>
            <w:noWrap/>
            <w:vAlign w:val="center"/>
            <w:hideMark/>
          </w:tcPr>
          <w:p w14:paraId="6148D077"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41723EEB"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56E4A778"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1CF9883A"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8" w:space="0" w:color="auto"/>
            </w:tcBorders>
            <w:shd w:val="clear" w:color="auto" w:fill="auto"/>
            <w:vAlign w:val="center"/>
            <w:hideMark/>
          </w:tcPr>
          <w:p w14:paraId="2BEBE68C"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13F85BA8"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39E10ADB"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r>
      <w:tr w:rsidR="005068F9" w:rsidRPr="005068F9" w14:paraId="3C182818" w14:textId="77777777" w:rsidTr="005068F9">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EA68E09"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530802</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6A3D326"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9</w:t>
            </w:r>
          </w:p>
        </w:tc>
        <w:tc>
          <w:tcPr>
            <w:tcW w:w="0" w:type="auto"/>
            <w:tcBorders>
              <w:top w:val="nil"/>
              <w:left w:val="nil"/>
              <w:bottom w:val="single" w:sz="4" w:space="0" w:color="auto"/>
              <w:right w:val="single" w:sz="4" w:space="0" w:color="auto"/>
            </w:tcBorders>
            <w:shd w:val="clear" w:color="auto" w:fill="auto"/>
            <w:noWrap/>
            <w:vAlign w:val="center"/>
            <w:hideMark/>
          </w:tcPr>
          <w:p w14:paraId="35E83784"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28A68D35"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18840452"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1BA67E01"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8" w:space="0" w:color="auto"/>
            </w:tcBorders>
            <w:shd w:val="clear" w:color="auto" w:fill="auto"/>
            <w:vAlign w:val="center"/>
            <w:hideMark/>
          </w:tcPr>
          <w:p w14:paraId="5D3CB963"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7DA100AC"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24A3D467"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r>
      <w:tr w:rsidR="005068F9" w:rsidRPr="005068F9" w14:paraId="2DA42DDD" w14:textId="77777777" w:rsidTr="005068F9">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5C6EECC"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lastRenderedPageBreak/>
              <w:t>530802</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BC3C5ED"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10</w:t>
            </w:r>
          </w:p>
        </w:tc>
        <w:tc>
          <w:tcPr>
            <w:tcW w:w="0" w:type="auto"/>
            <w:tcBorders>
              <w:top w:val="nil"/>
              <w:left w:val="nil"/>
              <w:bottom w:val="single" w:sz="4" w:space="0" w:color="auto"/>
              <w:right w:val="single" w:sz="4" w:space="0" w:color="auto"/>
            </w:tcBorders>
            <w:shd w:val="clear" w:color="auto" w:fill="auto"/>
            <w:noWrap/>
            <w:vAlign w:val="center"/>
            <w:hideMark/>
          </w:tcPr>
          <w:p w14:paraId="608CE951"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noWrap/>
            <w:vAlign w:val="center"/>
            <w:hideMark/>
          </w:tcPr>
          <w:p w14:paraId="18DFA890"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noWrap/>
            <w:vAlign w:val="center"/>
            <w:hideMark/>
          </w:tcPr>
          <w:p w14:paraId="57525183"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noWrap/>
            <w:vAlign w:val="center"/>
            <w:hideMark/>
          </w:tcPr>
          <w:p w14:paraId="0C0DE715" w14:textId="77777777" w:rsidR="005068F9" w:rsidRPr="005068F9" w:rsidRDefault="005068F9" w:rsidP="005068F9">
            <w:pPr>
              <w:spacing w:after="0" w:line="360" w:lineRule="auto"/>
              <w:jc w:val="right"/>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 </w:t>
            </w:r>
          </w:p>
        </w:tc>
        <w:tc>
          <w:tcPr>
            <w:tcW w:w="0" w:type="auto"/>
            <w:tcBorders>
              <w:top w:val="nil"/>
              <w:left w:val="nil"/>
              <w:bottom w:val="single" w:sz="4" w:space="0" w:color="auto"/>
              <w:right w:val="single" w:sz="8" w:space="0" w:color="auto"/>
            </w:tcBorders>
            <w:shd w:val="clear" w:color="auto" w:fill="auto"/>
            <w:vAlign w:val="center"/>
            <w:hideMark/>
          </w:tcPr>
          <w:p w14:paraId="0C66D7F7"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6077CF35"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6F551219"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r>
      <w:tr w:rsidR="005068F9" w:rsidRPr="005068F9" w14:paraId="21509933" w14:textId="77777777" w:rsidTr="005068F9">
        <w:trPr>
          <w:trHeight w:val="330"/>
        </w:trPr>
        <w:tc>
          <w:tcPr>
            <w:tcW w:w="0" w:type="auto"/>
            <w:gridSpan w:val="6"/>
            <w:tcBorders>
              <w:top w:val="single" w:sz="4" w:space="0" w:color="auto"/>
              <w:left w:val="single" w:sz="8" w:space="0" w:color="auto"/>
              <w:bottom w:val="single" w:sz="8" w:space="0" w:color="auto"/>
              <w:right w:val="single" w:sz="4" w:space="0" w:color="000000"/>
            </w:tcBorders>
            <w:shd w:val="clear" w:color="000000" w:fill="FFFF66"/>
            <w:noWrap/>
            <w:vAlign w:val="center"/>
            <w:hideMark/>
          </w:tcPr>
          <w:p w14:paraId="0E80369A"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530804 TOTAL MATERIAL DE OFICINA</w:t>
            </w:r>
          </w:p>
        </w:tc>
        <w:tc>
          <w:tcPr>
            <w:tcW w:w="0" w:type="auto"/>
            <w:tcBorders>
              <w:top w:val="nil"/>
              <w:left w:val="nil"/>
              <w:bottom w:val="single" w:sz="4" w:space="0" w:color="auto"/>
              <w:right w:val="single" w:sz="8" w:space="0" w:color="auto"/>
            </w:tcBorders>
            <w:shd w:val="clear" w:color="000000" w:fill="FFFF66"/>
            <w:noWrap/>
            <w:vAlign w:val="center"/>
            <w:hideMark/>
          </w:tcPr>
          <w:p w14:paraId="67BB7813"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50,50</w:t>
            </w:r>
          </w:p>
        </w:tc>
        <w:tc>
          <w:tcPr>
            <w:tcW w:w="0" w:type="auto"/>
            <w:tcBorders>
              <w:top w:val="nil"/>
              <w:left w:val="single" w:sz="4" w:space="0" w:color="auto"/>
              <w:bottom w:val="single" w:sz="4" w:space="0" w:color="auto"/>
              <w:right w:val="single" w:sz="8" w:space="0" w:color="auto"/>
            </w:tcBorders>
            <w:shd w:val="clear" w:color="000000" w:fill="FFFF66"/>
            <w:noWrap/>
            <w:vAlign w:val="center"/>
            <w:hideMark/>
          </w:tcPr>
          <w:p w14:paraId="1DFA71B5"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7,07</w:t>
            </w:r>
          </w:p>
        </w:tc>
        <w:tc>
          <w:tcPr>
            <w:tcW w:w="0" w:type="auto"/>
            <w:tcBorders>
              <w:top w:val="nil"/>
              <w:left w:val="single" w:sz="4" w:space="0" w:color="auto"/>
              <w:bottom w:val="single" w:sz="4" w:space="0" w:color="auto"/>
              <w:right w:val="single" w:sz="8" w:space="0" w:color="auto"/>
            </w:tcBorders>
            <w:shd w:val="clear" w:color="000000" w:fill="FFFF66"/>
            <w:noWrap/>
            <w:vAlign w:val="center"/>
            <w:hideMark/>
          </w:tcPr>
          <w:p w14:paraId="2BE8E973"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57,57</w:t>
            </w:r>
          </w:p>
        </w:tc>
      </w:tr>
      <w:tr w:rsidR="005068F9" w:rsidRPr="005068F9" w14:paraId="4B333DB1" w14:textId="77777777" w:rsidTr="005068F9">
        <w:trPr>
          <w:trHeight w:val="375"/>
        </w:trPr>
        <w:tc>
          <w:tcPr>
            <w:tcW w:w="0" w:type="auto"/>
            <w:gridSpan w:val="9"/>
            <w:tcBorders>
              <w:top w:val="single" w:sz="8" w:space="0" w:color="auto"/>
              <w:left w:val="single" w:sz="8" w:space="0" w:color="auto"/>
              <w:bottom w:val="single" w:sz="8" w:space="0" w:color="auto"/>
              <w:right w:val="single" w:sz="8" w:space="0" w:color="000000"/>
            </w:tcBorders>
            <w:shd w:val="clear" w:color="000000" w:fill="9BC2E6"/>
            <w:noWrap/>
            <w:vAlign w:val="center"/>
            <w:hideMark/>
          </w:tcPr>
          <w:p w14:paraId="2C120AC0" w14:textId="77777777" w:rsidR="005068F9" w:rsidRPr="005068F9" w:rsidRDefault="005068F9" w:rsidP="005068F9">
            <w:pPr>
              <w:spacing w:after="0" w:line="360" w:lineRule="auto"/>
              <w:jc w:val="center"/>
              <w:rPr>
                <w:rFonts w:ascii="Arial" w:eastAsia="Times New Roman" w:hAnsi="Arial" w:cs="Arial"/>
                <w:b/>
                <w:bCs/>
                <w:color w:val="2F5496"/>
                <w:sz w:val="15"/>
                <w:szCs w:val="28"/>
                <w:lang w:val="es-EC" w:eastAsia="es-EC"/>
              </w:rPr>
            </w:pPr>
            <w:r w:rsidRPr="005068F9">
              <w:rPr>
                <w:rFonts w:ascii="Arial" w:eastAsia="Times New Roman" w:hAnsi="Arial" w:cs="Arial"/>
                <w:b/>
                <w:bCs/>
                <w:color w:val="2F5496"/>
                <w:sz w:val="15"/>
                <w:szCs w:val="28"/>
                <w:lang w:val="es-EC" w:eastAsia="es-EC"/>
              </w:rPr>
              <w:t>530805 MATERIAL DE ASEO</w:t>
            </w:r>
          </w:p>
        </w:tc>
      </w:tr>
      <w:tr w:rsidR="005068F9" w:rsidRPr="005068F9" w14:paraId="55672130" w14:textId="77777777" w:rsidTr="005068F9">
        <w:trPr>
          <w:trHeight w:val="630"/>
        </w:trPr>
        <w:tc>
          <w:tcPr>
            <w:tcW w:w="0" w:type="auto"/>
            <w:tcBorders>
              <w:top w:val="nil"/>
              <w:left w:val="single" w:sz="8" w:space="0" w:color="auto"/>
              <w:bottom w:val="single" w:sz="4" w:space="0" w:color="auto"/>
              <w:right w:val="single" w:sz="4" w:space="0" w:color="auto"/>
            </w:tcBorders>
            <w:shd w:val="clear" w:color="000000" w:fill="FFFF66"/>
            <w:noWrap/>
            <w:vAlign w:val="center"/>
            <w:hideMark/>
          </w:tcPr>
          <w:p w14:paraId="07D29642"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N°</w:t>
            </w:r>
          </w:p>
        </w:tc>
        <w:tc>
          <w:tcPr>
            <w:tcW w:w="0" w:type="auto"/>
            <w:tcBorders>
              <w:top w:val="nil"/>
              <w:left w:val="single" w:sz="8" w:space="0" w:color="auto"/>
              <w:bottom w:val="single" w:sz="4" w:space="0" w:color="auto"/>
              <w:right w:val="single" w:sz="4" w:space="0" w:color="auto"/>
            </w:tcBorders>
            <w:shd w:val="clear" w:color="000000" w:fill="FFFF66"/>
            <w:noWrap/>
            <w:vAlign w:val="center"/>
            <w:hideMark/>
          </w:tcPr>
          <w:p w14:paraId="34DB051E"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N°</w:t>
            </w:r>
          </w:p>
        </w:tc>
        <w:tc>
          <w:tcPr>
            <w:tcW w:w="0" w:type="auto"/>
            <w:tcBorders>
              <w:top w:val="nil"/>
              <w:left w:val="nil"/>
              <w:bottom w:val="single" w:sz="4" w:space="0" w:color="auto"/>
              <w:right w:val="single" w:sz="4" w:space="0" w:color="auto"/>
            </w:tcBorders>
            <w:shd w:val="clear" w:color="000000" w:fill="FFFF66"/>
            <w:noWrap/>
            <w:vAlign w:val="center"/>
            <w:hideMark/>
          </w:tcPr>
          <w:p w14:paraId="51603101"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Descripción</w:t>
            </w:r>
          </w:p>
        </w:tc>
        <w:tc>
          <w:tcPr>
            <w:tcW w:w="0" w:type="auto"/>
            <w:tcBorders>
              <w:top w:val="nil"/>
              <w:left w:val="nil"/>
              <w:bottom w:val="single" w:sz="4" w:space="0" w:color="auto"/>
              <w:right w:val="single" w:sz="4" w:space="0" w:color="auto"/>
            </w:tcBorders>
            <w:shd w:val="clear" w:color="000000" w:fill="FFFF66"/>
            <w:vAlign w:val="center"/>
            <w:hideMark/>
          </w:tcPr>
          <w:p w14:paraId="7244DCC9"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U. Medida</w:t>
            </w:r>
          </w:p>
        </w:tc>
        <w:tc>
          <w:tcPr>
            <w:tcW w:w="0" w:type="auto"/>
            <w:tcBorders>
              <w:top w:val="nil"/>
              <w:left w:val="nil"/>
              <w:bottom w:val="single" w:sz="4" w:space="0" w:color="auto"/>
              <w:right w:val="single" w:sz="4" w:space="0" w:color="auto"/>
            </w:tcBorders>
            <w:shd w:val="clear" w:color="000000" w:fill="FFFF66"/>
            <w:vAlign w:val="center"/>
            <w:hideMark/>
          </w:tcPr>
          <w:p w14:paraId="56D6FAA9"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Cantidad</w:t>
            </w:r>
          </w:p>
        </w:tc>
        <w:tc>
          <w:tcPr>
            <w:tcW w:w="0" w:type="auto"/>
            <w:tcBorders>
              <w:top w:val="nil"/>
              <w:left w:val="nil"/>
              <w:bottom w:val="single" w:sz="4" w:space="0" w:color="auto"/>
              <w:right w:val="single" w:sz="4" w:space="0" w:color="auto"/>
            </w:tcBorders>
            <w:shd w:val="clear" w:color="000000" w:fill="FFFF66"/>
            <w:vAlign w:val="center"/>
            <w:hideMark/>
          </w:tcPr>
          <w:p w14:paraId="105B181D"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Costo U.</w:t>
            </w:r>
          </w:p>
        </w:tc>
        <w:tc>
          <w:tcPr>
            <w:tcW w:w="0" w:type="auto"/>
            <w:tcBorders>
              <w:top w:val="nil"/>
              <w:left w:val="nil"/>
              <w:bottom w:val="single" w:sz="4" w:space="0" w:color="auto"/>
              <w:right w:val="single" w:sz="8" w:space="0" w:color="auto"/>
            </w:tcBorders>
            <w:shd w:val="clear" w:color="000000" w:fill="FFFF66"/>
            <w:vAlign w:val="center"/>
            <w:hideMark/>
          </w:tcPr>
          <w:p w14:paraId="11B8C789"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Sub total</w:t>
            </w:r>
          </w:p>
        </w:tc>
        <w:tc>
          <w:tcPr>
            <w:tcW w:w="0" w:type="auto"/>
            <w:tcBorders>
              <w:top w:val="nil"/>
              <w:left w:val="single" w:sz="4" w:space="0" w:color="auto"/>
              <w:bottom w:val="single" w:sz="4" w:space="0" w:color="auto"/>
              <w:right w:val="single" w:sz="8" w:space="0" w:color="auto"/>
            </w:tcBorders>
            <w:shd w:val="clear" w:color="000000" w:fill="FFFF66"/>
            <w:vAlign w:val="center"/>
            <w:hideMark/>
          </w:tcPr>
          <w:p w14:paraId="78CB92AE"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IVA</w:t>
            </w:r>
          </w:p>
        </w:tc>
        <w:tc>
          <w:tcPr>
            <w:tcW w:w="0" w:type="auto"/>
            <w:tcBorders>
              <w:top w:val="nil"/>
              <w:left w:val="single" w:sz="4" w:space="0" w:color="auto"/>
              <w:bottom w:val="single" w:sz="4" w:space="0" w:color="auto"/>
              <w:right w:val="single" w:sz="8" w:space="0" w:color="auto"/>
            </w:tcBorders>
            <w:shd w:val="clear" w:color="000000" w:fill="FFFF66"/>
            <w:vAlign w:val="center"/>
            <w:hideMark/>
          </w:tcPr>
          <w:p w14:paraId="34C71B17"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V. total</w:t>
            </w:r>
          </w:p>
        </w:tc>
      </w:tr>
      <w:tr w:rsidR="005068F9" w:rsidRPr="005068F9" w14:paraId="318965C3" w14:textId="77777777" w:rsidTr="005068F9">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071147D"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530805</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D2BE863"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1</w:t>
            </w:r>
          </w:p>
        </w:tc>
        <w:tc>
          <w:tcPr>
            <w:tcW w:w="0" w:type="auto"/>
            <w:tcBorders>
              <w:top w:val="nil"/>
              <w:left w:val="nil"/>
              <w:bottom w:val="single" w:sz="4" w:space="0" w:color="auto"/>
              <w:right w:val="single" w:sz="4" w:space="0" w:color="auto"/>
            </w:tcBorders>
            <w:shd w:val="clear" w:color="auto" w:fill="auto"/>
            <w:noWrap/>
            <w:vAlign w:val="center"/>
            <w:hideMark/>
          </w:tcPr>
          <w:p w14:paraId="587EE3DF"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jabón líquido antibacterial 300 ml</w:t>
            </w:r>
          </w:p>
        </w:tc>
        <w:tc>
          <w:tcPr>
            <w:tcW w:w="0" w:type="auto"/>
            <w:tcBorders>
              <w:top w:val="nil"/>
              <w:left w:val="nil"/>
              <w:bottom w:val="single" w:sz="4" w:space="0" w:color="auto"/>
              <w:right w:val="single" w:sz="4" w:space="0" w:color="auto"/>
            </w:tcBorders>
            <w:shd w:val="clear" w:color="auto" w:fill="auto"/>
            <w:vAlign w:val="center"/>
            <w:hideMark/>
          </w:tcPr>
          <w:p w14:paraId="16F8CDE9"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frasco</w:t>
            </w:r>
          </w:p>
        </w:tc>
        <w:tc>
          <w:tcPr>
            <w:tcW w:w="0" w:type="auto"/>
            <w:tcBorders>
              <w:top w:val="nil"/>
              <w:left w:val="nil"/>
              <w:bottom w:val="single" w:sz="4" w:space="0" w:color="auto"/>
              <w:right w:val="single" w:sz="4" w:space="0" w:color="auto"/>
            </w:tcBorders>
            <w:shd w:val="clear" w:color="auto" w:fill="auto"/>
            <w:vAlign w:val="center"/>
            <w:hideMark/>
          </w:tcPr>
          <w:p w14:paraId="62002CB3"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2</w:t>
            </w:r>
          </w:p>
        </w:tc>
        <w:tc>
          <w:tcPr>
            <w:tcW w:w="0" w:type="auto"/>
            <w:tcBorders>
              <w:top w:val="nil"/>
              <w:left w:val="nil"/>
              <w:bottom w:val="single" w:sz="4" w:space="0" w:color="auto"/>
              <w:right w:val="single" w:sz="4" w:space="0" w:color="auto"/>
            </w:tcBorders>
            <w:shd w:val="clear" w:color="auto" w:fill="auto"/>
            <w:vAlign w:val="center"/>
            <w:hideMark/>
          </w:tcPr>
          <w:p w14:paraId="3BBFACB0"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4,00</w:t>
            </w:r>
          </w:p>
        </w:tc>
        <w:tc>
          <w:tcPr>
            <w:tcW w:w="0" w:type="auto"/>
            <w:tcBorders>
              <w:top w:val="nil"/>
              <w:left w:val="nil"/>
              <w:bottom w:val="single" w:sz="4" w:space="0" w:color="auto"/>
              <w:right w:val="single" w:sz="8" w:space="0" w:color="auto"/>
            </w:tcBorders>
            <w:shd w:val="clear" w:color="auto" w:fill="auto"/>
            <w:vAlign w:val="center"/>
            <w:hideMark/>
          </w:tcPr>
          <w:p w14:paraId="4350B7BA"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8,00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0AA5219B"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1,12</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7C06F246"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9,12</w:t>
            </w:r>
          </w:p>
        </w:tc>
      </w:tr>
      <w:tr w:rsidR="005068F9" w:rsidRPr="005068F9" w14:paraId="7B60D3FF" w14:textId="77777777" w:rsidTr="005068F9">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F11A6E7"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530805</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33CED8B"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2</w:t>
            </w:r>
          </w:p>
        </w:tc>
        <w:tc>
          <w:tcPr>
            <w:tcW w:w="0" w:type="auto"/>
            <w:tcBorders>
              <w:top w:val="nil"/>
              <w:left w:val="nil"/>
              <w:bottom w:val="single" w:sz="4" w:space="0" w:color="auto"/>
              <w:right w:val="single" w:sz="4" w:space="0" w:color="auto"/>
            </w:tcBorders>
            <w:shd w:val="clear" w:color="auto" w:fill="auto"/>
            <w:noWrap/>
            <w:vAlign w:val="center"/>
            <w:hideMark/>
          </w:tcPr>
          <w:p w14:paraId="3371D0A1"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toallas desechables familia 300 hojas</w:t>
            </w:r>
          </w:p>
        </w:tc>
        <w:tc>
          <w:tcPr>
            <w:tcW w:w="0" w:type="auto"/>
            <w:tcBorders>
              <w:top w:val="nil"/>
              <w:left w:val="nil"/>
              <w:bottom w:val="single" w:sz="4" w:space="0" w:color="auto"/>
              <w:right w:val="single" w:sz="4" w:space="0" w:color="auto"/>
            </w:tcBorders>
            <w:shd w:val="clear" w:color="auto" w:fill="auto"/>
            <w:vAlign w:val="center"/>
            <w:hideMark/>
          </w:tcPr>
          <w:p w14:paraId="305D6FE1"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rollo</w:t>
            </w:r>
          </w:p>
        </w:tc>
        <w:tc>
          <w:tcPr>
            <w:tcW w:w="0" w:type="auto"/>
            <w:tcBorders>
              <w:top w:val="nil"/>
              <w:left w:val="nil"/>
              <w:bottom w:val="single" w:sz="4" w:space="0" w:color="auto"/>
              <w:right w:val="single" w:sz="4" w:space="0" w:color="auto"/>
            </w:tcBorders>
            <w:shd w:val="clear" w:color="auto" w:fill="auto"/>
            <w:vAlign w:val="center"/>
            <w:hideMark/>
          </w:tcPr>
          <w:p w14:paraId="0B99D7D8"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3</w:t>
            </w:r>
          </w:p>
        </w:tc>
        <w:tc>
          <w:tcPr>
            <w:tcW w:w="0" w:type="auto"/>
            <w:tcBorders>
              <w:top w:val="nil"/>
              <w:left w:val="nil"/>
              <w:bottom w:val="single" w:sz="4" w:space="0" w:color="auto"/>
              <w:right w:val="single" w:sz="4" w:space="0" w:color="auto"/>
            </w:tcBorders>
            <w:shd w:val="clear" w:color="auto" w:fill="auto"/>
            <w:vAlign w:val="center"/>
            <w:hideMark/>
          </w:tcPr>
          <w:p w14:paraId="27FA296D"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5,00</w:t>
            </w:r>
          </w:p>
        </w:tc>
        <w:tc>
          <w:tcPr>
            <w:tcW w:w="0" w:type="auto"/>
            <w:tcBorders>
              <w:top w:val="nil"/>
              <w:left w:val="nil"/>
              <w:bottom w:val="single" w:sz="4" w:space="0" w:color="auto"/>
              <w:right w:val="single" w:sz="8" w:space="0" w:color="auto"/>
            </w:tcBorders>
            <w:shd w:val="clear" w:color="auto" w:fill="auto"/>
            <w:vAlign w:val="center"/>
            <w:hideMark/>
          </w:tcPr>
          <w:p w14:paraId="4313F7AA"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15,00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70111005"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2,10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59A072CC"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17,10</w:t>
            </w:r>
          </w:p>
        </w:tc>
      </w:tr>
      <w:tr w:rsidR="005068F9" w:rsidRPr="005068F9" w14:paraId="27CDFA8D" w14:textId="77777777" w:rsidTr="005068F9">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CB1E050"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530805</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EF72E82"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3</w:t>
            </w:r>
          </w:p>
        </w:tc>
        <w:tc>
          <w:tcPr>
            <w:tcW w:w="0" w:type="auto"/>
            <w:tcBorders>
              <w:top w:val="nil"/>
              <w:left w:val="nil"/>
              <w:bottom w:val="single" w:sz="4" w:space="0" w:color="auto"/>
              <w:right w:val="single" w:sz="4" w:space="0" w:color="auto"/>
            </w:tcBorders>
            <w:shd w:val="clear" w:color="auto" w:fill="auto"/>
            <w:noWrap/>
            <w:vAlign w:val="center"/>
            <w:hideMark/>
          </w:tcPr>
          <w:p w14:paraId="4BC01C13"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fundas para basura rojas medianas</w:t>
            </w:r>
          </w:p>
        </w:tc>
        <w:tc>
          <w:tcPr>
            <w:tcW w:w="0" w:type="auto"/>
            <w:tcBorders>
              <w:top w:val="nil"/>
              <w:left w:val="nil"/>
              <w:bottom w:val="single" w:sz="4" w:space="0" w:color="auto"/>
              <w:right w:val="single" w:sz="4" w:space="0" w:color="auto"/>
            </w:tcBorders>
            <w:shd w:val="clear" w:color="auto" w:fill="auto"/>
            <w:vAlign w:val="center"/>
            <w:hideMark/>
          </w:tcPr>
          <w:p w14:paraId="2401DF7E"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rollo</w:t>
            </w:r>
          </w:p>
        </w:tc>
        <w:tc>
          <w:tcPr>
            <w:tcW w:w="0" w:type="auto"/>
            <w:tcBorders>
              <w:top w:val="nil"/>
              <w:left w:val="nil"/>
              <w:bottom w:val="single" w:sz="4" w:space="0" w:color="auto"/>
              <w:right w:val="single" w:sz="4" w:space="0" w:color="auto"/>
            </w:tcBorders>
            <w:shd w:val="clear" w:color="auto" w:fill="auto"/>
            <w:vAlign w:val="center"/>
            <w:hideMark/>
          </w:tcPr>
          <w:p w14:paraId="76E7AF66"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1</w:t>
            </w:r>
          </w:p>
        </w:tc>
        <w:tc>
          <w:tcPr>
            <w:tcW w:w="0" w:type="auto"/>
            <w:tcBorders>
              <w:top w:val="nil"/>
              <w:left w:val="nil"/>
              <w:bottom w:val="single" w:sz="4" w:space="0" w:color="auto"/>
              <w:right w:val="single" w:sz="4" w:space="0" w:color="auto"/>
            </w:tcBorders>
            <w:shd w:val="clear" w:color="auto" w:fill="auto"/>
            <w:vAlign w:val="center"/>
            <w:hideMark/>
          </w:tcPr>
          <w:p w14:paraId="3140D8F6"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6,00</w:t>
            </w:r>
          </w:p>
        </w:tc>
        <w:tc>
          <w:tcPr>
            <w:tcW w:w="0" w:type="auto"/>
            <w:tcBorders>
              <w:top w:val="nil"/>
              <w:left w:val="nil"/>
              <w:bottom w:val="single" w:sz="4" w:space="0" w:color="auto"/>
              <w:right w:val="single" w:sz="8" w:space="0" w:color="auto"/>
            </w:tcBorders>
            <w:shd w:val="clear" w:color="auto" w:fill="auto"/>
            <w:vAlign w:val="center"/>
            <w:hideMark/>
          </w:tcPr>
          <w:p w14:paraId="1FD0276A"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6,00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0F84E361"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0,84</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7813B9DB"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6,84</w:t>
            </w:r>
          </w:p>
        </w:tc>
      </w:tr>
      <w:tr w:rsidR="005068F9" w:rsidRPr="005068F9" w14:paraId="21EBE7B5" w14:textId="77777777" w:rsidTr="005068F9">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411AD98"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530805</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53D66CD"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4</w:t>
            </w:r>
          </w:p>
        </w:tc>
        <w:tc>
          <w:tcPr>
            <w:tcW w:w="0" w:type="auto"/>
            <w:tcBorders>
              <w:top w:val="nil"/>
              <w:left w:val="nil"/>
              <w:bottom w:val="single" w:sz="4" w:space="0" w:color="auto"/>
              <w:right w:val="single" w:sz="4" w:space="0" w:color="auto"/>
            </w:tcBorders>
            <w:shd w:val="clear" w:color="auto" w:fill="auto"/>
            <w:noWrap/>
            <w:vAlign w:val="center"/>
            <w:hideMark/>
          </w:tcPr>
          <w:p w14:paraId="2F9DA45C"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fundas para basura negras medianas</w:t>
            </w:r>
          </w:p>
        </w:tc>
        <w:tc>
          <w:tcPr>
            <w:tcW w:w="0" w:type="auto"/>
            <w:tcBorders>
              <w:top w:val="nil"/>
              <w:left w:val="nil"/>
              <w:bottom w:val="single" w:sz="4" w:space="0" w:color="auto"/>
              <w:right w:val="single" w:sz="4" w:space="0" w:color="auto"/>
            </w:tcBorders>
            <w:shd w:val="clear" w:color="auto" w:fill="auto"/>
            <w:vAlign w:val="center"/>
            <w:hideMark/>
          </w:tcPr>
          <w:p w14:paraId="4DB727C0"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rollo</w:t>
            </w:r>
          </w:p>
        </w:tc>
        <w:tc>
          <w:tcPr>
            <w:tcW w:w="0" w:type="auto"/>
            <w:tcBorders>
              <w:top w:val="nil"/>
              <w:left w:val="nil"/>
              <w:bottom w:val="single" w:sz="4" w:space="0" w:color="auto"/>
              <w:right w:val="single" w:sz="4" w:space="0" w:color="auto"/>
            </w:tcBorders>
            <w:shd w:val="clear" w:color="auto" w:fill="auto"/>
            <w:vAlign w:val="center"/>
            <w:hideMark/>
          </w:tcPr>
          <w:p w14:paraId="067CD1C9"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1</w:t>
            </w:r>
          </w:p>
        </w:tc>
        <w:tc>
          <w:tcPr>
            <w:tcW w:w="0" w:type="auto"/>
            <w:tcBorders>
              <w:top w:val="nil"/>
              <w:left w:val="nil"/>
              <w:bottom w:val="single" w:sz="4" w:space="0" w:color="auto"/>
              <w:right w:val="single" w:sz="4" w:space="0" w:color="auto"/>
            </w:tcBorders>
            <w:shd w:val="clear" w:color="auto" w:fill="auto"/>
            <w:vAlign w:val="center"/>
            <w:hideMark/>
          </w:tcPr>
          <w:p w14:paraId="7D88C81C"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6,00</w:t>
            </w:r>
          </w:p>
        </w:tc>
        <w:tc>
          <w:tcPr>
            <w:tcW w:w="0" w:type="auto"/>
            <w:tcBorders>
              <w:top w:val="nil"/>
              <w:left w:val="nil"/>
              <w:bottom w:val="single" w:sz="4" w:space="0" w:color="auto"/>
              <w:right w:val="single" w:sz="8" w:space="0" w:color="auto"/>
            </w:tcBorders>
            <w:shd w:val="clear" w:color="auto" w:fill="auto"/>
            <w:vAlign w:val="center"/>
            <w:hideMark/>
          </w:tcPr>
          <w:p w14:paraId="0371CDF1"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6,00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3FF63C17"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0,84</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646C1844"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6,84</w:t>
            </w:r>
          </w:p>
        </w:tc>
      </w:tr>
      <w:tr w:rsidR="005068F9" w:rsidRPr="005068F9" w14:paraId="2E1426D2" w14:textId="77777777" w:rsidTr="005068F9">
        <w:trPr>
          <w:trHeight w:val="94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224E005"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530805</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BB314C8"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5</w:t>
            </w:r>
          </w:p>
        </w:tc>
        <w:tc>
          <w:tcPr>
            <w:tcW w:w="0" w:type="auto"/>
            <w:tcBorders>
              <w:top w:val="nil"/>
              <w:left w:val="nil"/>
              <w:bottom w:val="single" w:sz="4" w:space="0" w:color="auto"/>
              <w:right w:val="single" w:sz="4" w:space="0" w:color="auto"/>
            </w:tcBorders>
            <w:shd w:val="clear" w:color="auto" w:fill="auto"/>
            <w:noWrap/>
            <w:vAlign w:val="center"/>
            <w:hideMark/>
          </w:tcPr>
          <w:p w14:paraId="703104F6"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vasos desechables 12 onzas</w:t>
            </w:r>
          </w:p>
        </w:tc>
        <w:tc>
          <w:tcPr>
            <w:tcW w:w="0" w:type="auto"/>
            <w:tcBorders>
              <w:top w:val="nil"/>
              <w:left w:val="nil"/>
              <w:bottom w:val="single" w:sz="4" w:space="0" w:color="auto"/>
              <w:right w:val="single" w:sz="4" w:space="0" w:color="auto"/>
            </w:tcBorders>
            <w:shd w:val="clear" w:color="auto" w:fill="auto"/>
            <w:vAlign w:val="center"/>
            <w:hideMark/>
          </w:tcPr>
          <w:p w14:paraId="23983613"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25 unidades</w:t>
            </w:r>
          </w:p>
        </w:tc>
        <w:tc>
          <w:tcPr>
            <w:tcW w:w="0" w:type="auto"/>
            <w:tcBorders>
              <w:top w:val="nil"/>
              <w:left w:val="nil"/>
              <w:bottom w:val="single" w:sz="4" w:space="0" w:color="auto"/>
              <w:right w:val="single" w:sz="4" w:space="0" w:color="auto"/>
            </w:tcBorders>
            <w:shd w:val="clear" w:color="auto" w:fill="auto"/>
            <w:vAlign w:val="center"/>
            <w:hideMark/>
          </w:tcPr>
          <w:p w14:paraId="215F2F2D"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6</w:t>
            </w:r>
          </w:p>
        </w:tc>
        <w:tc>
          <w:tcPr>
            <w:tcW w:w="0" w:type="auto"/>
            <w:tcBorders>
              <w:top w:val="nil"/>
              <w:left w:val="nil"/>
              <w:bottom w:val="single" w:sz="4" w:space="0" w:color="auto"/>
              <w:right w:val="single" w:sz="4" w:space="0" w:color="auto"/>
            </w:tcBorders>
            <w:shd w:val="clear" w:color="auto" w:fill="auto"/>
            <w:vAlign w:val="center"/>
            <w:hideMark/>
          </w:tcPr>
          <w:p w14:paraId="5BA194A2"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4,00</w:t>
            </w:r>
          </w:p>
        </w:tc>
        <w:tc>
          <w:tcPr>
            <w:tcW w:w="0" w:type="auto"/>
            <w:tcBorders>
              <w:top w:val="nil"/>
              <w:left w:val="nil"/>
              <w:bottom w:val="single" w:sz="4" w:space="0" w:color="auto"/>
              <w:right w:val="single" w:sz="8" w:space="0" w:color="auto"/>
            </w:tcBorders>
            <w:shd w:val="clear" w:color="auto" w:fill="auto"/>
            <w:vAlign w:val="center"/>
            <w:hideMark/>
          </w:tcPr>
          <w:p w14:paraId="60CFE909"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24,00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232BE479"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3,36</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65E8C681"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27,36</w:t>
            </w:r>
          </w:p>
        </w:tc>
      </w:tr>
      <w:tr w:rsidR="005068F9" w:rsidRPr="005068F9" w14:paraId="382A9CA6" w14:textId="77777777" w:rsidTr="005068F9">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622059A"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530805</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23DD170"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6</w:t>
            </w:r>
          </w:p>
        </w:tc>
        <w:tc>
          <w:tcPr>
            <w:tcW w:w="0" w:type="auto"/>
            <w:tcBorders>
              <w:top w:val="nil"/>
              <w:left w:val="nil"/>
              <w:bottom w:val="single" w:sz="4" w:space="0" w:color="auto"/>
              <w:right w:val="single" w:sz="4" w:space="0" w:color="auto"/>
            </w:tcBorders>
            <w:shd w:val="clear" w:color="auto" w:fill="auto"/>
            <w:noWrap/>
            <w:vAlign w:val="center"/>
            <w:hideMark/>
          </w:tcPr>
          <w:p w14:paraId="4898B67D"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259DBC8B"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2F56DFE3"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32D7D491"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8" w:space="0" w:color="auto"/>
            </w:tcBorders>
            <w:shd w:val="clear" w:color="auto" w:fill="auto"/>
            <w:vAlign w:val="center"/>
            <w:hideMark/>
          </w:tcPr>
          <w:p w14:paraId="1D0294FF"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071AB7B5"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27064FA8"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r>
      <w:tr w:rsidR="005068F9" w:rsidRPr="005068F9" w14:paraId="4A2CDED0" w14:textId="77777777" w:rsidTr="005068F9">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5C8641F"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530805</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3B5CE9C"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7</w:t>
            </w:r>
          </w:p>
        </w:tc>
        <w:tc>
          <w:tcPr>
            <w:tcW w:w="0" w:type="auto"/>
            <w:tcBorders>
              <w:top w:val="nil"/>
              <w:left w:val="nil"/>
              <w:bottom w:val="single" w:sz="4" w:space="0" w:color="auto"/>
              <w:right w:val="single" w:sz="4" w:space="0" w:color="auto"/>
            </w:tcBorders>
            <w:shd w:val="clear" w:color="auto" w:fill="auto"/>
            <w:noWrap/>
            <w:vAlign w:val="center"/>
            <w:hideMark/>
          </w:tcPr>
          <w:p w14:paraId="70C3E5E0"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2656ACDA"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6631DF04"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224582A8"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8" w:space="0" w:color="auto"/>
            </w:tcBorders>
            <w:shd w:val="clear" w:color="auto" w:fill="auto"/>
            <w:vAlign w:val="center"/>
            <w:hideMark/>
          </w:tcPr>
          <w:p w14:paraId="5FB23794"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530B0CB8"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69F3D485"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r>
      <w:tr w:rsidR="005068F9" w:rsidRPr="005068F9" w14:paraId="790606D5" w14:textId="77777777" w:rsidTr="005068F9">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66CAC00"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530805</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20F5F0F"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8</w:t>
            </w:r>
          </w:p>
        </w:tc>
        <w:tc>
          <w:tcPr>
            <w:tcW w:w="0" w:type="auto"/>
            <w:tcBorders>
              <w:top w:val="nil"/>
              <w:left w:val="nil"/>
              <w:bottom w:val="single" w:sz="4" w:space="0" w:color="auto"/>
              <w:right w:val="single" w:sz="4" w:space="0" w:color="auto"/>
            </w:tcBorders>
            <w:shd w:val="clear" w:color="auto" w:fill="auto"/>
            <w:noWrap/>
            <w:vAlign w:val="center"/>
            <w:hideMark/>
          </w:tcPr>
          <w:p w14:paraId="22BE7ADF"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007C8E3E"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456980BE"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7B7CD6E8"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8" w:space="0" w:color="auto"/>
            </w:tcBorders>
            <w:shd w:val="clear" w:color="auto" w:fill="auto"/>
            <w:vAlign w:val="center"/>
            <w:hideMark/>
          </w:tcPr>
          <w:p w14:paraId="7F4D7E6F"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5AF867C7"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06B21616"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r>
      <w:tr w:rsidR="005068F9" w:rsidRPr="005068F9" w14:paraId="7E70318A" w14:textId="77777777" w:rsidTr="005068F9">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7410619"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530805</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493DC81"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9</w:t>
            </w:r>
          </w:p>
        </w:tc>
        <w:tc>
          <w:tcPr>
            <w:tcW w:w="0" w:type="auto"/>
            <w:tcBorders>
              <w:top w:val="nil"/>
              <w:left w:val="nil"/>
              <w:bottom w:val="single" w:sz="4" w:space="0" w:color="auto"/>
              <w:right w:val="single" w:sz="4" w:space="0" w:color="auto"/>
            </w:tcBorders>
            <w:shd w:val="clear" w:color="auto" w:fill="auto"/>
            <w:noWrap/>
            <w:vAlign w:val="center"/>
            <w:hideMark/>
          </w:tcPr>
          <w:p w14:paraId="077EF83D"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2D05F88E"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591D227F"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4DC143D8"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8" w:space="0" w:color="auto"/>
            </w:tcBorders>
            <w:shd w:val="clear" w:color="auto" w:fill="auto"/>
            <w:vAlign w:val="center"/>
            <w:hideMark/>
          </w:tcPr>
          <w:p w14:paraId="0A5489EB"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683BA4AE"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53299CC6"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r>
      <w:tr w:rsidR="005068F9" w:rsidRPr="005068F9" w14:paraId="3AA08E6B" w14:textId="77777777" w:rsidTr="005068F9">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12984A1"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530805</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0D1D3F4"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10</w:t>
            </w:r>
          </w:p>
        </w:tc>
        <w:tc>
          <w:tcPr>
            <w:tcW w:w="0" w:type="auto"/>
            <w:tcBorders>
              <w:top w:val="nil"/>
              <w:left w:val="nil"/>
              <w:bottom w:val="single" w:sz="4" w:space="0" w:color="auto"/>
              <w:right w:val="single" w:sz="4" w:space="0" w:color="auto"/>
            </w:tcBorders>
            <w:shd w:val="clear" w:color="auto" w:fill="auto"/>
            <w:noWrap/>
            <w:vAlign w:val="center"/>
            <w:hideMark/>
          </w:tcPr>
          <w:p w14:paraId="2CBD0BB6"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noWrap/>
            <w:vAlign w:val="center"/>
            <w:hideMark/>
          </w:tcPr>
          <w:p w14:paraId="6B771750"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noWrap/>
            <w:vAlign w:val="center"/>
            <w:hideMark/>
          </w:tcPr>
          <w:p w14:paraId="52C63BDE"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noWrap/>
            <w:vAlign w:val="center"/>
            <w:hideMark/>
          </w:tcPr>
          <w:p w14:paraId="19F38B64" w14:textId="77777777" w:rsidR="005068F9" w:rsidRPr="005068F9" w:rsidRDefault="005068F9" w:rsidP="005068F9">
            <w:pPr>
              <w:spacing w:after="0" w:line="360" w:lineRule="auto"/>
              <w:jc w:val="right"/>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 </w:t>
            </w:r>
          </w:p>
        </w:tc>
        <w:tc>
          <w:tcPr>
            <w:tcW w:w="0" w:type="auto"/>
            <w:tcBorders>
              <w:top w:val="nil"/>
              <w:left w:val="nil"/>
              <w:bottom w:val="single" w:sz="4" w:space="0" w:color="auto"/>
              <w:right w:val="single" w:sz="8" w:space="0" w:color="auto"/>
            </w:tcBorders>
            <w:shd w:val="clear" w:color="auto" w:fill="auto"/>
            <w:vAlign w:val="center"/>
            <w:hideMark/>
          </w:tcPr>
          <w:p w14:paraId="2F3749B4"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77135814"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3C26E15D"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r>
      <w:tr w:rsidR="005068F9" w:rsidRPr="005068F9" w14:paraId="11214567" w14:textId="77777777" w:rsidTr="005068F9">
        <w:trPr>
          <w:trHeight w:val="330"/>
        </w:trPr>
        <w:tc>
          <w:tcPr>
            <w:tcW w:w="0" w:type="auto"/>
            <w:gridSpan w:val="6"/>
            <w:tcBorders>
              <w:top w:val="single" w:sz="4" w:space="0" w:color="auto"/>
              <w:left w:val="single" w:sz="8" w:space="0" w:color="auto"/>
              <w:bottom w:val="single" w:sz="8" w:space="0" w:color="auto"/>
              <w:right w:val="single" w:sz="4" w:space="0" w:color="000000"/>
            </w:tcBorders>
            <w:shd w:val="clear" w:color="000000" w:fill="FFFF66"/>
            <w:noWrap/>
            <w:vAlign w:val="center"/>
            <w:hideMark/>
          </w:tcPr>
          <w:p w14:paraId="3C846C59"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530805 TOTAL MATERIAL DE ASEO</w:t>
            </w:r>
          </w:p>
        </w:tc>
        <w:tc>
          <w:tcPr>
            <w:tcW w:w="0" w:type="auto"/>
            <w:tcBorders>
              <w:top w:val="nil"/>
              <w:left w:val="nil"/>
              <w:bottom w:val="single" w:sz="4" w:space="0" w:color="auto"/>
              <w:right w:val="single" w:sz="8" w:space="0" w:color="auto"/>
            </w:tcBorders>
            <w:shd w:val="clear" w:color="000000" w:fill="FFFF66"/>
            <w:noWrap/>
            <w:vAlign w:val="center"/>
            <w:hideMark/>
          </w:tcPr>
          <w:p w14:paraId="3F3D6521"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59,00</w:t>
            </w:r>
          </w:p>
        </w:tc>
        <w:tc>
          <w:tcPr>
            <w:tcW w:w="0" w:type="auto"/>
            <w:tcBorders>
              <w:top w:val="nil"/>
              <w:left w:val="single" w:sz="4" w:space="0" w:color="auto"/>
              <w:bottom w:val="single" w:sz="4" w:space="0" w:color="auto"/>
              <w:right w:val="single" w:sz="8" w:space="0" w:color="auto"/>
            </w:tcBorders>
            <w:shd w:val="clear" w:color="000000" w:fill="FFFF66"/>
            <w:noWrap/>
            <w:vAlign w:val="center"/>
            <w:hideMark/>
          </w:tcPr>
          <w:p w14:paraId="315D71D0"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8,26</w:t>
            </w:r>
          </w:p>
        </w:tc>
        <w:tc>
          <w:tcPr>
            <w:tcW w:w="0" w:type="auto"/>
            <w:tcBorders>
              <w:top w:val="nil"/>
              <w:left w:val="single" w:sz="4" w:space="0" w:color="auto"/>
              <w:bottom w:val="single" w:sz="4" w:space="0" w:color="auto"/>
              <w:right w:val="single" w:sz="8" w:space="0" w:color="auto"/>
            </w:tcBorders>
            <w:shd w:val="clear" w:color="000000" w:fill="FFFF66"/>
            <w:noWrap/>
            <w:vAlign w:val="center"/>
            <w:hideMark/>
          </w:tcPr>
          <w:p w14:paraId="68E415B2"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67,26</w:t>
            </w:r>
          </w:p>
        </w:tc>
      </w:tr>
      <w:tr w:rsidR="005068F9" w:rsidRPr="005068F9" w14:paraId="2104D889" w14:textId="77777777" w:rsidTr="005068F9">
        <w:trPr>
          <w:trHeight w:val="375"/>
        </w:trPr>
        <w:tc>
          <w:tcPr>
            <w:tcW w:w="0" w:type="auto"/>
            <w:gridSpan w:val="9"/>
            <w:tcBorders>
              <w:top w:val="single" w:sz="8" w:space="0" w:color="auto"/>
              <w:left w:val="single" w:sz="8" w:space="0" w:color="auto"/>
              <w:bottom w:val="single" w:sz="8" w:space="0" w:color="auto"/>
              <w:right w:val="single" w:sz="8" w:space="0" w:color="000000"/>
            </w:tcBorders>
            <w:shd w:val="clear" w:color="000000" w:fill="9BC2E6"/>
            <w:noWrap/>
            <w:vAlign w:val="center"/>
            <w:hideMark/>
          </w:tcPr>
          <w:p w14:paraId="44703DEF" w14:textId="77777777" w:rsidR="005068F9" w:rsidRPr="005068F9" w:rsidRDefault="005068F9" w:rsidP="005068F9">
            <w:pPr>
              <w:spacing w:after="0" w:line="360" w:lineRule="auto"/>
              <w:jc w:val="center"/>
              <w:rPr>
                <w:rFonts w:ascii="Arial" w:eastAsia="Times New Roman" w:hAnsi="Arial" w:cs="Arial"/>
                <w:b/>
                <w:bCs/>
                <w:color w:val="2F5496"/>
                <w:sz w:val="15"/>
                <w:szCs w:val="28"/>
                <w:lang w:val="es-EC" w:eastAsia="es-EC"/>
              </w:rPr>
            </w:pPr>
            <w:r w:rsidRPr="005068F9">
              <w:rPr>
                <w:rFonts w:ascii="Arial" w:eastAsia="Times New Roman" w:hAnsi="Arial" w:cs="Arial"/>
                <w:b/>
                <w:bCs/>
                <w:color w:val="2F5496"/>
                <w:sz w:val="15"/>
                <w:szCs w:val="28"/>
                <w:lang w:val="es-EC" w:eastAsia="es-EC"/>
              </w:rPr>
              <w:t>530809 MEDICINAS Y PRODUCTOS FARMACEUTICOS</w:t>
            </w:r>
          </w:p>
        </w:tc>
      </w:tr>
      <w:tr w:rsidR="005068F9" w:rsidRPr="005068F9" w14:paraId="2BDC267B" w14:textId="77777777" w:rsidTr="005068F9">
        <w:trPr>
          <w:trHeight w:val="630"/>
        </w:trPr>
        <w:tc>
          <w:tcPr>
            <w:tcW w:w="0" w:type="auto"/>
            <w:tcBorders>
              <w:top w:val="nil"/>
              <w:left w:val="single" w:sz="8" w:space="0" w:color="auto"/>
              <w:bottom w:val="single" w:sz="4" w:space="0" w:color="auto"/>
              <w:right w:val="single" w:sz="4" w:space="0" w:color="auto"/>
            </w:tcBorders>
            <w:shd w:val="clear" w:color="000000" w:fill="FFFF66"/>
            <w:noWrap/>
            <w:vAlign w:val="center"/>
            <w:hideMark/>
          </w:tcPr>
          <w:p w14:paraId="51F3CA06"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N°</w:t>
            </w:r>
          </w:p>
        </w:tc>
        <w:tc>
          <w:tcPr>
            <w:tcW w:w="0" w:type="auto"/>
            <w:tcBorders>
              <w:top w:val="nil"/>
              <w:left w:val="single" w:sz="8" w:space="0" w:color="auto"/>
              <w:bottom w:val="single" w:sz="4" w:space="0" w:color="auto"/>
              <w:right w:val="single" w:sz="4" w:space="0" w:color="auto"/>
            </w:tcBorders>
            <w:shd w:val="clear" w:color="000000" w:fill="FFFF66"/>
            <w:noWrap/>
            <w:vAlign w:val="center"/>
            <w:hideMark/>
          </w:tcPr>
          <w:p w14:paraId="109A223F"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N°</w:t>
            </w:r>
          </w:p>
        </w:tc>
        <w:tc>
          <w:tcPr>
            <w:tcW w:w="0" w:type="auto"/>
            <w:tcBorders>
              <w:top w:val="nil"/>
              <w:left w:val="nil"/>
              <w:bottom w:val="single" w:sz="4" w:space="0" w:color="auto"/>
              <w:right w:val="single" w:sz="4" w:space="0" w:color="auto"/>
            </w:tcBorders>
            <w:shd w:val="clear" w:color="000000" w:fill="FFFF66"/>
            <w:noWrap/>
            <w:vAlign w:val="center"/>
            <w:hideMark/>
          </w:tcPr>
          <w:p w14:paraId="04208B1B"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Descripción</w:t>
            </w:r>
          </w:p>
        </w:tc>
        <w:tc>
          <w:tcPr>
            <w:tcW w:w="0" w:type="auto"/>
            <w:tcBorders>
              <w:top w:val="nil"/>
              <w:left w:val="nil"/>
              <w:bottom w:val="single" w:sz="4" w:space="0" w:color="auto"/>
              <w:right w:val="single" w:sz="4" w:space="0" w:color="auto"/>
            </w:tcBorders>
            <w:shd w:val="clear" w:color="000000" w:fill="FFFF66"/>
            <w:vAlign w:val="center"/>
            <w:hideMark/>
          </w:tcPr>
          <w:p w14:paraId="6F853178"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U. Medida</w:t>
            </w:r>
          </w:p>
        </w:tc>
        <w:tc>
          <w:tcPr>
            <w:tcW w:w="0" w:type="auto"/>
            <w:tcBorders>
              <w:top w:val="nil"/>
              <w:left w:val="nil"/>
              <w:bottom w:val="single" w:sz="4" w:space="0" w:color="auto"/>
              <w:right w:val="single" w:sz="4" w:space="0" w:color="auto"/>
            </w:tcBorders>
            <w:shd w:val="clear" w:color="000000" w:fill="FFFF66"/>
            <w:vAlign w:val="center"/>
            <w:hideMark/>
          </w:tcPr>
          <w:p w14:paraId="63C7BE4E"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Cantidad</w:t>
            </w:r>
          </w:p>
        </w:tc>
        <w:tc>
          <w:tcPr>
            <w:tcW w:w="0" w:type="auto"/>
            <w:tcBorders>
              <w:top w:val="nil"/>
              <w:left w:val="nil"/>
              <w:bottom w:val="single" w:sz="4" w:space="0" w:color="auto"/>
              <w:right w:val="single" w:sz="4" w:space="0" w:color="auto"/>
            </w:tcBorders>
            <w:shd w:val="clear" w:color="000000" w:fill="FFFF66"/>
            <w:vAlign w:val="center"/>
            <w:hideMark/>
          </w:tcPr>
          <w:p w14:paraId="00DC9DF7"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Costo U.</w:t>
            </w:r>
          </w:p>
        </w:tc>
        <w:tc>
          <w:tcPr>
            <w:tcW w:w="0" w:type="auto"/>
            <w:tcBorders>
              <w:top w:val="nil"/>
              <w:left w:val="nil"/>
              <w:bottom w:val="single" w:sz="4" w:space="0" w:color="auto"/>
              <w:right w:val="single" w:sz="8" w:space="0" w:color="auto"/>
            </w:tcBorders>
            <w:shd w:val="clear" w:color="000000" w:fill="FFFF66"/>
            <w:vAlign w:val="center"/>
            <w:hideMark/>
          </w:tcPr>
          <w:p w14:paraId="2AA4C83A"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Sub total</w:t>
            </w:r>
          </w:p>
        </w:tc>
        <w:tc>
          <w:tcPr>
            <w:tcW w:w="0" w:type="auto"/>
            <w:tcBorders>
              <w:top w:val="nil"/>
              <w:left w:val="single" w:sz="4" w:space="0" w:color="auto"/>
              <w:bottom w:val="single" w:sz="4" w:space="0" w:color="auto"/>
              <w:right w:val="single" w:sz="8" w:space="0" w:color="auto"/>
            </w:tcBorders>
            <w:shd w:val="clear" w:color="000000" w:fill="FFFF66"/>
            <w:vAlign w:val="center"/>
            <w:hideMark/>
          </w:tcPr>
          <w:p w14:paraId="0EA21518"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IVA</w:t>
            </w:r>
          </w:p>
        </w:tc>
        <w:tc>
          <w:tcPr>
            <w:tcW w:w="0" w:type="auto"/>
            <w:tcBorders>
              <w:top w:val="nil"/>
              <w:left w:val="single" w:sz="4" w:space="0" w:color="auto"/>
              <w:bottom w:val="single" w:sz="4" w:space="0" w:color="auto"/>
              <w:right w:val="single" w:sz="8" w:space="0" w:color="auto"/>
            </w:tcBorders>
            <w:shd w:val="clear" w:color="000000" w:fill="FFFF66"/>
            <w:vAlign w:val="center"/>
            <w:hideMark/>
          </w:tcPr>
          <w:p w14:paraId="7B0FE549"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V. total</w:t>
            </w:r>
          </w:p>
        </w:tc>
      </w:tr>
      <w:tr w:rsidR="005068F9" w:rsidRPr="005068F9" w14:paraId="3CE5A158" w14:textId="77777777" w:rsidTr="005068F9">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7BD0FC8"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530805</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B132FFD"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1</w:t>
            </w:r>
          </w:p>
        </w:tc>
        <w:tc>
          <w:tcPr>
            <w:tcW w:w="0" w:type="auto"/>
            <w:tcBorders>
              <w:top w:val="nil"/>
              <w:left w:val="nil"/>
              <w:bottom w:val="single" w:sz="4" w:space="0" w:color="auto"/>
              <w:right w:val="single" w:sz="4" w:space="0" w:color="auto"/>
            </w:tcBorders>
            <w:shd w:val="clear" w:color="auto" w:fill="auto"/>
            <w:noWrap/>
            <w:vAlign w:val="center"/>
            <w:hideMark/>
          </w:tcPr>
          <w:p w14:paraId="5A24EFEC"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gasa esteril</w:t>
            </w:r>
          </w:p>
        </w:tc>
        <w:tc>
          <w:tcPr>
            <w:tcW w:w="0" w:type="auto"/>
            <w:tcBorders>
              <w:top w:val="nil"/>
              <w:left w:val="nil"/>
              <w:bottom w:val="single" w:sz="4" w:space="0" w:color="auto"/>
              <w:right w:val="single" w:sz="4" w:space="0" w:color="auto"/>
            </w:tcBorders>
            <w:shd w:val="clear" w:color="auto" w:fill="auto"/>
            <w:vAlign w:val="center"/>
            <w:hideMark/>
          </w:tcPr>
          <w:p w14:paraId="56152A0B"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paquete</w:t>
            </w:r>
          </w:p>
        </w:tc>
        <w:tc>
          <w:tcPr>
            <w:tcW w:w="0" w:type="auto"/>
            <w:tcBorders>
              <w:top w:val="nil"/>
              <w:left w:val="nil"/>
              <w:bottom w:val="single" w:sz="4" w:space="0" w:color="auto"/>
              <w:right w:val="single" w:sz="4" w:space="0" w:color="auto"/>
            </w:tcBorders>
            <w:shd w:val="clear" w:color="auto" w:fill="auto"/>
            <w:vAlign w:val="center"/>
            <w:hideMark/>
          </w:tcPr>
          <w:p w14:paraId="04FAC4C3"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3</w:t>
            </w:r>
          </w:p>
        </w:tc>
        <w:tc>
          <w:tcPr>
            <w:tcW w:w="0" w:type="auto"/>
            <w:tcBorders>
              <w:top w:val="nil"/>
              <w:left w:val="nil"/>
              <w:bottom w:val="single" w:sz="4" w:space="0" w:color="auto"/>
              <w:right w:val="single" w:sz="4" w:space="0" w:color="auto"/>
            </w:tcBorders>
            <w:shd w:val="clear" w:color="auto" w:fill="auto"/>
            <w:vAlign w:val="center"/>
            <w:hideMark/>
          </w:tcPr>
          <w:p w14:paraId="235B1B5F"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4,00</w:t>
            </w:r>
          </w:p>
        </w:tc>
        <w:tc>
          <w:tcPr>
            <w:tcW w:w="0" w:type="auto"/>
            <w:tcBorders>
              <w:top w:val="nil"/>
              <w:left w:val="nil"/>
              <w:bottom w:val="single" w:sz="4" w:space="0" w:color="auto"/>
              <w:right w:val="single" w:sz="8" w:space="0" w:color="auto"/>
            </w:tcBorders>
            <w:shd w:val="clear" w:color="auto" w:fill="auto"/>
            <w:vAlign w:val="center"/>
            <w:hideMark/>
          </w:tcPr>
          <w:p w14:paraId="7935DDA1"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12,00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22846CB1"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1,68</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4D4A77E0"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13,68</w:t>
            </w:r>
          </w:p>
        </w:tc>
      </w:tr>
      <w:tr w:rsidR="005068F9" w:rsidRPr="005068F9" w14:paraId="613912FF" w14:textId="77777777" w:rsidTr="005068F9">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06B860F"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530805</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802C62A"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2</w:t>
            </w:r>
          </w:p>
        </w:tc>
        <w:tc>
          <w:tcPr>
            <w:tcW w:w="0" w:type="auto"/>
            <w:tcBorders>
              <w:top w:val="nil"/>
              <w:left w:val="nil"/>
              <w:bottom w:val="single" w:sz="4" w:space="0" w:color="auto"/>
              <w:right w:val="single" w:sz="4" w:space="0" w:color="auto"/>
            </w:tcBorders>
            <w:shd w:val="clear" w:color="auto" w:fill="auto"/>
            <w:noWrap/>
            <w:vAlign w:val="center"/>
            <w:hideMark/>
          </w:tcPr>
          <w:p w14:paraId="2D79157F"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alcohol antiséptico 1000 ml</w:t>
            </w:r>
          </w:p>
        </w:tc>
        <w:tc>
          <w:tcPr>
            <w:tcW w:w="0" w:type="auto"/>
            <w:tcBorders>
              <w:top w:val="nil"/>
              <w:left w:val="nil"/>
              <w:bottom w:val="single" w:sz="4" w:space="0" w:color="auto"/>
              <w:right w:val="single" w:sz="4" w:space="0" w:color="auto"/>
            </w:tcBorders>
            <w:shd w:val="clear" w:color="auto" w:fill="auto"/>
            <w:vAlign w:val="center"/>
            <w:hideMark/>
          </w:tcPr>
          <w:p w14:paraId="193A739E"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frasco</w:t>
            </w:r>
          </w:p>
        </w:tc>
        <w:tc>
          <w:tcPr>
            <w:tcW w:w="0" w:type="auto"/>
            <w:tcBorders>
              <w:top w:val="nil"/>
              <w:left w:val="nil"/>
              <w:bottom w:val="single" w:sz="4" w:space="0" w:color="auto"/>
              <w:right w:val="single" w:sz="4" w:space="0" w:color="auto"/>
            </w:tcBorders>
            <w:shd w:val="clear" w:color="auto" w:fill="auto"/>
            <w:vAlign w:val="center"/>
            <w:hideMark/>
          </w:tcPr>
          <w:p w14:paraId="72723D00"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1</w:t>
            </w:r>
          </w:p>
        </w:tc>
        <w:tc>
          <w:tcPr>
            <w:tcW w:w="0" w:type="auto"/>
            <w:tcBorders>
              <w:top w:val="nil"/>
              <w:left w:val="nil"/>
              <w:bottom w:val="single" w:sz="4" w:space="0" w:color="auto"/>
              <w:right w:val="single" w:sz="4" w:space="0" w:color="auto"/>
            </w:tcBorders>
            <w:shd w:val="clear" w:color="auto" w:fill="auto"/>
            <w:vAlign w:val="center"/>
            <w:hideMark/>
          </w:tcPr>
          <w:p w14:paraId="239B2994"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6,00</w:t>
            </w:r>
          </w:p>
        </w:tc>
        <w:tc>
          <w:tcPr>
            <w:tcW w:w="0" w:type="auto"/>
            <w:tcBorders>
              <w:top w:val="nil"/>
              <w:left w:val="nil"/>
              <w:bottom w:val="single" w:sz="4" w:space="0" w:color="auto"/>
              <w:right w:val="single" w:sz="8" w:space="0" w:color="auto"/>
            </w:tcBorders>
            <w:shd w:val="clear" w:color="auto" w:fill="auto"/>
            <w:vAlign w:val="center"/>
            <w:hideMark/>
          </w:tcPr>
          <w:p w14:paraId="1296E0EB"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6,00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413F5C28"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0,84</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36BF3AA1"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6,84</w:t>
            </w:r>
          </w:p>
        </w:tc>
      </w:tr>
      <w:tr w:rsidR="005068F9" w:rsidRPr="005068F9" w14:paraId="5D8BC6FD" w14:textId="77777777" w:rsidTr="005068F9">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59A98AD"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530805</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6E00F18"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3</w:t>
            </w:r>
          </w:p>
        </w:tc>
        <w:tc>
          <w:tcPr>
            <w:tcW w:w="0" w:type="auto"/>
            <w:tcBorders>
              <w:top w:val="nil"/>
              <w:left w:val="nil"/>
              <w:bottom w:val="single" w:sz="4" w:space="0" w:color="auto"/>
              <w:right w:val="single" w:sz="4" w:space="0" w:color="auto"/>
            </w:tcBorders>
            <w:shd w:val="clear" w:color="auto" w:fill="auto"/>
            <w:noWrap/>
            <w:vAlign w:val="center"/>
            <w:hideMark/>
          </w:tcPr>
          <w:p w14:paraId="0CAFFB4A"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56480B31"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24E23151"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148AB417"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8" w:space="0" w:color="auto"/>
            </w:tcBorders>
            <w:shd w:val="clear" w:color="auto" w:fill="auto"/>
            <w:vAlign w:val="center"/>
            <w:hideMark/>
          </w:tcPr>
          <w:p w14:paraId="282B8AA8"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297320A1"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40B792E9"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r>
      <w:tr w:rsidR="005068F9" w:rsidRPr="005068F9" w14:paraId="5D8ECAF4" w14:textId="77777777" w:rsidTr="005068F9">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65DC9A6"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530805</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70DDB2A"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4</w:t>
            </w:r>
          </w:p>
        </w:tc>
        <w:tc>
          <w:tcPr>
            <w:tcW w:w="0" w:type="auto"/>
            <w:tcBorders>
              <w:top w:val="nil"/>
              <w:left w:val="nil"/>
              <w:bottom w:val="single" w:sz="4" w:space="0" w:color="auto"/>
              <w:right w:val="single" w:sz="4" w:space="0" w:color="auto"/>
            </w:tcBorders>
            <w:shd w:val="clear" w:color="auto" w:fill="auto"/>
            <w:noWrap/>
            <w:vAlign w:val="center"/>
            <w:hideMark/>
          </w:tcPr>
          <w:p w14:paraId="199DCFBF"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5637A508"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2FC30B29"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688FE2E8"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8" w:space="0" w:color="auto"/>
            </w:tcBorders>
            <w:shd w:val="clear" w:color="auto" w:fill="auto"/>
            <w:vAlign w:val="center"/>
            <w:hideMark/>
          </w:tcPr>
          <w:p w14:paraId="7300D544"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02027CA1"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3473E7C2"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r>
      <w:tr w:rsidR="005068F9" w:rsidRPr="005068F9" w14:paraId="4E3435DE" w14:textId="77777777" w:rsidTr="005068F9">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A0CDC70"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530805</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A71A0CF"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5</w:t>
            </w:r>
          </w:p>
        </w:tc>
        <w:tc>
          <w:tcPr>
            <w:tcW w:w="0" w:type="auto"/>
            <w:tcBorders>
              <w:top w:val="nil"/>
              <w:left w:val="nil"/>
              <w:bottom w:val="single" w:sz="4" w:space="0" w:color="auto"/>
              <w:right w:val="single" w:sz="4" w:space="0" w:color="auto"/>
            </w:tcBorders>
            <w:shd w:val="clear" w:color="auto" w:fill="auto"/>
            <w:noWrap/>
            <w:vAlign w:val="center"/>
            <w:hideMark/>
          </w:tcPr>
          <w:p w14:paraId="24330329"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540D0D31"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13BFEDB7"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450F41F3"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8" w:space="0" w:color="auto"/>
            </w:tcBorders>
            <w:shd w:val="clear" w:color="auto" w:fill="auto"/>
            <w:vAlign w:val="center"/>
            <w:hideMark/>
          </w:tcPr>
          <w:p w14:paraId="7561D127"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44A1C91E"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0DAD58CC"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r>
      <w:tr w:rsidR="005068F9" w:rsidRPr="005068F9" w14:paraId="1285CBC0" w14:textId="77777777" w:rsidTr="005068F9">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403627C"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530805</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0E60AE9"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6</w:t>
            </w:r>
          </w:p>
        </w:tc>
        <w:tc>
          <w:tcPr>
            <w:tcW w:w="0" w:type="auto"/>
            <w:tcBorders>
              <w:top w:val="nil"/>
              <w:left w:val="nil"/>
              <w:bottom w:val="single" w:sz="4" w:space="0" w:color="auto"/>
              <w:right w:val="single" w:sz="4" w:space="0" w:color="auto"/>
            </w:tcBorders>
            <w:shd w:val="clear" w:color="auto" w:fill="auto"/>
            <w:noWrap/>
            <w:vAlign w:val="center"/>
            <w:hideMark/>
          </w:tcPr>
          <w:p w14:paraId="243D5AA6"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60CB4927"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71C23581"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428B9BFC"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8" w:space="0" w:color="auto"/>
            </w:tcBorders>
            <w:shd w:val="clear" w:color="auto" w:fill="auto"/>
            <w:vAlign w:val="center"/>
            <w:hideMark/>
          </w:tcPr>
          <w:p w14:paraId="00EBF1C9"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76A75A52"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0D4105BD"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r>
      <w:tr w:rsidR="005068F9" w:rsidRPr="005068F9" w14:paraId="7F563875" w14:textId="77777777" w:rsidTr="005068F9">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1E63F0C"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530805</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90D6EF9"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7</w:t>
            </w:r>
          </w:p>
        </w:tc>
        <w:tc>
          <w:tcPr>
            <w:tcW w:w="0" w:type="auto"/>
            <w:tcBorders>
              <w:top w:val="nil"/>
              <w:left w:val="nil"/>
              <w:bottom w:val="single" w:sz="4" w:space="0" w:color="auto"/>
              <w:right w:val="single" w:sz="4" w:space="0" w:color="auto"/>
            </w:tcBorders>
            <w:shd w:val="clear" w:color="auto" w:fill="auto"/>
            <w:noWrap/>
            <w:vAlign w:val="center"/>
            <w:hideMark/>
          </w:tcPr>
          <w:p w14:paraId="43672877"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6788272F"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6D541AA0"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4E8E632F"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8" w:space="0" w:color="auto"/>
            </w:tcBorders>
            <w:shd w:val="clear" w:color="auto" w:fill="auto"/>
            <w:vAlign w:val="center"/>
            <w:hideMark/>
          </w:tcPr>
          <w:p w14:paraId="477FF40A"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12C2080A"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38BB2A65"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r>
      <w:tr w:rsidR="005068F9" w:rsidRPr="005068F9" w14:paraId="0B805388" w14:textId="77777777" w:rsidTr="005068F9">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9C0E38E"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530805</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7E68C96"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8</w:t>
            </w:r>
          </w:p>
        </w:tc>
        <w:tc>
          <w:tcPr>
            <w:tcW w:w="0" w:type="auto"/>
            <w:tcBorders>
              <w:top w:val="nil"/>
              <w:left w:val="nil"/>
              <w:bottom w:val="single" w:sz="4" w:space="0" w:color="auto"/>
              <w:right w:val="single" w:sz="4" w:space="0" w:color="auto"/>
            </w:tcBorders>
            <w:shd w:val="clear" w:color="auto" w:fill="auto"/>
            <w:noWrap/>
            <w:vAlign w:val="center"/>
            <w:hideMark/>
          </w:tcPr>
          <w:p w14:paraId="12AC33B5"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734858BA"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3980DDB1"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1FC5AE89"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8" w:space="0" w:color="auto"/>
            </w:tcBorders>
            <w:shd w:val="clear" w:color="auto" w:fill="auto"/>
            <w:vAlign w:val="center"/>
            <w:hideMark/>
          </w:tcPr>
          <w:p w14:paraId="7DC5926F"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1F8FB645"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675037FA"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r>
      <w:tr w:rsidR="005068F9" w:rsidRPr="005068F9" w14:paraId="0EA8EAF4" w14:textId="77777777" w:rsidTr="005068F9">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511367C"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530805</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0642817"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9</w:t>
            </w:r>
          </w:p>
        </w:tc>
        <w:tc>
          <w:tcPr>
            <w:tcW w:w="0" w:type="auto"/>
            <w:tcBorders>
              <w:top w:val="nil"/>
              <w:left w:val="nil"/>
              <w:bottom w:val="single" w:sz="4" w:space="0" w:color="auto"/>
              <w:right w:val="single" w:sz="4" w:space="0" w:color="auto"/>
            </w:tcBorders>
            <w:shd w:val="clear" w:color="auto" w:fill="auto"/>
            <w:noWrap/>
            <w:vAlign w:val="center"/>
            <w:hideMark/>
          </w:tcPr>
          <w:p w14:paraId="6D62A330"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7C1B6869"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42818DA3"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7F238C0A"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8" w:space="0" w:color="auto"/>
            </w:tcBorders>
            <w:shd w:val="clear" w:color="auto" w:fill="auto"/>
            <w:vAlign w:val="center"/>
            <w:hideMark/>
          </w:tcPr>
          <w:p w14:paraId="11C05612"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1AB29C86"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512B8C0F"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r>
      <w:tr w:rsidR="005068F9" w:rsidRPr="005068F9" w14:paraId="01CA43A1" w14:textId="77777777" w:rsidTr="005068F9">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14A3B68"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530805</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7D5B111"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10</w:t>
            </w:r>
          </w:p>
        </w:tc>
        <w:tc>
          <w:tcPr>
            <w:tcW w:w="0" w:type="auto"/>
            <w:tcBorders>
              <w:top w:val="nil"/>
              <w:left w:val="nil"/>
              <w:bottom w:val="single" w:sz="4" w:space="0" w:color="auto"/>
              <w:right w:val="single" w:sz="4" w:space="0" w:color="auto"/>
            </w:tcBorders>
            <w:shd w:val="clear" w:color="auto" w:fill="auto"/>
            <w:noWrap/>
            <w:vAlign w:val="center"/>
            <w:hideMark/>
          </w:tcPr>
          <w:p w14:paraId="7BF69A10"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noWrap/>
            <w:vAlign w:val="center"/>
            <w:hideMark/>
          </w:tcPr>
          <w:p w14:paraId="3E8148B1"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noWrap/>
            <w:vAlign w:val="center"/>
            <w:hideMark/>
          </w:tcPr>
          <w:p w14:paraId="00CE8DB0"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noWrap/>
            <w:vAlign w:val="center"/>
            <w:hideMark/>
          </w:tcPr>
          <w:p w14:paraId="0F1E552F" w14:textId="77777777" w:rsidR="005068F9" w:rsidRPr="005068F9" w:rsidRDefault="005068F9" w:rsidP="005068F9">
            <w:pPr>
              <w:spacing w:after="0" w:line="360" w:lineRule="auto"/>
              <w:jc w:val="right"/>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 </w:t>
            </w:r>
          </w:p>
        </w:tc>
        <w:tc>
          <w:tcPr>
            <w:tcW w:w="0" w:type="auto"/>
            <w:tcBorders>
              <w:top w:val="nil"/>
              <w:left w:val="nil"/>
              <w:bottom w:val="single" w:sz="4" w:space="0" w:color="auto"/>
              <w:right w:val="single" w:sz="8" w:space="0" w:color="auto"/>
            </w:tcBorders>
            <w:shd w:val="clear" w:color="auto" w:fill="auto"/>
            <w:vAlign w:val="center"/>
            <w:hideMark/>
          </w:tcPr>
          <w:p w14:paraId="19B6A10D"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0E4D3ED0"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446F6D8B"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r>
      <w:tr w:rsidR="005068F9" w:rsidRPr="005068F9" w14:paraId="1FD1C881" w14:textId="77777777" w:rsidTr="005068F9">
        <w:trPr>
          <w:trHeight w:val="330"/>
        </w:trPr>
        <w:tc>
          <w:tcPr>
            <w:tcW w:w="0" w:type="auto"/>
            <w:gridSpan w:val="6"/>
            <w:tcBorders>
              <w:top w:val="single" w:sz="4" w:space="0" w:color="auto"/>
              <w:left w:val="single" w:sz="8" w:space="0" w:color="auto"/>
              <w:bottom w:val="single" w:sz="8" w:space="0" w:color="auto"/>
              <w:right w:val="single" w:sz="4" w:space="0" w:color="000000"/>
            </w:tcBorders>
            <w:shd w:val="clear" w:color="000000" w:fill="FFFF66"/>
            <w:noWrap/>
            <w:vAlign w:val="center"/>
            <w:hideMark/>
          </w:tcPr>
          <w:p w14:paraId="47913647"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530809 TOTAL MEDICINAS Y PRODUCTOS FARMACEUTICOS</w:t>
            </w:r>
          </w:p>
        </w:tc>
        <w:tc>
          <w:tcPr>
            <w:tcW w:w="0" w:type="auto"/>
            <w:tcBorders>
              <w:top w:val="nil"/>
              <w:left w:val="nil"/>
              <w:bottom w:val="single" w:sz="4" w:space="0" w:color="auto"/>
              <w:right w:val="single" w:sz="8" w:space="0" w:color="auto"/>
            </w:tcBorders>
            <w:shd w:val="clear" w:color="000000" w:fill="FFFF66"/>
            <w:noWrap/>
            <w:vAlign w:val="center"/>
            <w:hideMark/>
          </w:tcPr>
          <w:p w14:paraId="28DC23E1"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18,00</w:t>
            </w:r>
          </w:p>
        </w:tc>
        <w:tc>
          <w:tcPr>
            <w:tcW w:w="0" w:type="auto"/>
            <w:tcBorders>
              <w:top w:val="nil"/>
              <w:left w:val="single" w:sz="4" w:space="0" w:color="auto"/>
              <w:bottom w:val="single" w:sz="4" w:space="0" w:color="auto"/>
              <w:right w:val="single" w:sz="8" w:space="0" w:color="auto"/>
            </w:tcBorders>
            <w:shd w:val="clear" w:color="000000" w:fill="FFFF66"/>
            <w:noWrap/>
            <w:vAlign w:val="center"/>
            <w:hideMark/>
          </w:tcPr>
          <w:p w14:paraId="2059304E"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2,52</w:t>
            </w:r>
          </w:p>
        </w:tc>
        <w:tc>
          <w:tcPr>
            <w:tcW w:w="0" w:type="auto"/>
            <w:tcBorders>
              <w:top w:val="nil"/>
              <w:left w:val="single" w:sz="4" w:space="0" w:color="auto"/>
              <w:bottom w:val="single" w:sz="4" w:space="0" w:color="auto"/>
              <w:right w:val="single" w:sz="8" w:space="0" w:color="auto"/>
            </w:tcBorders>
            <w:shd w:val="clear" w:color="000000" w:fill="FFFF66"/>
            <w:noWrap/>
            <w:vAlign w:val="center"/>
            <w:hideMark/>
          </w:tcPr>
          <w:p w14:paraId="189ED157"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20,52</w:t>
            </w:r>
          </w:p>
        </w:tc>
      </w:tr>
      <w:tr w:rsidR="005068F9" w:rsidRPr="005068F9" w14:paraId="4E5B87F9" w14:textId="77777777" w:rsidTr="005068F9">
        <w:trPr>
          <w:trHeight w:val="375"/>
        </w:trPr>
        <w:tc>
          <w:tcPr>
            <w:tcW w:w="0" w:type="auto"/>
            <w:gridSpan w:val="9"/>
            <w:tcBorders>
              <w:top w:val="single" w:sz="8" w:space="0" w:color="auto"/>
              <w:left w:val="single" w:sz="8" w:space="0" w:color="auto"/>
              <w:bottom w:val="single" w:sz="8" w:space="0" w:color="auto"/>
              <w:right w:val="single" w:sz="8" w:space="0" w:color="000000"/>
            </w:tcBorders>
            <w:shd w:val="clear" w:color="000000" w:fill="9BC2E6"/>
            <w:vAlign w:val="center"/>
            <w:hideMark/>
          </w:tcPr>
          <w:p w14:paraId="4E05C4CB" w14:textId="77777777" w:rsidR="005068F9" w:rsidRPr="005068F9" w:rsidRDefault="005068F9" w:rsidP="005068F9">
            <w:pPr>
              <w:spacing w:after="0" w:line="360" w:lineRule="auto"/>
              <w:jc w:val="center"/>
              <w:rPr>
                <w:rFonts w:ascii="Arial" w:eastAsia="Times New Roman" w:hAnsi="Arial" w:cs="Arial"/>
                <w:b/>
                <w:bCs/>
                <w:color w:val="2F5496"/>
                <w:sz w:val="15"/>
                <w:szCs w:val="28"/>
                <w:lang w:val="es-EC" w:eastAsia="es-EC"/>
              </w:rPr>
            </w:pPr>
            <w:r w:rsidRPr="005068F9">
              <w:rPr>
                <w:rFonts w:ascii="Arial" w:eastAsia="Times New Roman" w:hAnsi="Arial" w:cs="Arial"/>
                <w:b/>
                <w:bCs/>
                <w:color w:val="2F5496"/>
                <w:sz w:val="15"/>
                <w:szCs w:val="28"/>
                <w:lang w:val="es-EC" w:eastAsia="es-EC"/>
              </w:rPr>
              <w:t>530811 MATERIALES DE CONSTRUCCION, ELECTRICOS, PLOMERIA CARPINTERIA</w:t>
            </w:r>
          </w:p>
        </w:tc>
      </w:tr>
      <w:tr w:rsidR="005068F9" w:rsidRPr="005068F9" w14:paraId="3365FB47" w14:textId="77777777" w:rsidTr="005068F9">
        <w:trPr>
          <w:trHeight w:val="630"/>
        </w:trPr>
        <w:tc>
          <w:tcPr>
            <w:tcW w:w="0" w:type="auto"/>
            <w:tcBorders>
              <w:top w:val="nil"/>
              <w:left w:val="single" w:sz="8" w:space="0" w:color="auto"/>
              <w:bottom w:val="single" w:sz="4" w:space="0" w:color="auto"/>
              <w:right w:val="single" w:sz="4" w:space="0" w:color="auto"/>
            </w:tcBorders>
            <w:shd w:val="clear" w:color="000000" w:fill="FFFF66"/>
            <w:noWrap/>
            <w:vAlign w:val="center"/>
            <w:hideMark/>
          </w:tcPr>
          <w:p w14:paraId="287C2856"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N°</w:t>
            </w:r>
          </w:p>
        </w:tc>
        <w:tc>
          <w:tcPr>
            <w:tcW w:w="0" w:type="auto"/>
            <w:tcBorders>
              <w:top w:val="nil"/>
              <w:left w:val="single" w:sz="8" w:space="0" w:color="auto"/>
              <w:bottom w:val="single" w:sz="4" w:space="0" w:color="auto"/>
              <w:right w:val="single" w:sz="4" w:space="0" w:color="auto"/>
            </w:tcBorders>
            <w:shd w:val="clear" w:color="000000" w:fill="FFFF66"/>
            <w:noWrap/>
            <w:vAlign w:val="center"/>
            <w:hideMark/>
          </w:tcPr>
          <w:p w14:paraId="3E242CA8"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N°</w:t>
            </w:r>
          </w:p>
        </w:tc>
        <w:tc>
          <w:tcPr>
            <w:tcW w:w="0" w:type="auto"/>
            <w:tcBorders>
              <w:top w:val="nil"/>
              <w:left w:val="nil"/>
              <w:bottom w:val="single" w:sz="4" w:space="0" w:color="auto"/>
              <w:right w:val="single" w:sz="4" w:space="0" w:color="auto"/>
            </w:tcBorders>
            <w:shd w:val="clear" w:color="000000" w:fill="FFFF66"/>
            <w:noWrap/>
            <w:vAlign w:val="center"/>
            <w:hideMark/>
          </w:tcPr>
          <w:p w14:paraId="0CD1F277"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Descripción</w:t>
            </w:r>
          </w:p>
        </w:tc>
        <w:tc>
          <w:tcPr>
            <w:tcW w:w="0" w:type="auto"/>
            <w:tcBorders>
              <w:top w:val="nil"/>
              <w:left w:val="nil"/>
              <w:bottom w:val="single" w:sz="4" w:space="0" w:color="auto"/>
              <w:right w:val="single" w:sz="4" w:space="0" w:color="auto"/>
            </w:tcBorders>
            <w:shd w:val="clear" w:color="000000" w:fill="FFFF66"/>
            <w:vAlign w:val="center"/>
            <w:hideMark/>
          </w:tcPr>
          <w:p w14:paraId="6D4F7301"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U. Medida</w:t>
            </w:r>
          </w:p>
        </w:tc>
        <w:tc>
          <w:tcPr>
            <w:tcW w:w="0" w:type="auto"/>
            <w:tcBorders>
              <w:top w:val="nil"/>
              <w:left w:val="nil"/>
              <w:bottom w:val="single" w:sz="4" w:space="0" w:color="auto"/>
              <w:right w:val="single" w:sz="4" w:space="0" w:color="auto"/>
            </w:tcBorders>
            <w:shd w:val="clear" w:color="000000" w:fill="FFFF66"/>
            <w:vAlign w:val="center"/>
            <w:hideMark/>
          </w:tcPr>
          <w:p w14:paraId="1BFBDAE9"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Cantidad</w:t>
            </w:r>
          </w:p>
        </w:tc>
        <w:tc>
          <w:tcPr>
            <w:tcW w:w="0" w:type="auto"/>
            <w:tcBorders>
              <w:top w:val="nil"/>
              <w:left w:val="nil"/>
              <w:bottom w:val="single" w:sz="4" w:space="0" w:color="auto"/>
              <w:right w:val="single" w:sz="4" w:space="0" w:color="auto"/>
            </w:tcBorders>
            <w:shd w:val="clear" w:color="000000" w:fill="FFFF66"/>
            <w:vAlign w:val="center"/>
            <w:hideMark/>
          </w:tcPr>
          <w:p w14:paraId="2809E5B4"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Costo U.</w:t>
            </w:r>
          </w:p>
        </w:tc>
        <w:tc>
          <w:tcPr>
            <w:tcW w:w="0" w:type="auto"/>
            <w:tcBorders>
              <w:top w:val="nil"/>
              <w:left w:val="nil"/>
              <w:bottom w:val="single" w:sz="4" w:space="0" w:color="auto"/>
              <w:right w:val="single" w:sz="8" w:space="0" w:color="auto"/>
            </w:tcBorders>
            <w:shd w:val="clear" w:color="000000" w:fill="FFFF66"/>
            <w:vAlign w:val="center"/>
            <w:hideMark/>
          </w:tcPr>
          <w:p w14:paraId="1EBDE1B1"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Sub total</w:t>
            </w:r>
          </w:p>
        </w:tc>
        <w:tc>
          <w:tcPr>
            <w:tcW w:w="0" w:type="auto"/>
            <w:tcBorders>
              <w:top w:val="nil"/>
              <w:left w:val="single" w:sz="4" w:space="0" w:color="auto"/>
              <w:bottom w:val="single" w:sz="4" w:space="0" w:color="auto"/>
              <w:right w:val="single" w:sz="8" w:space="0" w:color="auto"/>
            </w:tcBorders>
            <w:shd w:val="clear" w:color="000000" w:fill="FFFF66"/>
            <w:vAlign w:val="center"/>
            <w:hideMark/>
          </w:tcPr>
          <w:p w14:paraId="7587F8B9"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IVA</w:t>
            </w:r>
          </w:p>
        </w:tc>
        <w:tc>
          <w:tcPr>
            <w:tcW w:w="0" w:type="auto"/>
            <w:tcBorders>
              <w:top w:val="nil"/>
              <w:left w:val="single" w:sz="4" w:space="0" w:color="auto"/>
              <w:bottom w:val="single" w:sz="4" w:space="0" w:color="auto"/>
              <w:right w:val="single" w:sz="8" w:space="0" w:color="auto"/>
            </w:tcBorders>
            <w:shd w:val="clear" w:color="000000" w:fill="FFFF66"/>
            <w:vAlign w:val="center"/>
            <w:hideMark/>
          </w:tcPr>
          <w:p w14:paraId="7C5DBE99"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V. total</w:t>
            </w:r>
          </w:p>
        </w:tc>
      </w:tr>
      <w:tr w:rsidR="005068F9" w:rsidRPr="005068F9" w14:paraId="20BF7BBD" w14:textId="77777777" w:rsidTr="005068F9">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A65AAD5"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530811</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95797A0"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1</w:t>
            </w:r>
          </w:p>
        </w:tc>
        <w:tc>
          <w:tcPr>
            <w:tcW w:w="0" w:type="auto"/>
            <w:tcBorders>
              <w:top w:val="nil"/>
              <w:left w:val="nil"/>
              <w:bottom w:val="single" w:sz="4" w:space="0" w:color="auto"/>
              <w:right w:val="single" w:sz="4" w:space="0" w:color="auto"/>
            </w:tcBorders>
            <w:shd w:val="clear" w:color="auto" w:fill="auto"/>
            <w:noWrap/>
            <w:vAlign w:val="center"/>
            <w:hideMark/>
          </w:tcPr>
          <w:p w14:paraId="1060C4B2"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6B66A5E5"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5BF73C19"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w:t>
            </w:r>
          </w:p>
        </w:tc>
        <w:tc>
          <w:tcPr>
            <w:tcW w:w="0" w:type="auto"/>
            <w:tcBorders>
              <w:top w:val="nil"/>
              <w:left w:val="nil"/>
              <w:bottom w:val="single" w:sz="4" w:space="0" w:color="auto"/>
              <w:right w:val="single" w:sz="4" w:space="0" w:color="auto"/>
            </w:tcBorders>
            <w:shd w:val="clear" w:color="auto" w:fill="auto"/>
            <w:vAlign w:val="center"/>
            <w:hideMark/>
          </w:tcPr>
          <w:p w14:paraId="36C9794D"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nil"/>
              <w:bottom w:val="single" w:sz="4" w:space="0" w:color="auto"/>
              <w:right w:val="single" w:sz="8" w:space="0" w:color="auto"/>
            </w:tcBorders>
            <w:shd w:val="clear" w:color="auto" w:fill="auto"/>
            <w:vAlign w:val="center"/>
            <w:hideMark/>
          </w:tcPr>
          <w:p w14:paraId="6A3F603A"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1C5B886F"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7E8DCB5C"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r>
      <w:tr w:rsidR="005068F9" w:rsidRPr="005068F9" w14:paraId="3FD890CA" w14:textId="77777777" w:rsidTr="005068F9">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CFACA1D"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530811</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C28AD2C"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2</w:t>
            </w:r>
          </w:p>
        </w:tc>
        <w:tc>
          <w:tcPr>
            <w:tcW w:w="0" w:type="auto"/>
            <w:tcBorders>
              <w:top w:val="nil"/>
              <w:left w:val="nil"/>
              <w:bottom w:val="single" w:sz="4" w:space="0" w:color="auto"/>
              <w:right w:val="single" w:sz="4" w:space="0" w:color="auto"/>
            </w:tcBorders>
            <w:shd w:val="clear" w:color="auto" w:fill="auto"/>
            <w:noWrap/>
            <w:vAlign w:val="center"/>
            <w:hideMark/>
          </w:tcPr>
          <w:p w14:paraId="6F886DE3"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5FEC95DF"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123E8852"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04007262"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8" w:space="0" w:color="auto"/>
            </w:tcBorders>
            <w:shd w:val="clear" w:color="auto" w:fill="auto"/>
            <w:vAlign w:val="center"/>
            <w:hideMark/>
          </w:tcPr>
          <w:p w14:paraId="2030BCBF"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08C5A622"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2183296A"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r>
      <w:tr w:rsidR="005068F9" w:rsidRPr="005068F9" w14:paraId="42291CFC" w14:textId="77777777" w:rsidTr="005068F9">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2376195"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530811</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1A786EA"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3</w:t>
            </w:r>
          </w:p>
        </w:tc>
        <w:tc>
          <w:tcPr>
            <w:tcW w:w="0" w:type="auto"/>
            <w:tcBorders>
              <w:top w:val="nil"/>
              <w:left w:val="nil"/>
              <w:bottom w:val="single" w:sz="4" w:space="0" w:color="auto"/>
              <w:right w:val="single" w:sz="4" w:space="0" w:color="auto"/>
            </w:tcBorders>
            <w:shd w:val="clear" w:color="auto" w:fill="auto"/>
            <w:noWrap/>
            <w:vAlign w:val="center"/>
            <w:hideMark/>
          </w:tcPr>
          <w:p w14:paraId="22EFAD87"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5FE0EACF"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529CEE13"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696637CD"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8" w:space="0" w:color="auto"/>
            </w:tcBorders>
            <w:shd w:val="clear" w:color="auto" w:fill="auto"/>
            <w:vAlign w:val="center"/>
            <w:hideMark/>
          </w:tcPr>
          <w:p w14:paraId="117798B4"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3429F414"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48857011"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r>
      <w:tr w:rsidR="005068F9" w:rsidRPr="005068F9" w14:paraId="2B6A740D" w14:textId="77777777" w:rsidTr="005068F9">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E49BD19"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530811</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DE841D9"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4</w:t>
            </w:r>
          </w:p>
        </w:tc>
        <w:tc>
          <w:tcPr>
            <w:tcW w:w="0" w:type="auto"/>
            <w:tcBorders>
              <w:top w:val="nil"/>
              <w:left w:val="nil"/>
              <w:bottom w:val="single" w:sz="4" w:space="0" w:color="auto"/>
              <w:right w:val="single" w:sz="4" w:space="0" w:color="auto"/>
            </w:tcBorders>
            <w:shd w:val="clear" w:color="auto" w:fill="auto"/>
            <w:noWrap/>
            <w:vAlign w:val="center"/>
            <w:hideMark/>
          </w:tcPr>
          <w:p w14:paraId="4232EC89"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36A92148"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116E9503"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5A573D00"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8" w:space="0" w:color="auto"/>
            </w:tcBorders>
            <w:shd w:val="clear" w:color="auto" w:fill="auto"/>
            <w:vAlign w:val="center"/>
            <w:hideMark/>
          </w:tcPr>
          <w:p w14:paraId="5FCC0995"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31987824"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4145BCD8"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r>
      <w:tr w:rsidR="005068F9" w:rsidRPr="005068F9" w14:paraId="1451D9A7" w14:textId="77777777" w:rsidTr="005068F9">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DF2D870"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lastRenderedPageBreak/>
              <w:t>530811</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865FFA0"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5</w:t>
            </w:r>
          </w:p>
        </w:tc>
        <w:tc>
          <w:tcPr>
            <w:tcW w:w="0" w:type="auto"/>
            <w:tcBorders>
              <w:top w:val="nil"/>
              <w:left w:val="nil"/>
              <w:bottom w:val="single" w:sz="4" w:space="0" w:color="auto"/>
              <w:right w:val="single" w:sz="4" w:space="0" w:color="auto"/>
            </w:tcBorders>
            <w:shd w:val="clear" w:color="auto" w:fill="auto"/>
            <w:noWrap/>
            <w:vAlign w:val="center"/>
            <w:hideMark/>
          </w:tcPr>
          <w:p w14:paraId="5C0C8D24"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688F8D1F"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6625BF71"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512E4271"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8" w:space="0" w:color="auto"/>
            </w:tcBorders>
            <w:shd w:val="clear" w:color="auto" w:fill="auto"/>
            <w:vAlign w:val="center"/>
            <w:hideMark/>
          </w:tcPr>
          <w:p w14:paraId="76B7D492"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0562D7FC"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3C04843D"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r>
      <w:tr w:rsidR="005068F9" w:rsidRPr="005068F9" w14:paraId="66C58DD7" w14:textId="77777777" w:rsidTr="005068F9">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31785B4"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530811</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8712068"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6</w:t>
            </w:r>
          </w:p>
        </w:tc>
        <w:tc>
          <w:tcPr>
            <w:tcW w:w="0" w:type="auto"/>
            <w:tcBorders>
              <w:top w:val="nil"/>
              <w:left w:val="nil"/>
              <w:bottom w:val="single" w:sz="4" w:space="0" w:color="auto"/>
              <w:right w:val="single" w:sz="4" w:space="0" w:color="auto"/>
            </w:tcBorders>
            <w:shd w:val="clear" w:color="auto" w:fill="auto"/>
            <w:noWrap/>
            <w:vAlign w:val="center"/>
            <w:hideMark/>
          </w:tcPr>
          <w:p w14:paraId="06F523B4"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056775C7"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6D1E0E69"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351BB80C"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8" w:space="0" w:color="auto"/>
            </w:tcBorders>
            <w:shd w:val="clear" w:color="auto" w:fill="auto"/>
            <w:vAlign w:val="center"/>
            <w:hideMark/>
          </w:tcPr>
          <w:p w14:paraId="03707F67"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0DD43A22"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21C6E82B"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r>
      <w:tr w:rsidR="005068F9" w:rsidRPr="005068F9" w14:paraId="7AAAB4C5" w14:textId="77777777" w:rsidTr="005068F9">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3DF513D"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530811</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93C6CB8"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7</w:t>
            </w:r>
          </w:p>
        </w:tc>
        <w:tc>
          <w:tcPr>
            <w:tcW w:w="0" w:type="auto"/>
            <w:tcBorders>
              <w:top w:val="nil"/>
              <w:left w:val="nil"/>
              <w:bottom w:val="single" w:sz="4" w:space="0" w:color="auto"/>
              <w:right w:val="single" w:sz="4" w:space="0" w:color="auto"/>
            </w:tcBorders>
            <w:shd w:val="clear" w:color="auto" w:fill="auto"/>
            <w:noWrap/>
            <w:vAlign w:val="center"/>
            <w:hideMark/>
          </w:tcPr>
          <w:p w14:paraId="4E23CDB2"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4E97135C"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14CE8744"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5228032F"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8" w:space="0" w:color="auto"/>
            </w:tcBorders>
            <w:shd w:val="clear" w:color="auto" w:fill="auto"/>
            <w:vAlign w:val="center"/>
            <w:hideMark/>
          </w:tcPr>
          <w:p w14:paraId="640F06DA"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2F86BECD"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5F527DA3"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r>
      <w:tr w:rsidR="005068F9" w:rsidRPr="005068F9" w14:paraId="0F09C77D" w14:textId="77777777" w:rsidTr="005068F9">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1E5F29D"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530811</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D992D0D"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8</w:t>
            </w:r>
          </w:p>
        </w:tc>
        <w:tc>
          <w:tcPr>
            <w:tcW w:w="0" w:type="auto"/>
            <w:tcBorders>
              <w:top w:val="nil"/>
              <w:left w:val="nil"/>
              <w:bottom w:val="single" w:sz="4" w:space="0" w:color="auto"/>
              <w:right w:val="single" w:sz="4" w:space="0" w:color="auto"/>
            </w:tcBorders>
            <w:shd w:val="clear" w:color="auto" w:fill="auto"/>
            <w:noWrap/>
            <w:vAlign w:val="center"/>
            <w:hideMark/>
          </w:tcPr>
          <w:p w14:paraId="28623886"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5B1F2D57"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561B5971"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72432109"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8" w:space="0" w:color="auto"/>
            </w:tcBorders>
            <w:shd w:val="clear" w:color="auto" w:fill="auto"/>
            <w:vAlign w:val="center"/>
            <w:hideMark/>
          </w:tcPr>
          <w:p w14:paraId="14574012"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7241B84B"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5E481991"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r>
      <w:tr w:rsidR="005068F9" w:rsidRPr="005068F9" w14:paraId="035EDF2D" w14:textId="77777777" w:rsidTr="005068F9">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536CAE6"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530811</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2128DC8"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9</w:t>
            </w:r>
          </w:p>
        </w:tc>
        <w:tc>
          <w:tcPr>
            <w:tcW w:w="0" w:type="auto"/>
            <w:tcBorders>
              <w:top w:val="nil"/>
              <w:left w:val="nil"/>
              <w:bottom w:val="single" w:sz="4" w:space="0" w:color="auto"/>
              <w:right w:val="single" w:sz="4" w:space="0" w:color="auto"/>
            </w:tcBorders>
            <w:shd w:val="clear" w:color="auto" w:fill="auto"/>
            <w:noWrap/>
            <w:vAlign w:val="center"/>
            <w:hideMark/>
          </w:tcPr>
          <w:p w14:paraId="3CD5FC49"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783C530F"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3D4B5EC9"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0F801412"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8" w:space="0" w:color="auto"/>
            </w:tcBorders>
            <w:shd w:val="clear" w:color="auto" w:fill="auto"/>
            <w:vAlign w:val="center"/>
            <w:hideMark/>
          </w:tcPr>
          <w:p w14:paraId="3F8EC238"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62BDA35A"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203098B3"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r>
      <w:tr w:rsidR="005068F9" w:rsidRPr="005068F9" w14:paraId="51A12629" w14:textId="77777777" w:rsidTr="005068F9">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9A47426"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530811</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508B57C"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10</w:t>
            </w:r>
          </w:p>
        </w:tc>
        <w:tc>
          <w:tcPr>
            <w:tcW w:w="0" w:type="auto"/>
            <w:tcBorders>
              <w:top w:val="nil"/>
              <w:left w:val="nil"/>
              <w:bottom w:val="single" w:sz="4" w:space="0" w:color="auto"/>
              <w:right w:val="single" w:sz="4" w:space="0" w:color="auto"/>
            </w:tcBorders>
            <w:shd w:val="clear" w:color="auto" w:fill="auto"/>
            <w:noWrap/>
            <w:vAlign w:val="center"/>
            <w:hideMark/>
          </w:tcPr>
          <w:p w14:paraId="1A275487"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noWrap/>
            <w:vAlign w:val="center"/>
            <w:hideMark/>
          </w:tcPr>
          <w:p w14:paraId="71E289E5"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noWrap/>
            <w:vAlign w:val="center"/>
            <w:hideMark/>
          </w:tcPr>
          <w:p w14:paraId="1AD101A4"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noWrap/>
            <w:vAlign w:val="center"/>
            <w:hideMark/>
          </w:tcPr>
          <w:p w14:paraId="5F38B656" w14:textId="77777777" w:rsidR="005068F9" w:rsidRPr="005068F9" w:rsidRDefault="005068F9" w:rsidP="005068F9">
            <w:pPr>
              <w:spacing w:after="0" w:line="360" w:lineRule="auto"/>
              <w:jc w:val="right"/>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 </w:t>
            </w:r>
          </w:p>
        </w:tc>
        <w:tc>
          <w:tcPr>
            <w:tcW w:w="0" w:type="auto"/>
            <w:tcBorders>
              <w:top w:val="nil"/>
              <w:left w:val="nil"/>
              <w:bottom w:val="single" w:sz="4" w:space="0" w:color="auto"/>
              <w:right w:val="single" w:sz="8" w:space="0" w:color="auto"/>
            </w:tcBorders>
            <w:shd w:val="clear" w:color="auto" w:fill="auto"/>
            <w:vAlign w:val="center"/>
            <w:hideMark/>
          </w:tcPr>
          <w:p w14:paraId="1DB7DF34"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31FA9F30"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76B9D158"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r>
      <w:tr w:rsidR="005068F9" w:rsidRPr="005068F9" w14:paraId="37687AE2" w14:textId="77777777" w:rsidTr="005068F9">
        <w:trPr>
          <w:trHeight w:val="330"/>
        </w:trPr>
        <w:tc>
          <w:tcPr>
            <w:tcW w:w="0" w:type="auto"/>
            <w:gridSpan w:val="6"/>
            <w:tcBorders>
              <w:top w:val="single" w:sz="4" w:space="0" w:color="auto"/>
              <w:left w:val="single" w:sz="8" w:space="0" w:color="auto"/>
              <w:bottom w:val="single" w:sz="8" w:space="0" w:color="auto"/>
              <w:right w:val="single" w:sz="4" w:space="0" w:color="000000"/>
            </w:tcBorders>
            <w:shd w:val="clear" w:color="000000" w:fill="FFFF66"/>
            <w:noWrap/>
            <w:vAlign w:val="center"/>
            <w:hideMark/>
          </w:tcPr>
          <w:p w14:paraId="2E41E337"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530811 TOTAL MATERIALES DE CONSTRUCCION</w:t>
            </w:r>
          </w:p>
        </w:tc>
        <w:tc>
          <w:tcPr>
            <w:tcW w:w="0" w:type="auto"/>
            <w:tcBorders>
              <w:top w:val="nil"/>
              <w:left w:val="nil"/>
              <w:bottom w:val="single" w:sz="4" w:space="0" w:color="auto"/>
              <w:right w:val="single" w:sz="8" w:space="0" w:color="auto"/>
            </w:tcBorders>
            <w:shd w:val="clear" w:color="000000" w:fill="FFFF66"/>
            <w:noWrap/>
            <w:vAlign w:val="center"/>
            <w:hideMark/>
          </w:tcPr>
          <w:p w14:paraId="30B6732C"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000000" w:fill="FFFF66"/>
            <w:noWrap/>
            <w:vAlign w:val="center"/>
            <w:hideMark/>
          </w:tcPr>
          <w:p w14:paraId="626D2FAE"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000000" w:fill="FFFF66"/>
            <w:noWrap/>
            <w:vAlign w:val="center"/>
            <w:hideMark/>
          </w:tcPr>
          <w:p w14:paraId="11CB181B"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r>
      <w:tr w:rsidR="005068F9" w:rsidRPr="005068F9" w14:paraId="1095F4F2" w14:textId="77777777" w:rsidTr="005068F9">
        <w:trPr>
          <w:trHeight w:val="375"/>
        </w:trPr>
        <w:tc>
          <w:tcPr>
            <w:tcW w:w="0" w:type="auto"/>
            <w:gridSpan w:val="9"/>
            <w:tcBorders>
              <w:top w:val="single" w:sz="8" w:space="0" w:color="auto"/>
              <w:left w:val="single" w:sz="8" w:space="0" w:color="auto"/>
              <w:bottom w:val="single" w:sz="8" w:space="0" w:color="auto"/>
              <w:right w:val="single" w:sz="8" w:space="0" w:color="000000"/>
            </w:tcBorders>
            <w:shd w:val="clear" w:color="000000" w:fill="9BC2E6"/>
            <w:vAlign w:val="center"/>
            <w:hideMark/>
          </w:tcPr>
          <w:p w14:paraId="3E3EF6FC" w14:textId="77777777" w:rsidR="005068F9" w:rsidRPr="005068F9" w:rsidRDefault="005068F9" w:rsidP="005068F9">
            <w:pPr>
              <w:spacing w:after="0" w:line="360" w:lineRule="auto"/>
              <w:jc w:val="center"/>
              <w:rPr>
                <w:rFonts w:ascii="Arial" w:eastAsia="Times New Roman" w:hAnsi="Arial" w:cs="Arial"/>
                <w:b/>
                <w:bCs/>
                <w:color w:val="2F5496"/>
                <w:sz w:val="15"/>
                <w:szCs w:val="28"/>
                <w:lang w:val="es-EC" w:eastAsia="es-EC"/>
              </w:rPr>
            </w:pPr>
            <w:r w:rsidRPr="005068F9">
              <w:rPr>
                <w:rFonts w:ascii="Arial" w:eastAsia="Times New Roman" w:hAnsi="Arial" w:cs="Arial"/>
                <w:b/>
                <w:bCs/>
                <w:color w:val="2F5496"/>
                <w:sz w:val="15"/>
                <w:szCs w:val="28"/>
                <w:lang w:val="es-EC" w:eastAsia="es-EC"/>
              </w:rPr>
              <w:t>530829  INSUMOS MATERIALES  PARA INVESTIGACION</w:t>
            </w:r>
          </w:p>
        </w:tc>
      </w:tr>
      <w:tr w:rsidR="005068F9" w:rsidRPr="005068F9" w14:paraId="644E78E9" w14:textId="77777777" w:rsidTr="005068F9">
        <w:trPr>
          <w:trHeight w:val="630"/>
        </w:trPr>
        <w:tc>
          <w:tcPr>
            <w:tcW w:w="0" w:type="auto"/>
            <w:tcBorders>
              <w:top w:val="nil"/>
              <w:left w:val="single" w:sz="8" w:space="0" w:color="auto"/>
              <w:bottom w:val="single" w:sz="4" w:space="0" w:color="auto"/>
              <w:right w:val="single" w:sz="4" w:space="0" w:color="auto"/>
            </w:tcBorders>
            <w:shd w:val="clear" w:color="000000" w:fill="FFFF66"/>
            <w:noWrap/>
            <w:vAlign w:val="center"/>
            <w:hideMark/>
          </w:tcPr>
          <w:p w14:paraId="63E2A1C2"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N°</w:t>
            </w:r>
          </w:p>
        </w:tc>
        <w:tc>
          <w:tcPr>
            <w:tcW w:w="0" w:type="auto"/>
            <w:tcBorders>
              <w:top w:val="nil"/>
              <w:left w:val="single" w:sz="8" w:space="0" w:color="auto"/>
              <w:bottom w:val="single" w:sz="4" w:space="0" w:color="auto"/>
              <w:right w:val="single" w:sz="4" w:space="0" w:color="auto"/>
            </w:tcBorders>
            <w:shd w:val="clear" w:color="000000" w:fill="FFFF66"/>
            <w:noWrap/>
            <w:vAlign w:val="center"/>
            <w:hideMark/>
          </w:tcPr>
          <w:p w14:paraId="08647203"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N°</w:t>
            </w:r>
          </w:p>
        </w:tc>
        <w:tc>
          <w:tcPr>
            <w:tcW w:w="0" w:type="auto"/>
            <w:tcBorders>
              <w:top w:val="nil"/>
              <w:left w:val="nil"/>
              <w:bottom w:val="single" w:sz="4" w:space="0" w:color="auto"/>
              <w:right w:val="single" w:sz="4" w:space="0" w:color="auto"/>
            </w:tcBorders>
            <w:shd w:val="clear" w:color="000000" w:fill="FFFF66"/>
            <w:noWrap/>
            <w:vAlign w:val="center"/>
            <w:hideMark/>
          </w:tcPr>
          <w:p w14:paraId="10768B19"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Descripción</w:t>
            </w:r>
          </w:p>
        </w:tc>
        <w:tc>
          <w:tcPr>
            <w:tcW w:w="0" w:type="auto"/>
            <w:tcBorders>
              <w:top w:val="nil"/>
              <w:left w:val="nil"/>
              <w:bottom w:val="single" w:sz="4" w:space="0" w:color="auto"/>
              <w:right w:val="single" w:sz="4" w:space="0" w:color="auto"/>
            </w:tcBorders>
            <w:shd w:val="clear" w:color="000000" w:fill="FFFF66"/>
            <w:vAlign w:val="center"/>
            <w:hideMark/>
          </w:tcPr>
          <w:p w14:paraId="2EC305CA"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U. Medida</w:t>
            </w:r>
          </w:p>
        </w:tc>
        <w:tc>
          <w:tcPr>
            <w:tcW w:w="0" w:type="auto"/>
            <w:tcBorders>
              <w:top w:val="nil"/>
              <w:left w:val="nil"/>
              <w:bottom w:val="single" w:sz="4" w:space="0" w:color="auto"/>
              <w:right w:val="single" w:sz="4" w:space="0" w:color="auto"/>
            </w:tcBorders>
            <w:shd w:val="clear" w:color="000000" w:fill="FFFF66"/>
            <w:vAlign w:val="center"/>
            <w:hideMark/>
          </w:tcPr>
          <w:p w14:paraId="0AC1E9B5"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Cantidad</w:t>
            </w:r>
          </w:p>
        </w:tc>
        <w:tc>
          <w:tcPr>
            <w:tcW w:w="0" w:type="auto"/>
            <w:tcBorders>
              <w:top w:val="nil"/>
              <w:left w:val="nil"/>
              <w:bottom w:val="single" w:sz="4" w:space="0" w:color="auto"/>
              <w:right w:val="single" w:sz="4" w:space="0" w:color="auto"/>
            </w:tcBorders>
            <w:shd w:val="clear" w:color="000000" w:fill="FFFF66"/>
            <w:vAlign w:val="center"/>
            <w:hideMark/>
          </w:tcPr>
          <w:p w14:paraId="4C2F77A1"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Costo U.</w:t>
            </w:r>
          </w:p>
        </w:tc>
        <w:tc>
          <w:tcPr>
            <w:tcW w:w="0" w:type="auto"/>
            <w:tcBorders>
              <w:top w:val="nil"/>
              <w:left w:val="nil"/>
              <w:bottom w:val="single" w:sz="4" w:space="0" w:color="auto"/>
              <w:right w:val="single" w:sz="8" w:space="0" w:color="auto"/>
            </w:tcBorders>
            <w:shd w:val="clear" w:color="000000" w:fill="FFFF66"/>
            <w:vAlign w:val="center"/>
            <w:hideMark/>
          </w:tcPr>
          <w:p w14:paraId="540D4224"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Sub total</w:t>
            </w:r>
          </w:p>
        </w:tc>
        <w:tc>
          <w:tcPr>
            <w:tcW w:w="0" w:type="auto"/>
            <w:tcBorders>
              <w:top w:val="nil"/>
              <w:left w:val="single" w:sz="4" w:space="0" w:color="auto"/>
              <w:bottom w:val="single" w:sz="4" w:space="0" w:color="auto"/>
              <w:right w:val="single" w:sz="8" w:space="0" w:color="auto"/>
            </w:tcBorders>
            <w:shd w:val="clear" w:color="000000" w:fill="FFFF66"/>
            <w:vAlign w:val="center"/>
            <w:hideMark/>
          </w:tcPr>
          <w:p w14:paraId="1BAF3313"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IVA</w:t>
            </w:r>
          </w:p>
        </w:tc>
        <w:tc>
          <w:tcPr>
            <w:tcW w:w="0" w:type="auto"/>
            <w:tcBorders>
              <w:top w:val="nil"/>
              <w:left w:val="single" w:sz="4" w:space="0" w:color="auto"/>
              <w:bottom w:val="single" w:sz="4" w:space="0" w:color="auto"/>
              <w:right w:val="single" w:sz="8" w:space="0" w:color="auto"/>
            </w:tcBorders>
            <w:shd w:val="clear" w:color="000000" w:fill="FFFF66"/>
            <w:vAlign w:val="center"/>
            <w:hideMark/>
          </w:tcPr>
          <w:p w14:paraId="2B472B22"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V. total</w:t>
            </w:r>
          </w:p>
        </w:tc>
      </w:tr>
      <w:tr w:rsidR="005068F9" w:rsidRPr="005068F9" w14:paraId="063B108F" w14:textId="77777777" w:rsidTr="005068F9">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1818060"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530829</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026B4C5"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1</w:t>
            </w:r>
          </w:p>
        </w:tc>
        <w:tc>
          <w:tcPr>
            <w:tcW w:w="0" w:type="auto"/>
            <w:tcBorders>
              <w:top w:val="nil"/>
              <w:left w:val="nil"/>
              <w:bottom w:val="single" w:sz="4" w:space="0" w:color="auto"/>
              <w:right w:val="single" w:sz="4" w:space="0" w:color="auto"/>
            </w:tcBorders>
            <w:shd w:val="clear" w:color="auto" w:fill="auto"/>
            <w:noWrap/>
            <w:vAlign w:val="center"/>
            <w:hideMark/>
          </w:tcPr>
          <w:p w14:paraId="77F1D7DC"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sondas periodontales CP 15</w:t>
            </w:r>
          </w:p>
        </w:tc>
        <w:tc>
          <w:tcPr>
            <w:tcW w:w="0" w:type="auto"/>
            <w:tcBorders>
              <w:top w:val="nil"/>
              <w:left w:val="nil"/>
              <w:bottom w:val="single" w:sz="4" w:space="0" w:color="auto"/>
              <w:right w:val="single" w:sz="4" w:space="0" w:color="auto"/>
            </w:tcBorders>
            <w:shd w:val="clear" w:color="auto" w:fill="auto"/>
            <w:vAlign w:val="center"/>
            <w:hideMark/>
          </w:tcPr>
          <w:p w14:paraId="13F2FB26"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unidad</w:t>
            </w:r>
          </w:p>
        </w:tc>
        <w:tc>
          <w:tcPr>
            <w:tcW w:w="0" w:type="auto"/>
            <w:tcBorders>
              <w:top w:val="nil"/>
              <w:left w:val="nil"/>
              <w:bottom w:val="single" w:sz="4" w:space="0" w:color="auto"/>
              <w:right w:val="single" w:sz="4" w:space="0" w:color="auto"/>
            </w:tcBorders>
            <w:shd w:val="clear" w:color="auto" w:fill="auto"/>
            <w:vAlign w:val="center"/>
            <w:hideMark/>
          </w:tcPr>
          <w:p w14:paraId="6B99ADC1"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10</w:t>
            </w:r>
          </w:p>
        </w:tc>
        <w:tc>
          <w:tcPr>
            <w:tcW w:w="0" w:type="auto"/>
            <w:tcBorders>
              <w:top w:val="nil"/>
              <w:left w:val="nil"/>
              <w:bottom w:val="single" w:sz="4" w:space="0" w:color="auto"/>
              <w:right w:val="single" w:sz="4" w:space="0" w:color="auto"/>
            </w:tcBorders>
            <w:shd w:val="clear" w:color="auto" w:fill="auto"/>
            <w:vAlign w:val="center"/>
            <w:hideMark/>
          </w:tcPr>
          <w:p w14:paraId="01ABB3DD"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20,00</w:t>
            </w:r>
          </w:p>
        </w:tc>
        <w:tc>
          <w:tcPr>
            <w:tcW w:w="0" w:type="auto"/>
            <w:tcBorders>
              <w:top w:val="nil"/>
              <w:left w:val="nil"/>
              <w:bottom w:val="single" w:sz="4" w:space="0" w:color="auto"/>
              <w:right w:val="single" w:sz="8" w:space="0" w:color="auto"/>
            </w:tcBorders>
            <w:shd w:val="clear" w:color="auto" w:fill="auto"/>
            <w:vAlign w:val="center"/>
            <w:hideMark/>
          </w:tcPr>
          <w:p w14:paraId="331FC462"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200,00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64BDA5B0"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28,00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5A8A49B8"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228,00</w:t>
            </w:r>
          </w:p>
        </w:tc>
      </w:tr>
      <w:tr w:rsidR="005068F9" w:rsidRPr="005068F9" w14:paraId="0DC4C726" w14:textId="77777777" w:rsidTr="005068F9">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2F6E2F7"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530829</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46DED3A"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2</w:t>
            </w:r>
          </w:p>
        </w:tc>
        <w:tc>
          <w:tcPr>
            <w:tcW w:w="0" w:type="auto"/>
            <w:tcBorders>
              <w:top w:val="nil"/>
              <w:left w:val="nil"/>
              <w:bottom w:val="single" w:sz="4" w:space="0" w:color="auto"/>
              <w:right w:val="single" w:sz="4" w:space="0" w:color="auto"/>
            </w:tcBorders>
            <w:shd w:val="clear" w:color="auto" w:fill="auto"/>
            <w:noWrap/>
            <w:vAlign w:val="center"/>
            <w:hideMark/>
          </w:tcPr>
          <w:p w14:paraId="3832BF8F"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espejos bucales</w:t>
            </w:r>
          </w:p>
        </w:tc>
        <w:tc>
          <w:tcPr>
            <w:tcW w:w="0" w:type="auto"/>
            <w:tcBorders>
              <w:top w:val="nil"/>
              <w:left w:val="nil"/>
              <w:bottom w:val="single" w:sz="4" w:space="0" w:color="auto"/>
              <w:right w:val="single" w:sz="4" w:space="0" w:color="auto"/>
            </w:tcBorders>
            <w:shd w:val="clear" w:color="auto" w:fill="auto"/>
            <w:vAlign w:val="center"/>
            <w:hideMark/>
          </w:tcPr>
          <w:p w14:paraId="0DEBA399"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unidad</w:t>
            </w:r>
          </w:p>
        </w:tc>
        <w:tc>
          <w:tcPr>
            <w:tcW w:w="0" w:type="auto"/>
            <w:tcBorders>
              <w:top w:val="nil"/>
              <w:left w:val="nil"/>
              <w:bottom w:val="single" w:sz="4" w:space="0" w:color="auto"/>
              <w:right w:val="single" w:sz="4" w:space="0" w:color="auto"/>
            </w:tcBorders>
            <w:shd w:val="clear" w:color="auto" w:fill="auto"/>
            <w:vAlign w:val="center"/>
            <w:hideMark/>
          </w:tcPr>
          <w:p w14:paraId="23EFE579"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10</w:t>
            </w:r>
          </w:p>
        </w:tc>
        <w:tc>
          <w:tcPr>
            <w:tcW w:w="0" w:type="auto"/>
            <w:tcBorders>
              <w:top w:val="nil"/>
              <w:left w:val="nil"/>
              <w:bottom w:val="single" w:sz="4" w:space="0" w:color="auto"/>
              <w:right w:val="single" w:sz="4" w:space="0" w:color="auto"/>
            </w:tcBorders>
            <w:shd w:val="clear" w:color="auto" w:fill="auto"/>
            <w:vAlign w:val="center"/>
            <w:hideMark/>
          </w:tcPr>
          <w:p w14:paraId="454311F9"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5,00</w:t>
            </w:r>
          </w:p>
        </w:tc>
        <w:tc>
          <w:tcPr>
            <w:tcW w:w="0" w:type="auto"/>
            <w:tcBorders>
              <w:top w:val="nil"/>
              <w:left w:val="nil"/>
              <w:bottom w:val="single" w:sz="4" w:space="0" w:color="auto"/>
              <w:right w:val="single" w:sz="8" w:space="0" w:color="auto"/>
            </w:tcBorders>
            <w:shd w:val="clear" w:color="auto" w:fill="auto"/>
            <w:vAlign w:val="center"/>
            <w:hideMark/>
          </w:tcPr>
          <w:p w14:paraId="39154E15"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50,00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01614031"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7,00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0AE852FF"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57,00</w:t>
            </w:r>
          </w:p>
        </w:tc>
      </w:tr>
      <w:tr w:rsidR="005068F9" w:rsidRPr="005068F9" w14:paraId="38AC35A3" w14:textId="77777777" w:rsidTr="005068F9">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118B8DC"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530829</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C78AD05"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3</w:t>
            </w:r>
          </w:p>
        </w:tc>
        <w:tc>
          <w:tcPr>
            <w:tcW w:w="0" w:type="auto"/>
            <w:tcBorders>
              <w:top w:val="nil"/>
              <w:left w:val="nil"/>
              <w:bottom w:val="single" w:sz="4" w:space="0" w:color="auto"/>
              <w:right w:val="single" w:sz="4" w:space="0" w:color="auto"/>
            </w:tcBorders>
            <w:shd w:val="clear" w:color="auto" w:fill="auto"/>
            <w:noWrap/>
            <w:vAlign w:val="center"/>
            <w:hideMark/>
          </w:tcPr>
          <w:p w14:paraId="7C9279EC"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1A5C3C29"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5F7CBA3F"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4F01FC6B"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8" w:space="0" w:color="auto"/>
            </w:tcBorders>
            <w:shd w:val="clear" w:color="auto" w:fill="auto"/>
            <w:vAlign w:val="center"/>
            <w:hideMark/>
          </w:tcPr>
          <w:p w14:paraId="1A3D868A"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455F24AA"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6E0E6100"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r>
      <w:tr w:rsidR="005068F9" w:rsidRPr="005068F9" w14:paraId="6CB63C91" w14:textId="77777777" w:rsidTr="005068F9">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19272C6"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530829</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A49F77D"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4</w:t>
            </w:r>
          </w:p>
        </w:tc>
        <w:tc>
          <w:tcPr>
            <w:tcW w:w="0" w:type="auto"/>
            <w:tcBorders>
              <w:top w:val="nil"/>
              <w:left w:val="nil"/>
              <w:bottom w:val="single" w:sz="4" w:space="0" w:color="auto"/>
              <w:right w:val="single" w:sz="4" w:space="0" w:color="auto"/>
            </w:tcBorders>
            <w:shd w:val="clear" w:color="auto" w:fill="auto"/>
            <w:noWrap/>
            <w:vAlign w:val="center"/>
            <w:hideMark/>
          </w:tcPr>
          <w:p w14:paraId="72A83CEA"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3B35DA4A"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1C041756"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63FFF889"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8" w:space="0" w:color="auto"/>
            </w:tcBorders>
            <w:shd w:val="clear" w:color="auto" w:fill="auto"/>
            <w:vAlign w:val="center"/>
            <w:hideMark/>
          </w:tcPr>
          <w:p w14:paraId="6DEE85BF"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728DD264"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45CD36A5"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r>
      <w:tr w:rsidR="005068F9" w:rsidRPr="005068F9" w14:paraId="28FA6A59" w14:textId="77777777" w:rsidTr="005068F9">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63E84B5"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530829</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775DB4F"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5</w:t>
            </w:r>
          </w:p>
        </w:tc>
        <w:tc>
          <w:tcPr>
            <w:tcW w:w="0" w:type="auto"/>
            <w:tcBorders>
              <w:top w:val="nil"/>
              <w:left w:val="nil"/>
              <w:bottom w:val="single" w:sz="4" w:space="0" w:color="auto"/>
              <w:right w:val="single" w:sz="4" w:space="0" w:color="auto"/>
            </w:tcBorders>
            <w:shd w:val="clear" w:color="auto" w:fill="auto"/>
            <w:noWrap/>
            <w:vAlign w:val="center"/>
            <w:hideMark/>
          </w:tcPr>
          <w:p w14:paraId="0F6B5173"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232063E6"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2CA52E18"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57E629C1"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8" w:space="0" w:color="auto"/>
            </w:tcBorders>
            <w:shd w:val="clear" w:color="auto" w:fill="auto"/>
            <w:vAlign w:val="center"/>
            <w:hideMark/>
          </w:tcPr>
          <w:p w14:paraId="33DCC58E"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37939667"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33FDC1A3"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r>
      <w:tr w:rsidR="005068F9" w:rsidRPr="005068F9" w14:paraId="6E77B67B" w14:textId="77777777" w:rsidTr="005068F9">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9CEB3E5"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530829</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9D830AE"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6</w:t>
            </w:r>
          </w:p>
        </w:tc>
        <w:tc>
          <w:tcPr>
            <w:tcW w:w="0" w:type="auto"/>
            <w:tcBorders>
              <w:top w:val="nil"/>
              <w:left w:val="nil"/>
              <w:bottom w:val="single" w:sz="4" w:space="0" w:color="auto"/>
              <w:right w:val="single" w:sz="4" w:space="0" w:color="auto"/>
            </w:tcBorders>
            <w:shd w:val="clear" w:color="auto" w:fill="auto"/>
            <w:noWrap/>
            <w:vAlign w:val="center"/>
            <w:hideMark/>
          </w:tcPr>
          <w:p w14:paraId="75D070E7"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58884B1F"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7FB6D22E"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23AA1A76"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8" w:space="0" w:color="auto"/>
            </w:tcBorders>
            <w:shd w:val="clear" w:color="auto" w:fill="auto"/>
            <w:vAlign w:val="center"/>
            <w:hideMark/>
          </w:tcPr>
          <w:p w14:paraId="4FC5DC23"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749AF830"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78304298"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r>
      <w:tr w:rsidR="005068F9" w:rsidRPr="005068F9" w14:paraId="7E13E6D6" w14:textId="77777777" w:rsidTr="005068F9">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1A070DE"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530829</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316A295"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7</w:t>
            </w:r>
          </w:p>
        </w:tc>
        <w:tc>
          <w:tcPr>
            <w:tcW w:w="0" w:type="auto"/>
            <w:tcBorders>
              <w:top w:val="nil"/>
              <w:left w:val="nil"/>
              <w:bottom w:val="single" w:sz="4" w:space="0" w:color="auto"/>
              <w:right w:val="single" w:sz="4" w:space="0" w:color="auto"/>
            </w:tcBorders>
            <w:shd w:val="clear" w:color="auto" w:fill="auto"/>
            <w:noWrap/>
            <w:vAlign w:val="center"/>
            <w:hideMark/>
          </w:tcPr>
          <w:p w14:paraId="1667EEDF"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2C439D97"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39017A5E"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08C03571"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8" w:space="0" w:color="auto"/>
            </w:tcBorders>
            <w:shd w:val="clear" w:color="auto" w:fill="auto"/>
            <w:vAlign w:val="center"/>
            <w:hideMark/>
          </w:tcPr>
          <w:p w14:paraId="50CEDE35"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2B2F6CE6"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55717EA2"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r>
      <w:tr w:rsidR="005068F9" w:rsidRPr="005068F9" w14:paraId="23846807" w14:textId="77777777" w:rsidTr="005068F9">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C8BA5B6"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530829</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4612EA0"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8</w:t>
            </w:r>
          </w:p>
        </w:tc>
        <w:tc>
          <w:tcPr>
            <w:tcW w:w="0" w:type="auto"/>
            <w:tcBorders>
              <w:top w:val="nil"/>
              <w:left w:val="nil"/>
              <w:bottom w:val="single" w:sz="4" w:space="0" w:color="auto"/>
              <w:right w:val="single" w:sz="4" w:space="0" w:color="auto"/>
            </w:tcBorders>
            <w:shd w:val="clear" w:color="auto" w:fill="auto"/>
            <w:noWrap/>
            <w:vAlign w:val="center"/>
            <w:hideMark/>
          </w:tcPr>
          <w:p w14:paraId="4F46A576"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64468B16"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0152C86D"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5FDFB39F"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8" w:space="0" w:color="auto"/>
            </w:tcBorders>
            <w:shd w:val="clear" w:color="auto" w:fill="auto"/>
            <w:vAlign w:val="center"/>
            <w:hideMark/>
          </w:tcPr>
          <w:p w14:paraId="23FAB32E"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63B8B789"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4065FC14"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r>
      <w:tr w:rsidR="005068F9" w:rsidRPr="005068F9" w14:paraId="697E9F3B" w14:textId="77777777" w:rsidTr="005068F9">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997A970"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530829</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A4BFFCF"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9</w:t>
            </w:r>
          </w:p>
        </w:tc>
        <w:tc>
          <w:tcPr>
            <w:tcW w:w="0" w:type="auto"/>
            <w:tcBorders>
              <w:top w:val="nil"/>
              <w:left w:val="nil"/>
              <w:bottom w:val="single" w:sz="4" w:space="0" w:color="auto"/>
              <w:right w:val="single" w:sz="4" w:space="0" w:color="auto"/>
            </w:tcBorders>
            <w:shd w:val="clear" w:color="auto" w:fill="auto"/>
            <w:noWrap/>
            <w:vAlign w:val="center"/>
            <w:hideMark/>
          </w:tcPr>
          <w:p w14:paraId="10A1850A"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1F798622"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141B945B"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01171DE9"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8" w:space="0" w:color="auto"/>
            </w:tcBorders>
            <w:shd w:val="clear" w:color="auto" w:fill="auto"/>
            <w:vAlign w:val="center"/>
            <w:hideMark/>
          </w:tcPr>
          <w:p w14:paraId="6EE3259F"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1B272486"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47B0ECF0"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r>
      <w:tr w:rsidR="005068F9" w:rsidRPr="005068F9" w14:paraId="336133E8" w14:textId="77777777" w:rsidTr="005068F9">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9AF97CA"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530829</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05EF5CE"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10</w:t>
            </w:r>
          </w:p>
        </w:tc>
        <w:tc>
          <w:tcPr>
            <w:tcW w:w="0" w:type="auto"/>
            <w:tcBorders>
              <w:top w:val="nil"/>
              <w:left w:val="nil"/>
              <w:bottom w:val="single" w:sz="4" w:space="0" w:color="auto"/>
              <w:right w:val="single" w:sz="4" w:space="0" w:color="auto"/>
            </w:tcBorders>
            <w:shd w:val="clear" w:color="auto" w:fill="auto"/>
            <w:noWrap/>
            <w:vAlign w:val="center"/>
            <w:hideMark/>
          </w:tcPr>
          <w:p w14:paraId="76089602"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426FB114"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51E92AE6"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791FA333"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8" w:space="0" w:color="auto"/>
            </w:tcBorders>
            <w:shd w:val="clear" w:color="auto" w:fill="auto"/>
            <w:vAlign w:val="center"/>
            <w:hideMark/>
          </w:tcPr>
          <w:p w14:paraId="4DC4E013"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14D51F2F"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4F19FF3A"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r>
      <w:tr w:rsidR="005068F9" w:rsidRPr="005068F9" w14:paraId="3F771AE5" w14:textId="77777777" w:rsidTr="005068F9">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3110AF9"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530829</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FDEB512"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11</w:t>
            </w:r>
          </w:p>
        </w:tc>
        <w:tc>
          <w:tcPr>
            <w:tcW w:w="0" w:type="auto"/>
            <w:tcBorders>
              <w:top w:val="nil"/>
              <w:left w:val="nil"/>
              <w:bottom w:val="single" w:sz="4" w:space="0" w:color="auto"/>
              <w:right w:val="single" w:sz="4" w:space="0" w:color="auto"/>
            </w:tcBorders>
            <w:shd w:val="clear" w:color="auto" w:fill="auto"/>
            <w:noWrap/>
            <w:vAlign w:val="center"/>
            <w:hideMark/>
          </w:tcPr>
          <w:p w14:paraId="0DD53960"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4806D671"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495D7A3A"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2226E05C"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8" w:space="0" w:color="auto"/>
            </w:tcBorders>
            <w:shd w:val="clear" w:color="auto" w:fill="auto"/>
            <w:vAlign w:val="center"/>
            <w:hideMark/>
          </w:tcPr>
          <w:p w14:paraId="4879E25E"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06EE0BCA"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7546FD7A"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r>
      <w:tr w:rsidR="005068F9" w:rsidRPr="005068F9" w14:paraId="1F675929" w14:textId="77777777" w:rsidTr="005068F9">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74F9A7B"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530829</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3E651FA"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12</w:t>
            </w:r>
          </w:p>
        </w:tc>
        <w:tc>
          <w:tcPr>
            <w:tcW w:w="0" w:type="auto"/>
            <w:tcBorders>
              <w:top w:val="nil"/>
              <w:left w:val="nil"/>
              <w:bottom w:val="single" w:sz="4" w:space="0" w:color="auto"/>
              <w:right w:val="single" w:sz="4" w:space="0" w:color="auto"/>
            </w:tcBorders>
            <w:shd w:val="clear" w:color="auto" w:fill="auto"/>
            <w:noWrap/>
            <w:vAlign w:val="center"/>
            <w:hideMark/>
          </w:tcPr>
          <w:p w14:paraId="55E3AFDF"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1ADEE5DD"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74251FAE"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4F3D5297"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8" w:space="0" w:color="auto"/>
            </w:tcBorders>
            <w:shd w:val="clear" w:color="auto" w:fill="auto"/>
            <w:vAlign w:val="center"/>
            <w:hideMark/>
          </w:tcPr>
          <w:p w14:paraId="7E9658C6"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68D88FAD"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570CC17A"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r>
      <w:tr w:rsidR="005068F9" w:rsidRPr="005068F9" w14:paraId="1F282CAD" w14:textId="77777777" w:rsidTr="005068F9">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AD44CB0"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530829</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D8EF121"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13</w:t>
            </w:r>
          </w:p>
        </w:tc>
        <w:tc>
          <w:tcPr>
            <w:tcW w:w="0" w:type="auto"/>
            <w:tcBorders>
              <w:top w:val="nil"/>
              <w:left w:val="nil"/>
              <w:bottom w:val="single" w:sz="4" w:space="0" w:color="auto"/>
              <w:right w:val="single" w:sz="4" w:space="0" w:color="auto"/>
            </w:tcBorders>
            <w:shd w:val="clear" w:color="auto" w:fill="auto"/>
            <w:noWrap/>
            <w:vAlign w:val="center"/>
            <w:hideMark/>
          </w:tcPr>
          <w:p w14:paraId="0FC535C4"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1BAC4B37"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3BCE3A7F"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71A6F8D8"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8" w:space="0" w:color="auto"/>
            </w:tcBorders>
            <w:shd w:val="clear" w:color="auto" w:fill="auto"/>
            <w:vAlign w:val="center"/>
            <w:hideMark/>
          </w:tcPr>
          <w:p w14:paraId="2DA56716"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3D709122"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227C8C89"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r>
      <w:tr w:rsidR="005068F9" w:rsidRPr="005068F9" w14:paraId="53EB106F" w14:textId="77777777" w:rsidTr="005068F9">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346B892"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530829</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B239D12"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14</w:t>
            </w:r>
          </w:p>
        </w:tc>
        <w:tc>
          <w:tcPr>
            <w:tcW w:w="0" w:type="auto"/>
            <w:tcBorders>
              <w:top w:val="nil"/>
              <w:left w:val="nil"/>
              <w:bottom w:val="single" w:sz="4" w:space="0" w:color="auto"/>
              <w:right w:val="single" w:sz="4" w:space="0" w:color="auto"/>
            </w:tcBorders>
            <w:shd w:val="clear" w:color="auto" w:fill="auto"/>
            <w:noWrap/>
            <w:vAlign w:val="center"/>
            <w:hideMark/>
          </w:tcPr>
          <w:p w14:paraId="104D81D3"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087A3DAB"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549C7D92"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128A2993"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8" w:space="0" w:color="auto"/>
            </w:tcBorders>
            <w:shd w:val="clear" w:color="auto" w:fill="auto"/>
            <w:vAlign w:val="center"/>
            <w:hideMark/>
          </w:tcPr>
          <w:p w14:paraId="5969B695"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478E4539"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38028668"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r>
      <w:tr w:rsidR="005068F9" w:rsidRPr="005068F9" w14:paraId="0C5AD9E6" w14:textId="77777777" w:rsidTr="005068F9">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BE24531"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530829</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28564F5"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15</w:t>
            </w:r>
          </w:p>
        </w:tc>
        <w:tc>
          <w:tcPr>
            <w:tcW w:w="0" w:type="auto"/>
            <w:tcBorders>
              <w:top w:val="nil"/>
              <w:left w:val="nil"/>
              <w:bottom w:val="single" w:sz="4" w:space="0" w:color="auto"/>
              <w:right w:val="single" w:sz="4" w:space="0" w:color="auto"/>
            </w:tcBorders>
            <w:shd w:val="clear" w:color="auto" w:fill="auto"/>
            <w:noWrap/>
            <w:vAlign w:val="center"/>
            <w:hideMark/>
          </w:tcPr>
          <w:p w14:paraId="427EE418"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19014570"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60D18F8F"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627D51CA"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8" w:space="0" w:color="auto"/>
            </w:tcBorders>
            <w:shd w:val="clear" w:color="auto" w:fill="auto"/>
            <w:vAlign w:val="center"/>
            <w:hideMark/>
          </w:tcPr>
          <w:p w14:paraId="7CB7A159"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2BB5D3E9"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798F5FCB"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r>
      <w:tr w:rsidR="005068F9" w:rsidRPr="005068F9" w14:paraId="17D55407" w14:textId="77777777" w:rsidTr="005068F9">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465F671"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530829</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6AC1522"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16</w:t>
            </w:r>
          </w:p>
        </w:tc>
        <w:tc>
          <w:tcPr>
            <w:tcW w:w="0" w:type="auto"/>
            <w:tcBorders>
              <w:top w:val="nil"/>
              <w:left w:val="nil"/>
              <w:bottom w:val="single" w:sz="4" w:space="0" w:color="auto"/>
              <w:right w:val="single" w:sz="4" w:space="0" w:color="auto"/>
            </w:tcBorders>
            <w:shd w:val="clear" w:color="auto" w:fill="auto"/>
            <w:noWrap/>
            <w:vAlign w:val="center"/>
            <w:hideMark/>
          </w:tcPr>
          <w:p w14:paraId="32B38927"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2CA161CE"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4631DDFF"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021E6864"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8" w:space="0" w:color="auto"/>
            </w:tcBorders>
            <w:shd w:val="clear" w:color="auto" w:fill="auto"/>
            <w:vAlign w:val="center"/>
            <w:hideMark/>
          </w:tcPr>
          <w:p w14:paraId="63977541"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447A2FE8"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1E8CBA57"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r>
      <w:tr w:rsidR="005068F9" w:rsidRPr="005068F9" w14:paraId="0046FCD8" w14:textId="77777777" w:rsidTr="005068F9">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E0561C3"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530829</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F847225"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17</w:t>
            </w:r>
          </w:p>
        </w:tc>
        <w:tc>
          <w:tcPr>
            <w:tcW w:w="0" w:type="auto"/>
            <w:tcBorders>
              <w:top w:val="nil"/>
              <w:left w:val="nil"/>
              <w:bottom w:val="single" w:sz="4" w:space="0" w:color="auto"/>
              <w:right w:val="single" w:sz="4" w:space="0" w:color="auto"/>
            </w:tcBorders>
            <w:shd w:val="clear" w:color="auto" w:fill="auto"/>
            <w:noWrap/>
            <w:vAlign w:val="center"/>
            <w:hideMark/>
          </w:tcPr>
          <w:p w14:paraId="771BDC77"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02E5B812"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41D34150"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607D6B6F"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8" w:space="0" w:color="auto"/>
            </w:tcBorders>
            <w:shd w:val="clear" w:color="auto" w:fill="auto"/>
            <w:vAlign w:val="center"/>
            <w:hideMark/>
          </w:tcPr>
          <w:p w14:paraId="468F7C35"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099CD2E7"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60538CA2"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r>
      <w:tr w:rsidR="005068F9" w:rsidRPr="005068F9" w14:paraId="05DD55B0" w14:textId="77777777" w:rsidTr="005068F9">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E5EA3B7"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530829</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FBB74A1"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18</w:t>
            </w:r>
          </w:p>
        </w:tc>
        <w:tc>
          <w:tcPr>
            <w:tcW w:w="0" w:type="auto"/>
            <w:tcBorders>
              <w:top w:val="nil"/>
              <w:left w:val="nil"/>
              <w:bottom w:val="single" w:sz="4" w:space="0" w:color="auto"/>
              <w:right w:val="single" w:sz="4" w:space="0" w:color="auto"/>
            </w:tcBorders>
            <w:shd w:val="clear" w:color="auto" w:fill="auto"/>
            <w:noWrap/>
            <w:vAlign w:val="center"/>
            <w:hideMark/>
          </w:tcPr>
          <w:p w14:paraId="657621D9"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7FFD681B"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378FD1B0"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236C2CC6"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8" w:space="0" w:color="auto"/>
            </w:tcBorders>
            <w:shd w:val="clear" w:color="auto" w:fill="auto"/>
            <w:vAlign w:val="center"/>
            <w:hideMark/>
          </w:tcPr>
          <w:p w14:paraId="07FE679F"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45DA015F"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577385B5"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r>
      <w:tr w:rsidR="005068F9" w:rsidRPr="005068F9" w14:paraId="7170F04A" w14:textId="77777777" w:rsidTr="005068F9">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72CE7C1"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530829</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0C38E09"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19</w:t>
            </w:r>
          </w:p>
        </w:tc>
        <w:tc>
          <w:tcPr>
            <w:tcW w:w="0" w:type="auto"/>
            <w:tcBorders>
              <w:top w:val="nil"/>
              <w:left w:val="nil"/>
              <w:bottom w:val="single" w:sz="4" w:space="0" w:color="auto"/>
              <w:right w:val="single" w:sz="4" w:space="0" w:color="auto"/>
            </w:tcBorders>
            <w:shd w:val="clear" w:color="auto" w:fill="auto"/>
            <w:noWrap/>
            <w:vAlign w:val="center"/>
            <w:hideMark/>
          </w:tcPr>
          <w:p w14:paraId="592CCE94"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26FDDF68"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747051E0"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1401E7F4"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8" w:space="0" w:color="auto"/>
            </w:tcBorders>
            <w:shd w:val="clear" w:color="auto" w:fill="auto"/>
            <w:vAlign w:val="center"/>
            <w:hideMark/>
          </w:tcPr>
          <w:p w14:paraId="282C2C92"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41B6A7F8"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1756A126"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r>
      <w:tr w:rsidR="005068F9" w:rsidRPr="005068F9" w14:paraId="18595C51" w14:textId="77777777" w:rsidTr="005068F9">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4BF3DA6"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530829</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7ACB90A"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20</w:t>
            </w:r>
          </w:p>
        </w:tc>
        <w:tc>
          <w:tcPr>
            <w:tcW w:w="0" w:type="auto"/>
            <w:tcBorders>
              <w:top w:val="nil"/>
              <w:left w:val="nil"/>
              <w:bottom w:val="single" w:sz="4" w:space="0" w:color="auto"/>
              <w:right w:val="single" w:sz="4" w:space="0" w:color="auto"/>
            </w:tcBorders>
            <w:shd w:val="clear" w:color="auto" w:fill="auto"/>
            <w:noWrap/>
            <w:vAlign w:val="center"/>
            <w:hideMark/>
          </w:tcPr>
          <w:p w14:paraId="08435CCC"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1B4BBF60"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43F9815E"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55E4D587"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8" w:space="0" w:color="auto"/>
            </w:tcBorders>
            <w:shd w:val="clear" w:color="auto" w:fill="auto"/>
            <w:vAlign w:val="center"/>
            <w:hideMark/>
          </w:tcPr>
          <w:p w14:paraId="46E088D7"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2EEE700E"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0C4D9BA9"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r>
      <w:tr w:rsidR="005068F9" w:rsidRPr="005068F9" w14:paraId="7ED859BC" w14:textId="77777777" w:rsidTr="005068F9">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7375290"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530829</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0672E8F"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21</w:t>
            </w:r>
          </w:p>
        </w:tc>
        <w:tc>
          <w:tcPr>
            <w:tcW w:w="0" w:type="auto"/>
            <w:tcBorders>
              <w:top w:val="nil"/>
              <w:left w:val="nil"/>
              <w:bottom w:val="single" w:sz="4" w:space="0" w:color="auto"/>
              <w:right w:val="single" w:sz="4" w:space="0" w:color="auto"/>
            </w:tcBorders>
            <w:shd w:val="clear" w:color="auto" w:fill="auto"/>
            <w:noWrap/>
            <w:vAlign w:val="center"/>
            <w:hideMark/>
          </w:tcPr>
          <w:p w14:paraId="71721264"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40387C7E"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520CB27B"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4C28082D"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8" w:space="0" w:color="auto"/>
            </w:tcBorders>
            <w:shd w:val="clear" w:color="auto" w:fill="auto"/>
            <w:vAlign w:val="center"/>
            <w:hideMark/>
          </w:tcPr>
          <w:p w14:paraId="36CE8AFA"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2CB6707D"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6E0632D0"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r>
      <w:tr w:rsidR="005068F9" w:rsidRPr="005068F9" w14:paraId="73C1C65F" w14:textId="77777777" w:rsidTr="005068F9">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CF76B05"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530829</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AD1840B"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22</w:t>
            </w:r>
          </w:p>
        </w:tc>
        <w:tc>
          <w:tcPr>
            <w:tcW w:w="0" w:type="auto"/>
            <w:tcBorders>
              <w:top w:val="nil"/>
              <w:left w:val="nil"/>
              <w:bottom w:val="single" w:sz="4" w:space="0" w:color="auto"/>
              <w:right w:val="single" w:sz="4" w:space="0" w:color="auto"/>
            </w:tcBorders>
            <w:shd w:val="clear" w:color="auto" w:fill="auto"/>
            <w:noWrap/>
            <w:vAlign w:val="center"/>
            <w:hideMark/>
          </w:tcPr>
          <w:p w14:paraId="62C3830B"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0187302A"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3A4F75B4"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156347F2"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8" w:space="0" w:color="auto"/>
            </w:tcBorders>
            <w:shd w:val="clear" w:color="auto" w:fill="auto"/>
            <w:vAlign w:val="center"/>
            <w:hideMark/>
          </w:tcPr>
          <w:p w14:paraId="1CCBCDC8"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51A23457"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56BEE0C5"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r>
      <w:tr w:rsidR="005068F9" w:rsidRPr="005068F9" w14:paraId="4CE4D6D3" w14:textId="77777777" w:rsidTr="005068F9">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BE41E6C"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530829</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9701570"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23</w:t>
            </w:r>
          </w:p>
        </w:tc>
        <w:tc>
          <w:tcPr>
            <w:tcW w:w="0" w:type="auto"/>
            <w:tcBorders>
              <w:top w:val="nil"/>
              <w:left w:val="nil"/>
              <w:bottom w:val="single" w:sz="4" w:space="0" w:color="auto"/>
              <w:right w:val="single" w:sz="4" w:space="0" w:color="auto"/>
            </w:tcBorders>
            <w:shd w:val="clear" w:color="auto" w:fill="auto"/>
            <w:noWrap/>
            <w:vAlign w:val="center"/>
            <w:hideMark/>
          </w:tcPr>
          <w:p w14:paraId="4BF33B6F"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4D3BF1AE"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0FB390AE"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76C22F56"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8" w:space="0" w:color="auto"/>
            </w:tcBorders>
            <w:shd w:val="clear" w:color="auto" w:fill="auto"/>
            <w:vAlign w:val="center"/>
            <w:hideMark/>
          </w:tcPr>
          <w:p w14:paraId="129EE510"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74C66329"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79D71F9E"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r>
      <w:tr w:rsidR="005068F9" w:rsidRPr="005068F9" w14:paraId="465C7885" w14:textId="77777777" w:rsidTr="005068F9">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212422F"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530829</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181BD46"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24</w:t>
            </w:r>
          </w:p>
        </w:tc>
        <w:tc>
          <w:tcPr>
            <w:tcW w:w="0" w:type="auto"/>
            <w:tcBorders>
              <w:top w:val="nil"/>
              <w:left w:val="nil"/>
              <w:bottom w:val="single" w:sz="4" w:space="0" w:color="auto"/>
              <w:right w:val="single" w:sz="4" w:space="0" w:color="auto"/>
            </w:tcBorders>
            <w:shd w:val="clear" w:color="auto" w:fill="auto"/>
            <w:noWrap/>
            <w:vAlign w:val="center"/>
            <w:hideMark/>
          </w:tcPr>
          <w:p w14:paraId="3946E2C0"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6F75B2B1"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1155336E"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0CA2B1A5"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8" w:space="0" w:color="auto"/>
            </w:tcBorders>
            <w:shd w:val="clear" w:color="auto" w:fill="auto"/>
            <w:vAlign w:val="center"/>
            <w:hideMark/>
          </w:tcPr>
          <w:p w14:paraId="5885C0A3"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1E3C01D0"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7F1E3ECF"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r>
      <w:tr w:rsidR="005068F9" w:rsidRPr="005068F9" w14:paraId="04636C04" w14:textId="77777777" w:rsidTr="005068F9">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48860C1"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530829</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EF4AF2B"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25</w:t>
            </w:r>
          </w:p>
        </w:tc>
        <w:tc>
          <w:tcPr>
            <w:tcW w:w="0" w:type="auto"/>
            <w:tcBorders>
              <w:top w:val="nil"/>
              <w:left w:val="nil"/>
              <w:bottom w:val="single" w:sz="4" w:space="0" w:color="auto"/>
              <w:right w:val="single" w:sz="4" w:space="0" w:color="auto"/>
            </w:tcBorders>
            <w:shd w:val="clear" w:color="auto" w:fill="auto"/>
            <w:noWrap/>
            <w:vAlign w:val="center"/>
            <w:hideMark/>
          </w:tcPr>
          <w:p w14:paraId="6BF0E367"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1350DE02"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2061A24F"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5C9C7149"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8" w:space="0" w:color="auto"/>
            </w:tcBorders>
            <w:shd w:val="clear" w:color="auto" w:fill="auto"/>
            <w:vAlign w:val="center"/>
            <w:hideMark/>
          </w:tcPr>
          <w:p w14:paraId="78B2ED62"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0349D013"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41C02BF7"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r>
      <w:tr w:rsidR="005068F9" w:rsidRPr="005068F9" w14:paraId="61B2053C" w14:textId="77777777" w:rsidTr="005068F9">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533924B"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530829</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68033F7"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26</w:t>
            </w:r>
          </w:p>
        </w:tc>
        <w:tc>
          <w:tcPr>
            <w:tcW w:w="0" w:type="auto"/>
            <w:tcBorders>
              <w:top w:val="nil"/>
              <w:left w:val="nil"/>
              <w:bottom w:val="single" w:sz="4" w:space="0" w:color="auto"/>
              <w:right w:val="single" w:sz="4" w:space="0" w:color="auto"/>
            </w:tcBorders>
            <w:shd w:val="clear" w:color="auto" w:fill="auto"/>
            <w:noWrap/>
            <w:vAlign w:val="center"/>
            <w:hideMark/>
          </w:tcPr>
          <w:p w14:paraId="0F567A27"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0398E178"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1B0E6E05"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139F7CDA"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8" w:space="0" w:color="auto"/>
            </w:tcBorders>
            <w:shd w:val="clear" w:color="auto" w:fill="auto"/>
            <w:vAlign w:val="center"/>
            <w:hideMark/>
          </w:tcPr>
          <w:p w14:paraId="68857229"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62798D39"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6C2BA6FC"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r>
      <w:tr w:rsidR="005068F9" w:rsidRPr="005068F9" w14:paraId="2D06C290" w14:textId="77777777" w:rsidTr="005068F9">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57FBA06"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530829</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01028E3"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27</w:t>
            </w:r>
          </w:p>
        </w:tc>
        <w:tc>
          <w:tcPr>
            <w:tcW w:w="0" w:type="auto"/>
            <w:tcBorders>
              <w:top w:val="nil"/>
              <w:left w:val="nil"/>
              <w:bottom w:val="single" w:sz="4" w:space="0" w:color="auto"/>
              <w:right w:val="single" w:sz="4" w:space="0" w:color="auto"/>
            </w:tcBorders>
            <w:shd w:val="clear" w:color="auto" w:fill="auto"/>
            <w:noWrap/>
            <w:vAlign w:val="center"/>
            <w:hideMark/>
          </w:tcPr>
          <w:p w14:paraId="56FD427D"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4CEC8DD3"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2A09BE61"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52D96A33"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8" w:space="0" w:color="auto"/>
            </w:tcBorders>
            <w:shd w:val="clear" w:color="auto" w:fill="auto"/>
            <w:vAlign w:val="center"/>
            <w:hideMark/>
          </w:tcPr>
          <w:p w14:paraId="79CC13FF"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252805F0"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0B789C09"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r>
      <w:tr w:rsidR="005068F9" w:rsidRPr="005068F9" w14:paraId="7F76A9B8" w14:textId="77777777" w:rsidTr="005068F9">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762D81D"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530829</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609CD84"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28</w:t>
            </w:r>
          </w:p>
        </w:tc>
        <w:tc>
          <w:tcPr>
            <w:tcW w:w="0" w:type="auto"/>
            <w:tcBorders>
              <w:top w:val="nil"/>
              <w:left w:val="nil"/>
              <w:bottom w:val="single" w:sz="4" w:space="0" w:color="auto"/>
              <w:right w:val="single" w:sz="4" w:space="0" w:color="auto"/>
            </w:tcBorders>
            <w:shd w:val="clear" w:color="auto" w:fill="auto"/>
            <w:noWrap/>
            <w:vAlign w:val="center"/>
            <w:hideMark/>
          </w:tcPr>
          <w:p w14:paraId="611E19E4"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5AD430F8"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19677E93"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326F9722"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8" w:space="0" w:color="auto"/>
            </w:tcBorders>
            <w:shd w:val="clear" w:color="auto" w:fill="auto"/>
            <w:vAlign w:val="center"/>
            <w:hideMark/>
          </w:tcPr>
          <w:p w14:paraId="7E05C2FF"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3E16B410"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0806945F"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r>
      <w:tr w:rsidR="005068F9" w:rsidRPr="005068F9" w14:paraId="491815D9" w14:textId="77777777" w:rsidTr="005068F9">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659F44E"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530829</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3FDFC93"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29</w:t>
            </w:r>
          </w:p>
        </w:tc>
        <w:tc>
          <w:tcPr>
            <w:tcW w:w="0" w:type="auto"/>
            <w:tcBorders>
              <w:top w:val="nil"/>
              <w:left w:val="nil"/>
              <w:bottom w:val="single" w:sz="4" w:space="0" w:color="auto"/>
              <w:right w:val="single" w:sz="4" w:space="0" w:color="auto"/>
            </w:tcBorders>
            <w:shd w:val="clear" w:color="auto" w:fill="auto"/>
            <w:noWrap/>
            <w:vAlign w:val="center"/>
            <w:hideMark/>
          </w:tcPr>
          <w:p w14:paraId="01CF5BA3"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0AFB3397"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61F6E440"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579F4527"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8" w:space="0" w:color="auto"/>
            </w:tcBorders>
            <w:shd w:val="clear" w:color="auto" w:fill="auto"/>
            <w:vAlign w:val="center"/>
            <w:hideMark/>
          </w:tcPr>
          <w:p w14:paraId="142CD8E4"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17894FA3"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09C0EB85"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r>
      <w:tr w:rsidR="005068F9" w:rsidRPr="005068F9" w14:paraId="3D2101D3" w14:textId="77777777" w:rsidTr="005068F9">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C0AF914"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lastRenderedPageBreak/>
              <w:t>530829</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C02468A"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30</w:t>
            </w:r>
          </w:p>
        </w:tc>
        <w:tc>
          <w:tcPr>
            <w:tcW w:w="0" w:type="auto"/>
            <w:tcBorders>
              <w:top w:val="nil"/>
              <w:left w:val="nil"/>
              <w:bottom w:val="single" w:sz="4" w:space="0" w:color="auto"/>
              <w:right w:val="single" w:sz="4" w:space="0" w:color="auto"/>
            </w:tcBorders>
            <w:shd w:val="clear" w:color="auto" w:fill="auto"/>
            <w:noWrap/>
            <w:vAlign w:val="center"/>
            <w:hideMark/>
          </w:tcPr>
          <w:p w14:paraId="4E58E08B"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42AB081E"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366335A6"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170DF77A"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8" w:space="0" w:color="auto"/>
            </w:tcBorders>
            <w:shd w:val="clear" w:color="auto" w:fill="auto"/>
            <w:vAlign w:val="center"/>
            <w:hideMark/>
          </w:tcPr>
          <w:p w14:paraId="0DDBB274"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4059C948"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4F8BB163"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r>
      <w:tr w:rsidR="005068F9" w:rsidRPr="005068F9" w14:paraId="4354CA72" w14:textId="77777777" w:rsidTr="005068F9">
        <w:trPr>
          <w:trHeight w:val="330"/>
        </w:trPr>
        <w:tc>
          <w:tcPr>
            <w:tcW w:w="0" w:type="auto"/>
            <w:gridSpan w:val="6"/>
            <w:tcBorders>
              <w:top w:val="single" w:sz="4" w:space="0" w:color="auto"/>
              <w:left w:val="single" w:sz="8" w:space="0" w:color="auto"/>
              <w:bottom w:val="single" w:sz="8" w:space="0" w:color="auto"/>
              <w:right w:val="single" w:sz="4" w:space="0" w:color="000000"/>
            </w:tcBorders>
            <w:shd w:val="clear" w:color="000000" w:fill="FFFF66"/>
            <w:noWrap/>
            <w:vAlign w:val="center"/>
            <w:hideMark/>
          </w:tcPr>
          <w:p w14:paraId="364FD3D8"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530829 TOTAL  INSUMOS MATERIALES  PARA INVESTIGACION</w:t>
            </w:r>
          </w:p>
        </w:tc>
        <w:tc>
          <w:tcPr>
            <w:tcW w:w="0" w:type="auto"/>
            <w:tcBorders>
              <w:top w:val="nil"/>
              <w:left w:val="nil"/>
              <w:bottom w:val="single" w:sz="4" w:space="0" w:color="auto"/>
              <w:right w:val="single" w:sz="8" w:space="0" w:color="auto"/>
            </w:tcBorders>
            <w:shd w:val="clear" w:color="000000" w:fill="FFFF66"/>
            <w:noWrap/>
            <w:vAlign w:val="center"/>
            <w:hideMark/>
          </w:tcPr>
          <w:p w14:paraId="2F7ED74B"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250,00</w:t>
            </w:r>
          </w:p>
        </w:tc>
        <w:tc>
          <w:tcPr>
            <w:tcW w:w="0" w:type="auto"/>
            <w:tcBorders>
              <w:top w:val="nil"/>
              <w:left w:val="single" w:sz="4" w:space="0" w:color="auto"/>
              <w:bottom w:val="single" w:sz="4" w:space="0" w:color="auto"/>
              <w:right w:val="single" w:sz="8" w:space="0" w:color="auto"/>
            </w:tcBorders>
            <w:shd w:val="clear" w:color="000000" w:fill="FFFF66"/>
            <w:noWrap/>
            <w:vAlign w:val="center"/>
            <w:hideMark/>
          </w:tcPr>
          <w:p w14:paraId="30161936"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35,00</w:t>
            </w:r>
          </w:p>
        </w:tc>
        <w:tc>
          <w:tcPr>
            <w:tcW w:w="0" w:type="auto"/>
            <w:tcBorders>
              <w:top w:val="nil"/>
              <w:left w:val="single" w:sz="4" w:space="0" w:color="auto"/>
              <w:bottom w:val="single" w:sz="4" w:space="0" w:color="auto"/>
              <w:right w:val="single" w:sz="8" w:space="0" w:color="auto"/>
            </w:tcBorders>
            <w:shd w:val="clear" w:color="000000" w:fill="FFFF66"/>
            <w:noWrap/>
            <w:vAlign w:val="center"/>
            <w:hideMark/>
          </w:tcPr>
          <w:p w14:paraId="5AD1F299"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285,00</w:t>
            </w:r>
          </w:p>
        </w:tc>
      </w:tr>
      <w:tr w:rsidR="005068F9" w:rsidRPr="005068F9" w14:paraId="15C2BE28" w14:textId="77777777" w:rsidTr="005068F9">
        <w:trPr>
          <w:trHeight w:val="375"/>
        </w:trPr>
        <w:tc>
          <w:tcPr>
            <w:tcW w:w="0" w:type="auto"/>
            <w:gridSpan w:val="9"/>
            <w:tcBorders>
              <w:top w:val="single" w:sz="8" w:space="0" w:color="auto"/>
              <w:left w:val="single" w:sz="8" w:space="0" w:color="auto"/>
              <w:bottom w:val="single" w:sz="8" w:space="0" w:color="auto"/>
              <w:right w:val="single" w:sz="8" w:space="0" w:color="000000"/>
            </w:tcBorders>
            <w:shd w:val="clear" w:color="000000" w:fill="9BC2E6"/>
            <w:noWrap/>
            <w:vAlign w:val="center"/>
            <w:hideMark/>
          </w:tcPr>
          <w:p w14:paraId="26E762B7" w14:textId="77777777" w:rsidR="005068F9" w:rsidRPr="005068F9" w:rsidRDefault="005068F9" w:rsidP="005068F9">
            <w:pPr>
              <w:spacing w:after="0" w:line="360" w:lineRule="auto"/>
              <w:jc w:val="center"/>
              <w:rPr>
                <w:rFonts w:ascii="Arial" w:eastAsia="Times New Roman" w:hAnsi="Arial" w:cs="Arial"/>
                <w:b/>
                <w:bCs/>
                <w:color w:val="2F5496"/>
                <w:sz w:val="15"/>
                <w:szCs w:val="28"/>
                <w:lang w:val="es-EC" w:eastAsia="es-EC"/>
              </w:rPr>
            </w:pPr>
            <w:r w:rsidRPr="005068F9">
              <w:rPr>
                <w:rFonts w:ascii="Arial" w:eastAsia="Times New Roman" w:hAnsi="Arial" w:cs="Arial"/>
                <w:b/>
                <w:bCs/>
                <w:color w:val="2F5496"/>
                <w:sz w:val="15"/>
                <w:szCs w:val="28"/>
                <w:lang w:val="es-EC" w:eastAsia="es-EC"/>
              </w:rPr>
              <w:t>531512  SEMOVIENTES</w:t>
            </w:r>
          </w:p>
        </w:tc>
      </w:tr>
      <w:tr w:rsidR="005068F9" w:rsidRPr="005068F9" w14:paraId="0AC84498" w14:textId="77777777" w:rsidTr="005068F9">
        <w:trPr>
          <w:trHeight w:val="630"/>
        </w:trPr>
        <w:tc>
          <w:tcPr>
            <w:tcW w:w="0" w:type="auto"/>
            <w:tcBorders>
              <w:top w:val="nil"/>
              <w:left w:val="single" w:sz="8" w:space="0" w:color="auto"/>
              <w:bottom w:val="single" w:sz="4" w:space="0" w:color="auto"/>
              <w:right w:val="single" w:sz="4" w:space="0" w:color="auto"/>
            </w:tcBorders>
            <w:shd w:val="clear" w:color="000000" w:fill="FFFF66"/>
            <w:noWrap/>
            <w:vAlign w:val="center"/>
            <w:hideMark/>
          </w:tcPr>
          <w:p w14:paraId="6B05B66E"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N°</w:t>
            </w:r>
          </w:p>
        </w:tc>
        <w:tc>
          <w:tcPr>
            <w:tcW w:w="0" w:type="auto"/>
            <w:tcBorders>
              <w:top w:val="nil"/>
              <w:left w:val="single" w:sz="8" w:space="0" w:color="auto"/>
              <w:bottom w:val="single" w:sz="4" w:space="0" w:color="auto"/>
              <w:right w:val="single" w:sz="4" w:space="0" w:color="auto"/>
            </w:tcBorders>
            <w:shd w:val="clear" w:color="000000" w:fill="FFFF66"/>
            <w:noWrap/>
            <w:vAlign w:val="center"/>
            <w:hideMark/>
          </w:tcPr>
          <w:p w14:paraId="5534991D"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N°</w:t>
            </w:r>
          </w:p>
        </w:tc>
        <w:tc>
          <w:tcPr>
            <w:tcW w:w="0" w:type="auto"/>
            <w:tcBorders>
              <w:top w:val="nil"/>
              <w:left w:val="nil"/>
              <w:bottom w:val="single" w:sz="4" w:space="0" w:color="auto"/>
              <w:right w:val="single" w:sz="4" w:space="0" w:color="auto"/>
            </w:tcBorders>
            <w:shd w:val="clear" w:color="000000" w:fill="FFFF66"/>
            <w:noWrap/>
            <w:vAlign w:val="center"/>
            <w:hideMark/>
          </w:tcPr>
          <w:p w14:paraId="5DE2D0D0"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Descripción</w:t>
            </w:r>
          </w:p>
        </w:tc>
        <w:tc>
          <w:tcPr>
            <w:tcW w:w="0" w:type="auto"/>
            <w:tcBorders>
              <w:top w:val="nil"/>
              <w:left w:val="nil"/>
              <w:bottom w:val="single" w:sz="4" w:space="0" w:color="auto"/>
              <w:right w:val="single" w:sz="4" w:space="0" w:color="auto"/>
            </w:tcBorders>
            <w:shd w:val="clear" w:color="000000" w:fill="FFFF66"/>
            <w:vAlign w:val="center"/>
            <w:hideMark/>
          </w:tcPr>
          <w:p w14:paraId="6171AF40"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U. Medida</w:t>
            </w:r>
          </w:p>
        </w:tc>
        <w:tc>
          <w:tcPr>
            <w:tcW w:w="0" w:type="auto"/>
            <w:tcBorders>
              <w:top w:val="nil"/>
              <w:left w:val="nil"/>
              <w:bottom w:val="single" w:sz="4" w:space="0" w:color="auto"/>
              <w:right w:val="single" w:sz="4" w:space="0" w:color="auto"/>
            </w:tcBorders>
            <w:shd w:val="clear" w:color="000000" w:fill="FFFF66"/>
            <w:vAlign w:val="center"/>
            <w:hideMark/>
          </w:tcPr>
          <w:p w14:paraId="615D1578"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Cantidad</w:t>
            </w:r>
          </w:p>
        </w:tc>
        <w:tc>
          <w:tcPr>
            <w:tcW w:w="0" w:type="auto"/>
            <w:tcBorders>
              <w:top w:val="nil"/>
              <w:left w:val="nil"/>
              <w:bottom w:val="single" w:sz="4" w:space="0" w:color="auto"/>
              <w:right w:val="single" w:sz="4" w:space="0" w:color="auto"/>
            </w:tcBorders>
            <w:shd w:val="clear" w:color="000000" w:fill="FFFF66"/>
            <w:vAlign w:val="center"/>
            <w:hideMark/>
          </w:tcPr>
          <w:p w14:paraId="4B0D9A06"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Costo U.</w:t>
            </w:r>
          </w:p>
        </w:tc>
        <w:tc>
          <w:tcPr>
            <w:tcW w:w="0" w:type="auto"/>
            <w:tcBorders>
              <w:top w:val="nil"/>
              <w:left w:val="nil"/>
              <w:bottom w:val="single" w:sz="4" w:space="0" w:color="auto"/>
              <w:right w:val="single" w:sz="8" w:space="0" w:color="auto"/>
            </w:tcBorders>
            <w:shd w:val="clear" w:color="000000" w:fill="FFFF66"/>
            <w:vAlign w:val="center"/>
            <w:hideMark/>
          </w:tcPr>
          <w:p w14:paraId="63DAB490"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Sub total</w:t>
            </w:r>
          </w:p>
        </w:tc>
        <w:tc>
          <w:tcPr>
            <w:tcW w:w="0" w:type="auto"/>
            <w:tcBorders>
              <w:top w:val="nil"/>
              <w:left w:val="single" w:sz="4" w:space="0" w:color="auto"/>
              <w:bottom w:val="single" w:sz="4" w:space="0" w:color="auto"/>
              <w:right w:val="single" w:sz="8" w:space="0" w:color="auto"/>
            </w:tcBorders>
            <w:shd w:val="clear" w:color="000000" w:fill="FFFF66"/>
            <w:vAlign w:val="center"/>
            <w:hideMark/>
          </w:tcPr>
          <w:p w14:paraId="584DF717"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IVA</w:t>
            </w:r>
          </w:p>
        </w:tc>
        <w:tc>
          <w:tcPr>
            <w:tcW w:w="0" w:type="auto"/>
            <w:tcBorders>
              <w:top w:val="nil"/>
              <w:left w:val="single" w:sz="4" w:space="0" w:color="auto"/>
              <w:bottom w:val="single" w:sz="4" w:space="0" w:color="auto"/>
              <w:right w:val="single" w:sz="8" w:space="0" w:color="auto"/>
            </w:tcBorders>
            <w:shd w:val="clear" w:color="000000" w:fill="FFFF66"/>
            <w:vAlign w:val="center"/>
            <w:hideMark/>
          </w:tcPr>
          <w:p w14:paraId="420D1415"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V. total</w:t>
            </w:r>
          </w:p>
        </w:tc>
      </w:tr>
      <w:tr w:rsidR="005068F9" w:rsidRPr="005068F9" w14:paraId="1B793C5E" w14:textId="77777777" w:rsidTr="005068F9">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FFC4253"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531512</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B895274"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1</w:t>
            </w:r>
          </w:p>
        </w:tc>
        <w:tc>
          <w:tcPr>
            <w:tcW w:w="0" w:type="auto"/>
            <w:tcBorders>
              <w:top w:val="nil"/>
              <w:left w:val="nil"/>
              <w:bottom w:val="single" w:sz="4" w:space="0" w:color="auto"/>
              <w:right w:val="single" w:sz="4" w:space="0" w:color="auto"/>
            </w:tcBorders>
            <w:shd w:val="clear" w:color="auto" w:fill="auto"/>
            <w:noWrap/>
            <w:vAlign w:val="center"/>
            <w:hideMark/>
          </w:tcPr>
          <w:p w14:paraId="6E2CFFFC"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4F654A33"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7BDC76D7"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w:t>
            </w:r>
          </w:p>
        </w:tc>
        <w:tc>
          <w:tcPr>
            <w:tcW w:w="0" w:type="auto"/>
            <w:tcBorders>
              <w:top w:val="nil"/>
              <w:left w:val="nil"/>
              <w:bottom w:val="single" w:sz="4" w:space="0" w:color="auto"/>
              <w:right w:val="single" w:sz="4" w:space="0" w:color="auto"/>
            </w:tcBorders>
            <w:shd w:val="clear" w:color="auto" w:fill="auto"/>
            <w:vAlign w:val="center"/>
            <w:hideMark/>
          </w:tcPr>
          <w:p w14:paraId="53C82106"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nil"/>
              <w:bottom w:val="single" w:sz="4" w:space="0" w:color="auto"/>
              <w:right w:val="single" w:sz="8" w:space="0" w:color="auto"/>
            </w:tcBorders>
            <w:shd w:val="clear" w:color="auto" w:fill="auto"/>
            <w:vAlign w:val="center"/>
            <w:hideMark/>
          </w:tcPr>
          <w:p w14:paraId="3FA7B407"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1FB24A02"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15CE03EC"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r>
      <w:tr w:rsidR="005068F9" w:rsidRPr="005068F9" w14:paraId="54256901" w14:textId="77777777" w:rsidTr="005068F9">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50DAE81"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531512</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8EC41DC"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2</w:t>
            </w:r>
          </w:p>
        </w:tc>
        <w:tc>
          <w:tcPr>
            <w:tcW w:w="0" w:type="auto"/>
            <w:tcBorders>
              <w:top w:val="nil"/>
              <w:left w:val="nil"/>
              <w:bottom w:val="single" w:sz="4" w:space="0" w:color="auto"/>
              <w:right w:val="single" w:sz="4" w:space="0" w:color="auto"/>
            </w:tcBorders>
            <w:shd w:val="clear" w:color="auto" w:fill="auto"/>
            <w:noWrap/>
            <w:vAlign w:val="center"/>
            <w:hideMark/>
          </w:tcPr>
          <w:p w14:paraId="2AA77B33"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762E2B0A"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643624D4"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0C2FBF25"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8" w:space="0" w:color="auto"/>
            </w:tcBorders>
            <w:shd w:val="clear" w:color="auto" w:fill="auto"/>
            <w:vAlign w:val="center"/>
            <w:hideMark/>
          </w:tcPr>
          <w:p w14:paraId="1EC4B806"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7BD47FE3"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223B3322"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r>
      <w:tr w:rsidR="005068F9" w:rsidRPr="005068F9" w14:paraId="078AAFE2" w14:textId="77777777" w:rsidTr="005068F9">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A3A3A68"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531512</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6DF88F6"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3</w:t>
            </w:r>
          </w:p>
        </w:tc>
        <w:tc>
          <w:tcPr>
            <w:tcW w:w="0" w:type="auto"/>
            <w:tcBorders>
              <w:top w:val="nil"/>
              <w:left w:val="nil"/>
              <w:bottom w:val="single" w:sz="4" w:space="0" w:color="auto"/>
              <w:right w:val="single" w:sz="4" w:space="0" w:color="auto"/>
            </w:tcBorders>
            <w:shd w:val="clear" w:color="auto" w:fill="auto"/>
            <w:noWrap/>
            <w:vAlign w:val="center"/>
            <w:hideMark/>
          </w:tcPr>
          <w:p w14:paraId="289635C3"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25993F00"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0312AF95"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7EE68CAA"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8" w:space="0" w:color="auto"/>
            </w:tcBorders>
            <w:shd w:val="clear" w:color="auto" w:fill="auto"/>
            <w:vAlign w:val="center"/>
            <w:hideMark/>
          </w:tcPr>
          <w:p w14:paraId="6DAF5609"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7A8486FC"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493B6B28"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r>
      <w:tr w:rsidR="005068F9" w:rsidRPr="005068F9" w14:paraId="6500961C" w14:textId="77777777" w:rsidTr="005068F9">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E8A161D"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531512</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27F4C66"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4</w:t>
            </w:r>
          </w:p>
        </w:tc>
        <w:tc>
          <w:tcPr>
            <w:tcW w:w="0" w:type="auto"/>
            <w:tcBorders>
              <w:top w:val="nil"/>
              <w:left w:val="nil"/>
              <w:bottom w:val="single" w:sz="4" w:space="0" w:color="auto"/>
              <w:right w:val="single" w:sz="4" w:space="0" w:color="auto"/>
            </w:tcBorders>
            <w:shd w:val="clear" w:color="auto" w:fill="auto"/>
            <w:noWrap/>
            <w:vAlign w:val="center"/>
            <w:hideMark/>
          </w:tcPr>
          <w:p w14:paraId="28A2B441"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04E9FB3B"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1F57C334"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04E86149"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8" w:space="0" w:color="auto"/>
            </w:tcBorders>
            <w:shd w:val="clear" w:color="auto" w:fill="auto"/>
            <w:vAlign w:val="center"/>
            <w:hideMark/>
          </w:tcPr>
          <w:p w14:paraId="61E8D441"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3C23BE4B"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424826AD"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r>
      <w:tr w:rsidR="005068F9" w:rsidRPr="005068F9" w14:paraId="5858B1E2" w14:textId="77777777" w:rsidTr="005068F9">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28B9326"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531512</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F9916FC"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5</w:t>
            </w:r>
          </w:p>
        </w:tc>
        <w:tc>
          <w:tcPr>
            <w:tcW w:w="0" w:type="auto"/>
            <w:tcBorders>
              <w:top w:val="nil"/>
              <w:left w:val="nil"/>
              <w:bottom w:val="single" w:sz="4" w:space="0" w:color="auto"/>
              <w:right w:val="single" w:sz="4" w:space="0" w:color="auto"/>
            </w:tcBorders>
            <w:shd w:val="clear" w:color="auto" w:fill="auto"/>
            <w:noWrap/>
            <w:vAlign w:val="center"/>
            <w:hideMark/>
          </w:tcPr>
          <w:p w14:paraId="4F1396E4"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noWrap/>
            <w:vAlign w:val="center"/>
            <w:hideMark/>
          </w:tcPr>
          <w:p w14:paraId="3D907E66"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noWrap/>
            <w:vAlign w:val="center"/>
            <w:hideMark/>
          </w:tcPr>
          <w:p w14:paraId="6B4DD32A"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noWrap/>
            <w:vAlign w:val="center"/>
            <w:hideMark/>
          </w:tcPr>
          <w:p w14:paraId="23AAD05F" w14:textId="77777777" w:rsidR="005068F9" w:rsidRPr="005068F9" w:rsidRDefault="005068F9" w:rsidP="005068F9">
            <w:pPr>
              <w:spacing w:after="0" w:line="360" w:lineRule="auto"/>
              <w:jc w:val="right"/>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 </w:t>
            </w:r>
          </w:p>
        </w:tc>
        <w:tc>
          <w:tcPr>
            <w:tcW w:w="0" w:type="auto"/>
            <w:tcBorders>
              <w:top w:val="nil"/>
              <w:left w:val="nil"/>
              <w:bottom w:val="single" w:sz="4" w:space="0" w:color="auto"/>
              <w:right w:val="single" w:sz="8" w:space="0" w:color="auto"/>
            </w:tcBorders>
            <w:shd w:val="clear" w:color="auto" w:fill="auto"/>
            <w:vAlign w:val="center"/>
            <w:hideMark/>
          </w:tcPr>
          <w:p w14:paraId="6B088561"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40F1D545"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188F9BCC"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r>
      <w:tr w:rsidR="005068F9" w:rsidRPr="005068F9" w14:paraId="5C9FDC4A" w14:textId="77777777" w:rsidTr="005068F9">
        <w:trPr>
          <w:trHeight w:val="330"/>
        </w:trPr>
        <w:tc>
          <w:tcPr>
            <w:tcW w:w="0" w:type="auto"/>
            <w:gridSpan w:val="6"/>
            <w:tcBorders>
              <w:top w:val="single" w:sz="4" w:space="0" w:color="auto"/>
              <w:left w:val="single" w:sz="8" w:space="0" w:color="auto"/>
              <w:bottom w:val="single" w:sz="8" w:space="0" w:color="auto"/>
              <w:right w:val="single" w:sz="4" w:space="0" w:color="000000"/>
            </w:tcBorders>
            <w:shd w:val="clear" w:color="000000" w:fill="FFFF66"/>
            <w:noWrap/>
            <w:vAlign w:val="center"/>
            <w:hideMark/>
          </w:tcPr>
          <w:p w14:paraId="5DACFD99"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531512 TOTAL SEMOVIENTES</w:t>
            </w:r>
          </w:p>
        </w:tc>
        <w:tc>
          <w:tcPr>
            <w:tcW w:w="0" w:type="auto"/>
            <w:tcBorders>
              <w:top w:val="nil"/>
              <w:left w:val="nil"/>
              <w:bottom w:val="single" w:sz="4" w:space="0" w:color="auto"/>
              <w:right w:val="single" w:sz="8" w:space="0" w:color="auto"/>
            </w:tcBorders>
            <w:shd w:val="clear" w:color="000000" w:fill="FFFF66"/>
            <w:noWrap/>
            <w:vAlign w:val="center"/>
            <w:hideMark/>
          </w:tcPr>
          <w:p w14:paraId="5089AFE5"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000000" w:fill="FFFF66"/>
            <w:noWrap/>
            <w:vAlign w:val="center"/>
            <w:hideMark/>
          </w:tcPr>
          <w:p w14:paraId="4D2DD1D0"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000000" w:fill="FFFF66"/>
            <w:noWrap/>
            <w:vAlign w:val="center"/>
            <w:hideMark/>
          </w:tcPr>
          <w:p w14:paraId="71D6E86F"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r>
      <w:tr w:rsidR="005068F9" w:rsidRPr="005068F9" w14:paraId="6502A483" w14:textId="77777777" w:rsidTr="005068F9">
        <w:trPr>
          <w:trHeight w:val="375"/>
        </w:trPr>
        <w:tc>
          <w:tcPr>
            <w:tcW w:w="0" w:type="auto"/>
            <w:gridSpan w:val="9"/>
            <w:tcBorders>
              <w:top w:val="single" w:sz="8" w:space="0" w:color="auto"/>
              <w:left w:val="single" w:sz="8" w:space="0" w:color="auto"/>
              <w:bottom w:val="single" w:sz="8" w:space="0" w:color="auto"/>
              <w:right w:val="single" w:sz="8" w:space="0" w:color="000000"/>
            </w:tcBorders>
            <w:shd w:val="clear" w:color="000000" w:fill="9BC2E6"/>
            <w:noWrap/>
            <w:vAlign w:val="center"/>
            <w:hideMark/>
          </w:tcPr>
          <w:p w14:paraId="7BD2E75C" w14:textId="77777777" w:rsidR="005068F9" w:rsidRPr="005068F9" w:rsidRDefault="005068F9" w:rsidP="005068F9">
            <w:pPr>
              <w:spacing w:after="0" w:line="360" w:lineRule="auto"/>
              <w:jc w:val="center"/>
              <w:rPr>
                <w:rFonts w:ascii="Arial" w:eastAsia="Times New Roman" w:hAnsi="Arial" w:cs="Arial"/>
                <w:b/>
                <w:bCs/>
                <w:color w:val="2F5496"/>
                <w:sz w:val="15"/>
                <w:szCs w:val="28"/>
                <w:lang w:val="es-EC" w:eastAsia="es-EC"/>
              </w:rPr>
            </w:pPr>
            <w:r w:rsidRPr="005068F9">
              <w:rPr>
                <w:rFonts w:ascii="Arial" w:eastAsia="Times New Roman" w:hAnsi="Arial" w:cs="Arial"/>
                <w:b/>
                <w:bCs/>
                <w:color w:val="2F5496"/>
                <w:sz w:val="15"/>
                <w:szCs w:val="28"/>
                <w:lang w:val="es-EC" w:eastAsia="es-EC"/>
              </w:rPr>
              <w:t>840104 MAQUINARIA Y EQUIPO  (COSTO MAYOR 100 USD POR UNIDAD)</w:t>
            </w:r>
          </w:p>
        </w:tc>
      </w:tr>
      <w:tr w:rsidR="005068F9" w:rsidRPr="005068F9" w14:paraId="0AFBBF72" w14:textId="77777777" w:rsidTr="005068F9">
        <w:trPr>
          <w:trHeight w:val="630"/>
        </w:trPr>
        <w:tc>
          <w:tcPr>
            <w:tcW w:w="0" w:type="auto"/>
            <w:tcBorders>
              <w:top w:val="nil"/>
              <w:left w:val="single" w:sz="8" w:space="0" w:color="auto"/>
              <w:bottom w:val="single" w:sz="4" w:space="0" w:color="auto"/>
              <w:right w:val="single" w:sz="4" w:space="0" w:color="auto"/>
            </w:tcBorders>
            <w:shd w:val="clear" w:color="000000" w:fill="FFFF66"/>
            <w:noWrap/>
            <w:vAlign w:val="center"/>
            <w:hideMark/>
          </w:tcPr>
          <w:p w14:paraId="316E2B9A"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N°</w:t>
            </w:r>
          </w:p>
        </w:tc>
        <w:tc>
          <w:tcPr>
            <w:tcW w:w="0" w:type="auto"/>
            <w:tcBorders>
              <w:top w:val="nil"/>
              <w:left w:val="single" w:sz="8" w:space="0" w:color="auto"/>
              <w:bottom w:val="single" w:sz="4" w:space="0" w:color="auto"/>
              <w:right w:val="single" w:sz="4" w:space="0" w:color="auto"/>
            </w:tcBorders>
            <w:shd w:val="clear" w:color="000000" w:fill="FFFF66"/>
            <w:noWrap/>
            <w:vAlign w:val="center"/>
            <w:hideMark/>
          </w:tcPr>
          <w:p w14:paraId="6A8B9001"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N°</w:t>
            </w:r>
          </w:p>
        </w:tc>
        <w:tc>
          <w:tcPr>
            <w:tcW w:w="0" w:type="auto"/>
            <w:tcBorders>
              <w:top w:val="nil"/>
              <w:left w:val="nil"/>
              <w:bottom w:val="single" w:sz="4" w:space="0" w:color="auto"/>
              <w:right w:val="single" w:sz="4" w:space="0" w:color="auto"/>
            </w:tcBorders>
            <w:shd w:val="clear" w:color="000000" w:fill="FFFF66"/>
            <w:noWrap/>
            <w:vAlign w:val="center"/>
            <w:hideMark/>
          </w:tcPr>
          <w:p w14:paraId="07206722"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Descripción</w:t>
            </w:r>
          </w:p>
        </w:tc>
        <w:tc>
          <w:tcPr>
            <w:tcW w:w="0" w:type="auto"/>
            <w:tcBorders>
              <w:top w:val="nil"/>
              <w:left w:val="nil"/>
              <w:bottom w:val="single" w:sz="4" w:space="0" w:color="auto"/>
              <w:right w:val="single" w:sz="4" w:space="0" w:color="auto"/>
            </w:tcBorders>
            <w:shd w:val="clear" w:color="000000" w:fill="FFFF66"/>
            <w:vAlign w:val="center"/>
            <w:hideMark/>
          </w:tcPr>
          <w:p w14:paraId="012144FE"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U. Medida</w:t>
            </w:r>
          </w:p>
        </w:tc>
        <w:tc>
          <w:tcPr>
            <w:tcW w:w="0" w:type="auto"/>
            <w:tcBorders>
              <w:top w:val="nil"/>
              <w:left w:val="nil"/>
              <w:bottom w:val="single" w:sz="4" w:space="0" w:color="auto"/>
              <w:right w:val="single" w:sz="4" w:space="0" w:color="auto"/>
            </w:tcBorders>
            <w:shd w:val="clear" w:color="000000" w:fill="FFFF66"/>
            <w:vAlign w:val="center"/>
            <w:hideMark/>
          </w:tcPr>
          <w:p w14:paraId="74607C3E"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Cantidad</w:t>
            </w:r>
          </w:p>
        </w:tc>
        <w:tc>
          <w:tcPr>
            <w:tcW w:w="0" w:type="auto"/>
            <w:tcBorders>
              <w:top w:val="nil"/>
              <w:left w:val="nil"/>
              <w:bottom w:val="single" w:sz="4" w:space="0" w:color="auto"/>
              <w:right w:val="single" w:sz="4" w:space="0" w:color="auto"/>
            </w:tcBorders>
            <w:shd w:val="clear" w:color="000000" w:fill="FFFF66"/>
            <w:vAlign w:val="center"/>
            <w:hideMark/>
          </w:tcPr>
          <w:p w14:paraId="348B4AAA"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Costo U.</w:t>
            </w:r>
          </w:p>
        </w:tc>
        <w:tc>
          <w:tcPr>
            <w:tcW w:w="0" w:type="auto"/>
            <w:tcBorders>
              <w:top w:val="nil"/>
              <w:left w:val="nil"/>
              <w:bottom w:val="single" w:sz="4" w:space="0" w:color="auto"/>
              <w:right w:val="single" w:sz="8" w:space="0" w:color="auto"/>
            </w:tcBorders>
            <w:shd w:val="clear" w:color="000000" w:fill="FFFF66"/>
            <w:vAlign w:val="center"/>
            <w:hideMark/>
          </w:tcPr>
          <w:p w14:paraId="5EBC2F9A"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Sub total</w:t>
            </w:r>
          </w:p>
        </w:tc>
        <w:tc>
          <w:tcPr>
            <w:tcW w:w="0" w:type="auto"/>
            <w:tcBorders>
              <w:top w:val="nil"/>
              <w:left w:val="single" w:sz="4" w:space="0" w:color="auto"/>
              <w:bottom w:val="single" w:sz="4" w:space="0" w:color="auto"/>
              <w:right w:val="single" w:sz="8" w:space="0" w:color="auto"/>
            </w:tcBorders>
            <w:shd w:val="clear" w:color="000000" w:fill="FFFF66"/>
            <w:vAlign w:val="center"/>
            <w:hideMark/>
          </w:tcPr>
          <w:p w14:paraId="747B0A99"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IVA</w:t>
            </w:r>
          </w:p>
        </w:tc>
        <w:tc>
          <w:tcPr>
            <w:tcW w:w="0" w:type="auto"/>
            <w:tcBorders>
              <w:top w:val="nil"/>
              <w:left w:val="single" w:sz="4" w:space="0" w:color="auto"/>
              <w:bottom w:val="single" w:sz="4" w:space="0" w:color="auto"/>
              <w:right w:val="single" w:sz="8" w:space="0" w:color="auto"/>
            </w:tcBorders>
            <w:shd w:val="clear" w:color="000000" w:fill="FFFF66"/>
            <w:vAlign w:val="center"/>
            <w:hideMark/>
          </w:tcPr>
          <w:p w14:paraId="2F527FC0"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V. total</w:t>
            </w:r>
          </w:p>
        </w:tc>
      </w:tr>
      <w:tr w:rsidR="005068F9" w:rsidRPr="005068F9" w14:paraId="2EE68283" w14:textId="77777777" w:rsidTr="005068F9">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6EC31F5"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840104</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E457106"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1</w:t>
            </w:r>
          </w:p>
        </w:tc>
        <w:tc>
          <w:tcPr>
            <w:tcW w:w="0" w:type="auto"/>
            <w:tcBorders>
              <w:top w:val="nil"/>
              <w:left w:val="nil"/>
              <w:bottom w:val="single" w:sz="4" w:space="0" w:color="auto"/>
              <w:right w:val="single" w:sz="4" w:space="0" w:color="auto"/>
            </w:tcBorders>
            <w:shd w:val="clear" w:color="auto" w:fill="auto"/>
            <w:noWrap/>
            <w:vAlign w:val="center"/>
            <w:hideMark/>
          </w:tcPr>
          <w:p w14:paraId="290DD81C"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1328775A"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12776E9F"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0ADB82B6"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4,00</w:t>
            </w:r>
          </w:p>
        </w:tc>
        <w:tc>
          <w:tcPr>
            <w:tcW w:w="0" w:type="auto"/>
            <w:tcBorders>
              <w:top w:val="nil"/>
              <w:left w:val="nil"/>
              <w:bottom w:val="single" w:sz="4" w:space="0" w:color="auto"/>
              <w:right w:val="single" w:sz="8" w:space="0" w:color="auto"/>
            </w:tcBorders>
            <w:shd w:val="clear" w:color="auto" w:fill="auto"/>
            <w:vAlign w:val="center"/>
            <w:hideMark/>
          </w:tcPr>
          <w:p w14:paraId="22323565"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7B371CC9"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0C583499"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r>
      <w:tr w:rsidR="005068F9" w:rsidRPr="005068F9" w14:paraId="6E9348C7" w14:textId="77777777" w:rsidTr="005068F9">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C29A684"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840104</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4E6085E"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2</w:t>
            </w:r>
          </w:p>
        </w:tc>
        <w:tc>
          <w:tcPr>
            <w:tcW w:w="0" w:type="auto"/>
            <w:tcBorders>
              <w:top w:val="nil"/>
              <w:left w:val="nil"/>
              <w:bottom w:val="single" w:sz="4" w:space="0" w:color="auto"/>
              <w:right w:val="single" w:sz="4" w:space="0" w:color="auto"/>
            </w:tcBorders>
            <w:shd w:val="clear" w:color="auto" w:fill="auto"/>
            <w:noWrap/>
            <w:vAlign w:val="center"/>
            <w:hideMark/>
          </w:tcPr>
          <w:p w14:paraId="47DBE600"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5A135E66"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34194513"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487BB175"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8" w:space="0" w:color="auto"/>
            </w:tcBorders>
            <w:shd w:val="clear" w:color="auto" w:fill="auto"/>
            <w:vAlign w:val="center"/>
            <w:hideMark/>
          </w:tcPr>
          <w:p w14:paraId="4C53C140"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442995BB"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0A620CD7"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r>
      <w:tr w:rsidR="005068F9" w:rsidRPr="005068F9" w14:paraId="2EB1C1D9" w14:textId="77777777" w:rsidTr="005068F9">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35BEEBC"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840104</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8E26044"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3</w:t>
            </w:r>
          </w:p>
        </w:tc>
        <w:tc>
          <w:tcPr>
            <w:tcW w:w="0" w:type="auto"/>
            <w:tcBorders>
              <w:top w:val="nil"/>
              <w:left w:val="nil"/>
              <w:bottom w:val="single" w:sz="4" w:space="0" w:color="auto"/>
              <w:right w:val="single" w:sz="4" w:space="0" w:color="auto"/>
            </w:tcBorders>
            <w:shd w:val="clear" w:color="auto" w:fill="auto"/>
            <w:noWrap/>
            <w:vAlign w:val="center"/>
            <w:hideMark/>
          </w:tcPr>
          <w:p w14:paraId="3F93CC7F"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2418FC08"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6D8974DA"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4D54C701"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8" w:space="0" w:color="auto"/>
            </w:tcBorders>
            <w:shd w:val="clear" w:color="auto" w:fill="auto"/>
            <w:vAlign w:val="center"/>
            <w:hideMark/>
          </w:tcPr>
          <w:p w14:paraId="48635C49"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26D83E14"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50D24BC6"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r>
      <w:tr w:rsidR="005068F9" w:rsidRPr="005068F9" w14:paraId="0698C93F" w14:textId="77777777" w:rsidTr="005068F9">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4667047"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840104</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8EE5AD1"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4</w:t>
            </w:r>
          </w:p>
        </w:tc>
        <w:tc>
          <w:tcPr>
            <w:tcW w:w="0" w:type="auto"/>
            <w:tcBorders>
              <w:top w:val="nil"/>
              <w:left w:val="nil"/>
              <w:bottom w:val="single" w:sz="4" w:space="0" w:color="auto"/>
              <w:right w:val="single" w:sz="4" w:space="0" w:color="auto"/>
            </w:tcBorders>
            <w:shd w:val="clear" w:color="auto" w:fill="auto"/>
            <w:noWrap/>
            <w:vAlign w:val="center"/>
            <w:hideMark/>
          </w:tcPr>
          <w:p w14:paraId="0B1EC3B1"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364626E2"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3C4E6DD0"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27D7A9DE"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8" w:space="0" w:color="auto"/>
            </w:tcBorders>
            <w:shd w:val="clear" w:color="auto" w:fill="auto"/>
            <w:vAlign w:val="center"/>
            <w:hideMark/>
          </w:tcPr>
          <w:p w14:paraId="179C734E"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68004004"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6CA4BAA2"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r>
      <w:tr w:rsidR="005068F9" w:rsidRPr="005068F9" w14:paraId="28A3890C" w14:textId="77777777" w:rsidTr="005068F9">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E6D3B0C"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840104</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F7F07F0"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5</w:t>
            </w:r>
          </w:p>
        </w:tc>
        <w:tc>
          <w:tcPr>
            <w:tcW w:w="0" w:type="auto"/>
            <w:tcBorders>
              <w:top w:val="nil"/>
              <w:left w:val="nil"/>
              <w:bottom w:val="single" w:sz="4" w:space="0" w:color="auto"/>
              <w:right w:val="single" w:sz="4" w:space="0" w:color="auto"/>
            </w:tcBorders>
            <w:shd w:val="clear" w:color="auto" w:fill="auto"/>
            <w:noWrap/>
            <w:vAlign w:val="center"/>
            <w:hideMark/>
          </w:tcPr>
          <w:p w14:paraId="37604E17"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04A0A246"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217E09B5"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7B473A05"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8" w:space="0" w:color="auto"/>
            </w:tcBorders>
            <w:shd w:val="clear" w:color="auto" w:fill="auto"/>
            <w:vAlign w:val="center"/>
            <w:hideMark/>
          </w:tcPr>
          <w:p w14:paraId="7689C6C7"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1E9BAEF7"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5593F825"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r>
      <w:tr w:rsidR="005068F9" w:rsidRPr="005068F9" w14:paraId="17EF5B7D" w14:textId="77777777" w:rsidTr="005068F9">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4CD5087"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840104</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397033D"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6</w:t>
            </w:r>
          </w:p>
        </w:tc>
        <w:tc>
          <w:tcPr>
            <w:tcW w:w="0" w:type="auto"/>
            <w:tcBorders>
              <w:top w:val="nil"/>
              <w:left w:val="nil"/>
              <w:bottom w:val="single" w:sz="4" w:space="0" w:color="auto"/>
              <w:right w:val="single" w:sz="4" w:space="0" w:color="auto"/>
            </w:tcBorders>
            <w:shd w:val="clear" w:color="auto" w:fill="auto"/>
            <w:noWrap/>
            <w:vAlign w:val="center"/>
            <w:hideMark/>
          </w:tcPr>
          <w:p w14:paraId="03641DD8"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32D9A37D"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6261B8D7"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59FD066A"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8" w:space="0" w:color="auto"/>
            </w:tcBorders>
            <w:shd w:val="clear" w:color="auto" w:fill="auto"/>
            <w:vAlign w:val="center"/>
            <w:hideMark/>
          </w:tcPr>
          <w:p w14:paraId="5AEC0971"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2C331456"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3E9FEA61"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r>
      <w:tr w:rsidR="005068F9" w:rsidRPr="005068F9" w14:paraId="57A5E80D" w14:textId="77777777" w:rsidTr="005068F9">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495927E"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840104</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921BB93"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7</w:t>
            </w:r>
          </w:p>
        </w:tc>
        <w:tc>
          <w:tcPr>
            <w:tcW w:w="0" w:type="auto"/>
            <w:tcBorders>
              <w:top w:val="nil"/>
              <w:left w:val="nil"/>
              <w:bottom w:val="single" w:sz="4" w:space="0" w:color="auto"/>
              <w:right w:val="single" w:sz="4" w:space="0" w:color="auto"/>
            </w:tcBorders>
            <w:shd w:val="clear" w:color="auto" w:fill="auto"/>
            <w:noWrap/>
            <w:vAlign w:val="center"/>
            <w:hideMark/>
          </w:tcPr>
          <w:p w14:paraId="6E25BB09"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388530CC"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68ADC492"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6D5AF34C"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8" w:space="0" w:color="auto"/>
            </w:tcBorders>
            <w:shd w:val="clear" w:color="auto" w:fill="auto"/>
            <w:vAlign w:val="center"/>
            <w:hideMark/>
          </w:tcPr>
          <w:p w14:paraId="553497C7"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5DAFA028"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35A009D4"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r>
      <w:tr w:rsidR="005068F9" w:rsidRPr="005068F9" w14:paraId="79A05BE8" w14:textId="77777777" w:rsidTr="005068F9">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2C412FE"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840104</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7194CB4"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8</w:t>
            </w:r>
          </w:p>
        </w:tc>
        <w:tc>
          <w:tcPr>
            <w:tcW w:w="0" w:type="auto"/>
            <w:tcBorders>
              <w:top w:val="nil"/>
              <w:left w:val="nil"/>
              <w:bottom w:val="single" w:sz="4" w:space="0" w:color="auto"/>
              <w:right w:val="single" w:sz="4" w:space="0" w:color="auto"/>
            </w:tcBorders>
            <w:shd w:val="clear" w:color="auto" w:fill="auto"/>
            <w:noWrap/>
            <w:vAlign w:val="center"/>
            <w:hideMark/>
          </w:tcPr>
          <w:p w14:paraId="70A0523B"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517F8E27"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257D5D97"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557C2127"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8" w:space="0" w:color="auto"/>
            </w:tcBorders>
            <w:shd w:val="clear" w:color="auto" w:fill="auto"/>
            <w:vAlign w:val="center"/>
            <w:hideMark/>
          </w:tcPr>
          <w:p w14:paraId="1610B0F5"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19616E0A"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49C7309A"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r>
      <w:tr w:rsidR="005068F9" w:rsidRPr="005068F9" w14:paraId="1E6D1221" w14:textId="77777777" w:rsidTr="005068F9">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7F2DCED"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840104</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B123D7F"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9</w:t>
            </w:r>
          </w:p>
        </w:tc>
        <w:tc>
          <w:tcPr>
            <w:tcW w:w="0" w:type="auto"/>
            <w:tcBorders>
              <w:top w:val="nil"/>
              <w:left w:val="nil"/>
              <w:bottom w:val="single" w:sz="4" w:space="0" w:color="auto"/>
              <w:right w:val="single" w:sz="4" w:space="0" w:color="auto"/>
            </w:tcBorders>
            <w:shd w:val="clear" w:color="auto" w:fill="auto"/>
            <w:noWrap/>
            <w:vAlign w:val="center"/>
            <w:hideMark/>
          </w:tcPr>
          <w:p w14:paraId="65CE2353"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302E2076"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74A02BA0"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3FB69462"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8" w:space="0" w:color="auto"/>
            </w:tcBorders>
            <w:shd w:val="clear" w:color="auto" w:fill="auto"/>
            <w:vAlign w:val="center"/>
            <w:hideMark/>
          </w:tcPr>
          <w:p w14:paraId="5A6745CC"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46ED86EA"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215D96C0"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r>
      <w:tr w:rsidR="005068F9" w:rsidRPr="005068F9" w14:paraId="6DB8FAB8" w14:textId="77777777" w:rsidTr="005068F9">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95D2F50"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840104</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6ECFA29"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10</w:t>
            </w:r>
          </w:p>
        </w:tc>
        <w:tc>
          <w:tcPr>
            <w:tcW w:w="0" w:type="auto"/>
            <w:tcBorders>
              <w:top w:val="nil"/>
              <w:left w:val="nil"/>
              <w:bottom w:val="single" w:sz="4" w:space="0" w:color="auto"/>
              <w:right w:val="single" w:sz="4" w:space="0" w:color="auto"/>
            </w:tcBorders>
            <w:shd w:val="clear" w:color="auto" w:fill="auto"/>
            <w:noWrap/>
            <w:vAlign w:val="center"/>
            <w:hideMark/>
          </w:tcPr>
          <w:p w14:paraId="2C45D887"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noWrap/>
            <w:vAlign w:val="center"/>
            <w:hideMark/>
          </w:tcPr>
          <w:p w14:paraId="0E908086"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noWrap/>
            <w:vAlign w:val="center"/>
            <w:hideMark/>
          </w:tcPr>
          <w:p w14:paraId="589F411C"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0</w:t>
            </w:r>
          </w:p>
        </w:tc>
        <w:tc>
          <w:tcPr>
            <w:tcW w:w="0" w:type="auto"/>
            <w:tcBorders>
              <w:top w:val="nil"/>
              <w:left w:val="nil"/>
              <w:bottom w:val="single" w:sz="4" w:space="0" w:color="auto"/>
              <w:right w:val="single" w:sz="4" w:space="0" w:color="auto"/>
            </w:tcBorders>
            <w:shd w:val="clear" w:color="auto" w:fill="auto"/>
            <w:noWrap/>
            <w:vAlign w:val="center"/>
            <w:hideMark/>
          </w:tcPr>
          <w:p w14:paraId="7091C45B" w14:textId="77777777" w:rsidR="005068F9" w:rsidRPr="005068F9" w:rsidRDefault="005068F9" w:rsidP="005068F9">
            <w:pPr>
              <w:spacing w:after="0" w:line="360" w:lineRule="auto"/>
              <w:jc w:val="right"/>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0,00</w:t>
            </w:r>
          </w:p>
        </w:tc>
        <w:tc>
          <w:tcPr>
            <w:tcW w:w="0" w:type="auto"/>
            <w:tcBorders>
              <w:top w:val="nil"/>
              <w:left w:val="nil"/>
              <w:bottom w:val="single" w:sz="4" w:space="0" w:color="auto"/>
              <w:right w:val="single" w:sz="8" w:space="0" w:color="auto"/>
            </w:tcBorders>
            <w:shd w:val="clear" w:color="auto" w:fill="auto"/>
            <w:vAlign w:val="center"/>
            <w:hideMark/>
          </w:tcPr>
          <w:p w14:paraId="2326DA8F"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249B7166"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7A5A1A89"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r>
      <w:tr w:rsidR="005068F9" w:rsidRPr="005068F9" w14:paraId="0579217F" w14:textId="77777777" w:rsidTr="005068F9">
        <w:trPr>
          <w:trHeight w:val="330"/>
        </w:trPr>
        <w:tc>
          <w:tcPr>
            <w:tcW w:w="0" w:type="auto"/>
            <w:tcBorders>
              <w:top w:val="nil"/>
              <w:left w:val="single" w:sz="8" w:space="0" w:color="auto"/>
              <w:bottom w:val="single" w:sz="4" w:space="0" w:color="auto"/>
              <w:right w:val="single" w:sz="4" w:space="0" w:color="auto"/>
            </w:tcBorders>
            <w:shd w:val="clear" w:color="000000" w:fill="FFFF66"/>
            <w:noWrap/>
            <w:vAlign w:val="center"/>
            <w:hideMark/>
          </w:tcPr>
          <w:p w14:paraId="6C7755E8"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 </w:t>
            </w:r>
          </w:p>
        </w:tc>
        <w:tc>
          <w:tcPr>
            <w:tcW w:w="0" w:type="auto"/>
            <w:tcBorders>
              <w:top w:val="nil"/>
              <w:left w:val="single" w:sz="8" w:space="0" w:color="auto"/>
              <w:bottom w:val="single" w:sz="4" w:space="0" w:color="auto"/>
              <w:right w:val="single" w:sz="4" w:space="0" w:color="auto"/>
            </w:tcBorders>
            <w:shd w:val="clear" w:color="000000" w:fill="FFFF66"/>
            <w:noWrap/>
            <w:vAlign w:val="center"/>
            <w:hideMark/>
          </w:tcPr>
          <w:p w14:paraId="3927A93B"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 </w:t>
            </w:r>
          </w:p>
        </w:tc>
        <w:tc>
          <w:tcPr>
            <w:tcW w:w="0" w:type="auto"/>
            <w:gridSpan w:val="4"/>
            <w:tcBorders>
              <w:top w:val="single" w:sz="4" w:space="0" w:color="auto"/>
              <w:left w:val="nil"/>
              <w:bottom w:val="single" w:sz="4" w:space="0" w:color="auto"/>
              <w:right w:val="single" w:sz="4" w:space="0" w:color="auto"/>
            </w:tcBorders>
            <w:shd w:val="clear" w:color="000000" w:fill="FFFF66"/>
            <w:noWrap/>
            <w:vAlign w:val="center"/>
            <w:hideMark/>
          </w:tcPr>
          <w:p w14:paraId="41941154"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840104 TOTAL MAQUINARIA Y EQUIPO</w:t>
            </w:r>
          </w:p>
        </w:tc>
        <w:tc>
          <w:tcPr>
            <w:tcW w:w="0" w:type="auto"/>
            <w:tcBorders>
              <w:top w:val="nil"/>
              <w:left w:val="nil"/>
              <w:bottom w:val="single" w:sz="4" w:space="0" w:color="auto"/>
              <w:right w:val="single" w:sz="8" w:space="0" w:color="auto"/>
            </w:tcBorders>
            <w:shd w:val="clear" w:color="000000" w:fill="FFFF66"/>
            <w:noWrap/>
            <w:vAlign w:val="center"/>
            <w:hideMark/>
          </w:tcPr>
          <w:p w14:paraId="686995A3"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000000" w:fill="FFFF66"/>
            <w:noWrap/>
            <w:vAlign w:val="center"/>
            <w:hideMark/>
          </w:tcPr>
          <w:p w14:paraId="359E6B0D"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000000" w:fill="FFFF66"/>
            <w:noWrap/>
            <w:vAlign w:val="center"/>
            <w:hideMark/>
          </w:tcPr>
          <w:p w14:paraId="197DAD96"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r>
      <w:tr w:rsidR="005068F9" w:rsidRPr="005068F9" w14:paraId="04668AE4" w14:textId="77777777" w:rsidTr="005068F9">
        <w:trPr>
          <w:trHeight w:val="375"/>
        </w:trPr>
        <w:tc>
          <w:tcPr>
            <w:tcW w:w="0" w:type="auto"/>
            <w:gridSpan w:val="9"/>
            <w:tcBorders>
              <w:top w:val="single" w:sz="8" w:space="0" w:color="auto"/>
              <w:left w:val="single" w:sz="8" w:space="0" w:color="auto"/>
              <w:bottom w:val="single" w:sz="8" w:space="0" w:color="auto"/>
              <w:right w:val="single" w:sz="8" w:space="0" w:color="000000"/>
            </w:tcBorders>
            <w:shd w:val="clear" w:color="000000" w:fill="9BC2E6"/>
            <w:noWrap/>
            <w:vAlign w:val="center"/>
            <w:hideMark/>
          </w:tcPr>
          <w:p w14:paraId="1306BBFD" w14:textId="77777777" w:rsidR="005068F9" w:rsidRPr="005068F9" w:rsidRDefault="005068F9" w:rsidP="005068F9">
            <w:pPr>
              <w:spacing w:after="0" w:line="360" w:lineRule="auto"/>
              <w:jc w:val="center"/>
              <w:rPr>
                <w:rFonts w:ascii="Arial" w:eastAsia="Times New Roman" w:hAnsi="Arial" w:cs="Arial"/>
                <w:b/>
                <w:bCs/>
                <w:color w:val="2F5496"/>
                <w:sz w:val="15"/>
                <w:szCs w:val="28"/>
                <w:lang w:val="es-EC" w:eastAsia="es-EC"/>
              </w:rPr>
            </w:pPr>
            <w:r w:rsidRPr="005068F9">
              <w:rPr>
                <w:rFonts w:ascii="Arial" w:eastAsia="Times New Roman" w:hAnsi="Arial" w:cs="Arial"/>
                <w:b/>
                <w:bCs/>
                <w:color w:val="2F5496"/>
                <w:sz w:val="15"/>
                <w:szCs w:val="28"/>
                <w:lang w:val="es-EC" w:eastAsia="es-EC"/>
              </w:rPr>
              <w:t>840109 LIBROS Y COLECCIONES</w:t>
            </w:r>
          </w:p>
        </w:tc>
      </w:tr>
      <w:tr w:rsidR="005068F9" w:rsidRPr="005068F9" w14:paraId="636A689C" w14:textId="77777777" w:rsidTr="005068F9">
        <w:trPr>
          <w:trHeight w:val="630"/>
        </w:trPr>
        <w:tc>
          <w:tcPr>
            <w:tcW w:w="0" w:type="auto"/>
            <w:tcBorders>
              <w:top w:val="nil"/>
              <w:left w:val="single" w:sz="8" w:space="0" w:color="auto"/>
              <w:bottom w:val="single" w:sz="4" w:space="0" w:color="auto"/>
              <w:right w:val="single" w:sz="4" w:space="0" w:color="auto"/>
            </w:tcBorders>
            <w:shd w:val="clear" w:color="000000" w:fill="FFFF66"/>
            <w:noWrap/>
            <w:vAlign w:val="center"/>
            <w:hideMark/>
          </w:tcPr>
          <w:p w14:paraId="6CEB0639"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N°</w:t>
            </w:r>
          </w:p>
        </w:tc>
        <w:tc>
          <w:tcPr>
            <w:tcW w:w="0" w:type="auto"/>
            <w:tcBorders>
              <w:top w:val="nil"/>
              <w:left w:val="single" w:sz="8" w:space="0" w:color="auto"/>
              <w:bottom w:val="single" w:sz="4" w:space="0" w:color="auto"/>
              <w:right w:val="single" w:sz="4" w:space="0" w:color="auto"/>
            </w:tcBorders>
            <w:shd w:val="clear" w:color="000000" w:fill="FFFF66"/>
            <w:noWrap/>
            <w:vAlign w:val="center"/>
            <w:hideMark/>
          </w:tcPr>
          <w:p w14:paraId="0F5A97CB"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N°</w:t>
            </w:r>
          </w:p>
        </w:tc>
        <w:tc>
          <w:tcPr>
            <w:tcW w:w="0" w:type="auto"/>
            <w:tcBorders>
              <w:top w:val="nil"/>
              <w:left w:val="nil"/>
              <w:bottom w:val="single" w:sz="4" w:space="0" w:color="auto"/>
              <w:right w:val="single" w:sz="4" w:space="0" w:color="auto"/>
            </w:tcBorders>
            <w:shd w:val="clear" w:color="000000" w:fill="FFFF66"/>
            <w:noWrap/>
            <w:vAlign w:val="center"/>
            <w:hideMark/>
          </w:tcPr>
          <w:p w14:paraId="217E0D8E"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Descripción</w:t>
            </w:r>
          </w:p>
        </w:tc>
        <w:tc>
          <w:tcPr>
            <w:tcW w:w="0" w:type="auto"/>
            <w:tcBorders>
              <w:top w:val="nil"/>
              <w:left w:val="nil"/>
              <w:bottom w:val="single" w:sz="4" w:space="0" w:color="auto"/>
              <w:right w:val="single" w:sz="4" w:space="0" w:color="auto"/>
            </w:tcBorders>
            <w:shd w:val="clear" w:color="000000" w:fill="FFFF66"/>
            <w:vAlign w:val="center"/>
            <w:hideMark/>
          </w:tcPr>
          <w:p w14:paraId="7BDACD02"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U. Medida</w:t>
            </w:r>
          </w:p>
        </w:tc>
        <w:tc>
          <w:tcPr>
            <w:tcW w:w="0" w:type="auto"/>
            <w:tcBorders>
              <w:top w:val="nil"/>
              <w:left w:val="nil"/>
              <w:bottom w:val="single" w:sz="4" w:space="0" w:color="auto"/>
              <w:right w:val="single" w:sz="4" w:space="0" w:color="auto"/>
            </w:tcBorders>
            <w:shd w:val="clear" w:color="000000" w:fill="FFFF66"/>
            <w:vAlign w:val="center"/>
            <w:hideMark/>
          </w:tcPr>
          <w:p w14:paraId="13F7D06C"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Cantidad</w:t>
            </w:r>
          </w:p>
        </w:tc>
        <w:tc>
          <w:tcPr>
            <w:tcW w:w="0" w:type="auto"/>
            <w:tcBorders>
              <w:top w:val="nil"/>
              <w:left w:val="nil"/>
              <w:bottom w:val="single" w:sz="4" w:space="0" w:color="auto"/>
              <w:right w:val="single" w:sz="4" w:space="0" w:color="auto"/>
            </w:tcBorders>
            <w:shd w:val="clear" w:color="000000" w:fill="FFFF66"/>
            <w:vAlign w:val="center"/>
            <w:hideMark/>
          </w:tcPr>
          <w:p w14:paraId="25037B1B"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Costo U.</w:t>
            </w:r>
          </w:p>
        </w:tc>
        <w:tc>
          <w:tcPr>
            <w:tcW w:w="0" w:type="auto"/>
            <w:tcBorders>
              <w:top w:val="nil"/>
              <w:left w:val="nil"/>
              <w:bottom w:val="single" w:sz="4" w:space="0" w:color="auto"/>
              <w:right w:val="single" w:sz="8" w:space="0" w:color="auto"/>
            </w:tcBorders>
            <w:shd w:val="clear" w:color="000000" w:fill="FFFF66"/>
            <w:vAlign w:val="center"/>
            <w:hideMark/>
          </w:tcPr>
          <w:p w14:paraId="1196734F"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Sub total</w:t>
            </w:r>
          </w:p>
        </w:tc>
        <w:tc>
          <w:tcPr>
            <w:tcW w:w="0" w:type="auto"/>
            <w:tcBorders>
              <w:top w:val="nil"/>
              <w:left w:val="single" w:sz="4" w:space="0" w:color="auto"/>
              <w:bottom w:val="single" w:sz="4" w:space="0" w:color="auto"/>
              <w:right w:val="single" w:sz="8" w:space="0" w:color="auto"/>
            </w:tcBorders>
            <w:shd w:val="clear" w:color="000000" w:fill="FFFF66"/>
            <w:vAlign w:val="center"/>
            <w:hideMark/>
          </w:tcPr>
          <w:p w14:paraId="53D24F87"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IVA</w:t>
            </w:r>
          </w:p>
        </w:tc>
        <w:tc>
          <w:tcPr>
            <w:tcW w:w="0" w:type="auto"/>
            <w:tcBorders>
              <w:top w:val="nil"/>
              <w:left w:val="single" w:sz="4" w:space="0" w:color="auto"/>
              <w:bottom w:val="single" w:sz="4" w:space="0" w:color="auto"/>
              <w:right w:val="single" w:sz="8" w:space="0" w:color="auto"/>
            </w:tcBorders>
            <w:shd w:val="clear" w:color="000000" w:fill="FFFF66"/>
            <w:vAlign w:val="center"/>
            <w:hideMark/>
          </w:tcPr>
          <w:p w14:paraId="4641BFDD"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V. total</w:t>
            </w:r>
          </w:p>
        </w:tc>
      </w:tr>
      <w:tr w:rsidR="005068F9" w:rsidRPr="005068F9" w14:paraId="2628F046" w14:textId="77777777" w:rsidTr="005068F9">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43C1506"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840109</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FFF2D52"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1</w:t>
            </w:r>
          </w:p>
        </w:tc>
        <w:tc>
          <w:tcPr>
            <w:tcW w:w="0" w:type="auto"/>
            <w:tcBorders>
              <w:top w:val="nil"/>
              <w:left w:val="nil"/>
              <w:bottom w:val="single" w:sz="4" w:space="0" w:color="auto"/>
              <w:right w:val="single" w:sz="4" w:space="0" w:color="auto"/>
            </w:tcBorders>
            <w:shd w:val="clear" w:color="auto" w:fill="auto"/>
            <w:noWrap/>
            <w:vAlign w:val="center"/>
            <w:hideMark/>
          </w:tcPr>
          <w:p w14:paraId="4B7A67B9"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31EA023E"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7964DCC9"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w:t>
            </w:r>
          </w:p>
        </w:tc>
        <w:tc>
          <w:tcPr>
            <w:tcW w:w="0" w:type="auto"/>
            <w:tcBorders>
              <w:top w:val="nil"/>
              <w:left w:val="nil"/>
              <w:bottom w:val="single" w:sz="4" w:space="0" w:color="auto"/>
              <w:right w:val="single" w:sz="4" w:space="0" w:color="auto"/>
            </w:tcBorders>
            <w:shd w:val="clear" w:color="auto" w:fill="auto"/>
            <w:vAlign w:val="center"/>
            <w:hideMark/>
          </w:tcPr>
          <w:p w14:paraId="2D770A2D"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nil"/>
              <w:bottom w:val="single" w:sz="4" w:space="0" w:color="auto"/>
              <w:right w:val="single" w:sz="8" w:space="0" w:color="auto"/>
            </w:tcBorders>
            <w:shd w:val="clear" w:color="auto" w:fill="auto"/>
            <w:vAlign w:val="center"/>
            <w:hideMark/>
          </w:tcPr>
          <w:p w14:paraId="4ACE1D44"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60458707"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665A02C3"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r>
      <w:tr w:rsidR="005068F9" w:rsidRPr="005068F9" w14:paraId="740B13EE" w14:textId="77777777" w:rsidTr="005068F9">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B966375"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840109</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372318F"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2</w:t>
            </w:r>
          </w:p>
        </w:tc>
        <w:tc>
          <w:tcPr>
            <w:tcW w:w="0" w:type="auto"/>
            <w:tcBorders>
              <w:top w:val="nil"/>
              <w:left w:val="nil"/>
              <w:bottom w:val="single" w:sz="4" w:space="0" w:color="auto"/>
              <w:right w:val="single" w:sz="4" w:space="0" w:color="auto"/>
            </w:tcBorders>
            <w:shd w:val="clear" w:color="auto" w:fill="auto"/>
            <w:noWrap/>
            <w:vAlign w:val="center"/>
            <w:hideMark/>
          </w:tcPr>
          <w:p w14:paraId="6EE3FB4F"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3B2D0707"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49735ECD"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6A08AE58"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8" w:space="0" w:color="auto"/>
            </w:tcBorders>
            <w:shd w:val="clear" w:color="auto" w:fill="auto"/>
            <w:vAlign w:val="center"/>
            <w:hideMark/>
          </w:tcPr>
          <w:p w14:paraId="6A1557EF"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4FDB503A"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2BA1AA32"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r>
      <w:tr w:rsidR="005068F9" w:rsidRPr="005068F9" w14:paraId="4C1F928A" w14:textId="77777777" w:rsidTr="005068F9">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8089482"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840109</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C363397"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3</w:t>
            </w:r>
          </w:p>
        </w:tc>
        <w:tc>
          <w:tcPr>
            <w:tcW w:w="0" w:type="auto"/>
            <w:tcBorders>
              <w:top w:val="nil"/>
              <w:left w:val="nil"/>
              <w:bottom w:val="single" w:sz="4" w:space="0" w:color="auto"/>
              <w:right w:val="single" w:sz="4" w:space="0" w:color="auto"/>
            </w:tcBorders>
            <w:shd w:val="clear" w:color="auto" w:fill="auto"/>
            <w:noWrap/>
            <w:vAlign w:val="center"/>
            <w:hideMark/>
          </w:tcPr>
          <w:p w14:paraId="36660511"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02DD3585"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7B5AE8B5"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699E6D34"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8" w:space="0" w:color="auto"/>
            </w:tcBorders>
            <w:shd w:val="clear" w:color="auto" w:fill="auto"/>
            <w:vAlign w:val="center"/>
            <w:hideMark/>
          </w:tcPr>
          <w:p w14:paraId="7DD0419F"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397279E2"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77BA9629"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r>
      <w:tr w:rsidR="005068F9" w:rsidRPr="005068F9" w14:paraId="54DDC7AF" w14:textId="77777777" w:rsidTr="005068F9">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245847B"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840109</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FF86668"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4</w:t>
            </w:r>
          </w:p>
        </w:tc>
        <w:tc>
          <w:tcPr>
            <w:tcW w:w="0" w:type="auto"/>
            <w:tcBorders>
              <w:top w:val="nil"/>
              <w:left w:val="nil"/>
              <w:bottom w:val="single" w:sz="4" w:space="0" w:color="auto"/>
              <w:right w:val="single" w:sz="4" w:space="0" w:color="auto"/>
            </w:tcBorders>
            <w:shd w:val="clear" w:color="auto" w:fill="auto"/>
            <w:noWrap/>
            <w:vAlign w:val="center"/>
            <w:hideMark/>
          </w:tcPr>
          <w:p w14:paraId="277D8A36"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162BF8C9"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2FF3EF38"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3C2CF3A9"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8" w:space="0" w:color="auto"/>
            </w:tcBorders>
            <w:shd w:val="clear" w:color="auto" w:fill="auto"/>
            <w:vAlign w:val="center"/>
            <w:hideMark/>
          </w:tcPr>
          <w:p w14:paraId="238C7CB4"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5F98C4DA"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02C4D9A2"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r>
      <w:tr w:rsidR="005068F9" w:rsidRPr="005068F9" w14:paraId="763C2D98" w14:textId="77777777" w:rsidTr="005068F9">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B426861"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840109</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DAB3FFC"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5</w:t>
            </w:r>
          </w:p>
        </w:tc>
        <w:tc>
          <w:tcPr>
            <w:tcW w:w="0" w:type="auto"/>
            <w:tcBorders>
              <w:top w:val="nil"/>
              <w:left w:val="nil"/>
              <w:bottom w:val="single" w:sz="4" w:space="0" w:color="auto"/>
              <w:right w:val="single" w:sz="4" w:space="0" w:color="auto"/>
            </w:tcBorders>
            <w:shd w:val="clear" w:color="auto" w:fill="auto"/>
            <w:noWrap/>
            <w:vAlign w:val="center"/>
            <w:hideMark/>
          </w:tcPr>
          <w:p w14:paraId="4DC26BDB"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36B08B13"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2DD41B90"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3D323DFA"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8" w:space="0" w:color="auto"/>
            </w:tcBorders>
            <w:shd w:val="clear" w:color="auto" w:fill="auto"/>
            <w:vAlign w:val="center"/>
            <w:hideMark/>
          </w:tcPr>
          <w:p w14:paraId="4B80716B"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198BE84B"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275B5798"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r>
      <w:tr w:rsidR="005068F9" w:rsidRPr="005068F9" w14:paraId="3FF8A286" w14:textId="77777777" w:rsidTr="005068F9">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DAE1614"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840109</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A91F2D5"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6</w:t>
            </w:r>
          </w:p>
        </w:tc>
        <w:tc>
          <w:tcPr>
            <w:tcW w:w="0" w:type="auto"/>
            <w:tcBorders>
              <w:top w:val="nil"/>
              <w:left w:val="nil"/>
              <w:bottom w:val="single" w:sz="4" w:space="0" w:color="auto"/>
              <w:right w:val="single" w:sz="4" w:space="0" w:color="auto"/>
            </w:tcBorders>
            <w:shd w:val="clear" w:color="auto" w:fill="auto"/>
            <w:noWrap/>
            <w:vAlign w:val="center"/>
            <w:hideMark/>
          </w:tcPr>
          <w:p w14:paraId="6C1D88B4"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44124B7D"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0CE6DC0C"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0F945F7A"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8" w:space="0" w:color="auto"/>
            </w:tcBorders>
            <w:shd w:val="clear" w:color="auto" w:fill="auto"/>
            <w:vAlign w:val="center"/>
            <w:hideMark/>
          </w:tcPr>
          <w:p w14:paraId="4A1F77C1"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3441F5F0"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6184D552"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r>
      <w:tr w:rsidR="005068F9" w:rsidRPr="005068F9" w14:paraId="4504C9CD" w14:textId="77777777" w:rsidTr="005068F9">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07FD28F"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840109</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2BD96AA"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8</w:t>
            </w:r>
          </w:p>
        </w:tc>
        <w:tc>
          <w:tcPr>
            <w:tcW w:w="0" w:type="auto"/>
            <w:tcBorders>
              <w:top w:val="nil"/>
              <w:left w:val="nil"/>
              <w:bottom w:val="single" w:sz="4" w:space="0" w:color="auto"/>
              <w:right w:val="single" w:sz="4" w:space="0" w:color="auto"/>
            </w:tcBorders>
            <w:shd w:val="clear" w:color="auto" w:fill="auto"/>
            <w:noWrap/>
            <w:vAlign w:val="center"/>
            <w:hideMark/>
          </w:tcPr>
          <w:p w14:paraId="3E499BA6"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28E5095F"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75A558BA"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6349C1E4"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8" w:space="0" w:color="auto"/>
            </w:tcBorders>
            <w:shd w:val="clear" w:color="auto" w:fill="auto"/>
            <w:vAlign w:val="center"/>
            <w:hideMark/>
          </w:tcPr>
          <w:p w14:paraId="1FA03E71"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61883D21"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429E1126"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r>
      <w:tr w:rsidR="005068F9" w:rsidRPr="005068F9" w14:paraId="4CBE43EB" w14:textId="77777777" w:rsidTr="005068F9">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3BEA5FF"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840109</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3F31063"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9</w:t>
            </w:r>
          </w:p>
        </w:tc>
        <w:tc>
          <w:tcPr>
            <w:tcW w:w="0" w:type="auto"/>
            <w:tcBorders>
              <w:top w:val="nil"/>
              <w:left w:val="nil"/>
              <w:bottom w:val="single" w:sz="4" w:space="0" w:color="auto"/>
              <w:right w:val="single" w:sz="4" w:space="0" w:color="auto"/>
            </w:tcBorders>
            <w:shd w:val="clear" w:color="auto" w:fill="auto"/>
            <w:noWrap/>
            <w:vAlign w:val="center"/>
            <w:hideMark/>
          </w:tcPr>
          <w:p w14:paraId="3EC87D42"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2C7A17E8"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62F3EB55"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vAlign w:val="center"/>
            <w:hideMark/>
          </w:tcPr>
          <w:p w14:paraId="429803BB"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 </w:t>
            </w:r>
          </w:p>
        </w:tc>
        <w:tc>
          <w:tcPr>
            <w:tcW w:w="0" w:type="auto"/>
            <w:tcBorders>
              <w:top w:val="nil"/>
              <w:left w:val="nil"/>
              <w:bottom w:val="single" w:sz="4" w:space="0" w:color="auto"/>
              <w:right w:val="single" w:sz="8" w:space="0" w:color="auto"/>
            </w:tcBorders>
            <w:shd w:val="clear" w:color="auto" w:fill="auto"/>
            <w:vAlign w:val="center"/>
            <w:hideMark/>
          </w:tcPr>
          <w:p w14:paraId="5CD3ED55"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4944ABE5"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6A835E1C"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r>
      <w:tr w:rsidR="005068F9" w:rsidRPr="005068F9" w14:paraId="3E1D296D" w14:textId="77777777" w:rsidTr="005068F9">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A406FDA"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840109</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50FE419"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10</w:t>
            </w:r>
          </w:p>
        </w:tc>
        <w:tc>
          <w:tcPr>
            <w:tcW w:w="0" w:type="auto"/>
            <w:tcBorders>
              <w:top w:val="nil"/>
              <w:left w:val="nil"/>
              <w:bottom w:val="single" w:sz="4" w:space="0" w:color="auto"/>
              <w:right w:val="single" w:sz="4" w:space="0" w:color="auto"/>
            </w:tcBorders>
            <w:shd w:val="clear" w:color="auto" w:fill="auto"/>
            <w:noWrap/>
            <w:vAlign w:val="center"/>
            <w:hideMark/>
          </w:tcPr>
          <w:p w14:paraId="5DAE6E1E"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noWrap/>
            <w:vAlign w:val="center"/>
            <w:hideMark/>
          </w:tcPr>
          <w:p w14:paraId="07C36957"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 </w:t>
            </w:r>
          </w:p>
        </w:tc>
        <w:tc>
          <w:tcPr>
            <w:tcW w:w="0" w:type="auto"/>
            <w:tcBorders>
              <w:top w:val="nil"/>
              <w:left w:val="nil"/>
              <w:bottom w:val="single" w:sz="4" w:space="0" w:color="auto"/>
              <w:right w:val="single" w:sz="4" w:space="0" w:color="auto"/>
            </w:tcBorders>
            <w:shd w:val="clear" w:color="auto" w:fill="auto"/>
            <w:noWrap/>
            <w:vAlign w:val="center"/>
            <w:hideMark/>
          </w:tcPr>
          <w:p w14:paraId="6EACEC6B"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0</w:t>
            </w:r>
          </w:p>
        </w:tc>
        <w:tc>
          <w:tcPr>
            <w:tcW w:w="0" w:type="auto"/>
            <w:tcBorders>
              <w:top w:val="nil"/>
              <w:left w:val="nil"/>
              <w:bottom w:val="single" w:sz="4" w:space="0" w:color="auto"/>
              <w:right w:val="single" w:sz="4" w:space="0" w:color="auto"/>
            </w:tcBorders>
            <w:shd w:val="clear" w:color="auto" w:fill="auto"/>
            <w:noWrap/>
            <w:vAlign w:val="center"/>
            <w:hideMark/>
          </w:tcPr>
          <w:p w14:paraId="7AF6BF73" w14:textId="77777777" w:rsidR="005068F9" w:rsidRPr="005068F9" w:rsidRDefault="005068F9" w:rsidP="005068F9">
            <w:pPr>
              <w:spacing w:after="0" w:line="360" w:lineRule="auto"/>
              <w:jc w:val="center"/>
              <w:rPr>
                <w:rFonts w:ascii="Arial" w:eastAsia="Times New Roman" w:hAnsi="Arial" w:cs="Arial"/>
                <w:color w:val="000000"/>
                <w:sz w:val="15"/>
                <w:szCs w:val="24"/>
                <w:lang w:val="es-EC" w:eastAsia="es-EC"/>
              </w:rPr>
            </w:pPr>
            <w:r w:rsidRPr="005068F9">
              <w:rPr>
                <w:rFonts w:ascii="Arial" w:eastAsia="Times New Roman" w:hAnsi="Arial" w:cs="Arial"/>
                <w:color w:val="000000"/>
                <w:sz w:val="15"/>
                <w:szCs w:val="24"/>
                <w:lang w:val="es-EC" w:eastAsia="es-EC"/>
              </w:rPr>
              <w:t>0,00</w:t>
            </w:r>
          </w:p>
        </w:tc>
        <w:tc>
          <w:tcPr>
            <w:tcW w:w="0" w:type="auto"/>
            <w:tcBorders>
              <w:top w:val="nil"/>
              <w:left w:val="nil"/>
              <w:bottom w:val="single" w:sz="4" w:space="0" w:color="auto"/>
              <w:right w:val="single" w:sz="8" w:space="0" w:color="auto"/>
            </w:tcBorders>
            <w:shd w:val="clear" w:color="auto" w:fill="auto"/>
            <w:vAlign w:val="center"/>
            <w:hideMark/>
          </w:tcPr>
          <w:p w14:paraId="671BA546"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2AA04A12"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62464DA2"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r>
      <w:tr w:rsidR="005068F9" w:rsidRPr="005068F9" w14:paraId="76A20642" w14:textId="77777777" w:rsidTr="005068F9">
        <w:trPr>
          <w:trHeight w:val="330"/>
        </w:trPr>
        <w:tc>
          <w:tcPr>
            <w:tcW w:w="0" w:type="auto"/>
            <w:gridSpan w:val="6"/>
            <w:tcBorders>
              <w:top w:val="single" w:sz="4" w:space="0" w:color="auto"/>
              <w:left w:val="single" w:sz="8" w:space="0" w:color="auto"/>
              <w:bottom w:val="single" w:sz="8" w:space="0" w:color="auto"/>
              <w:right w:val="single" w:sz="4" w:space="0" w:color="000000"/>
            </w:tcBorders>
            <w:shd w:val="clear" w:color="000000" w:fill="FFFF66"/>
            <w:noWrap/>
            <w:vAlign w:val="center"/>
            <w:hideMark/>
          </w:tcPr>
          <w:p w14:paraId="7FCB11D0" w14:textId="77777777" w:rsidR="005068F9" w:rsidRPr="005068F9" w:rsidRDefault="005068F9" w:rsidP="005068F9">
            <w:pPr>
              <w:spacing w:after="0" w:line="360" w:lineRule="auto"/>
              <w:jc w:val="center"/>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840109 TOTAL LIBROS Y COLECCIONES</w:t>
            </w:r>
          </w:p>
        </w:tc>
        <w:tc>
          <w:tcPr>
            <w:tcW w:w="0" w:type="auto"/>
            <w:tcBorders>
              <w:top w:val="nil"/>
              <w:left w:val="nil"/>
              <w:bottom w:val="single" w:sz="8" w:space="0" w:color="auto"/>
              <w:right w:val="single" w:sz="8" w:space="0" w:color="auto"/>
            </w:tcBorders>
            <w:shd w:val="clear" w:color="000000" w:fill="FFFF66"/>
            <w:noWrap/>
            <w:vAlign w:val="center"/>
            <w:hideMark/>
          </w:tcPr>
          <w:p w14:paraId="2C7742E3"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8" w:space="0" w:color="auto"/>
              <w:right w:val="single" w:sz="8" w:space="0" w:color="auto"/>
            </w:tcBorders>
            <w:shd w:val="clear" w:color="000000" w:fill="FFFF66"/>
            <w:noWrap/>
            <w:vAlign w:val="center"/>
            <w:hideMark/>
          </w:tcPr>
          <w:p w14:paraId="764DCEB6"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c>
          <w:tcPr>
            <w:tcW w:w="0" w:type="auto"/>
            <w:tcBorders>
              <w:top w:val="nil"/>
              <w:left w:val="single" w:sz="4" w:space="0" w:color="auto"/>
              <w:bottom w:val="single" w:sz="8" w:space="0" w:color="auto"/>
              <w:right w:val="single" w:sz="8" w:space="0" w:color="auto"/>
            </w:tcBorders>
            <w:shd w:val="clear" w:color="000000" w:fill="FFFF66"/>
            <w:noWrap/>
            <w:vAlign w:val="center"/>
            <w:hideMark/>
          </w:tcPr>
          <w:p w14:paraId="22000A90" w14:textId="77777777" w:rsidR="005068F9" w:rsidRPr="005068F9" w:rsidRDefault="005068F9" w:rsidP="005068F9">
            <w:pPr>
              <w:spacing w:after="0" w:line="360" w:lineRule="auto"/>
              <w:jc w:val="right"/>
              <w:rPr>
                <w:rFonts w:ascii="Arial" w:eastAsia="Times New Roman" w:hAnsi="Arial" w:cs="Arial"/>
                <w:b/>
                <w:bCs/>
                <w:color w:val="000000"/>
                <w:sz w:val="15"/>
                <w:szCs w:val="24"/>
                <w:lang w:val="es-EC" w:eastAsia="es-EC"/>
              </w:rPr>
            </w:pPr>
            <w:r w:rsidRPr="005068F9">
              <w:rPr>
                <w:rFonts w:ascii="Arial" w:eastAsia="Times New Roman" w:hAnsi="Arial" w:cs="Arial"/>
                <w:b/>
                <w:bCs/>
                <w:color w:val="000000"/>
                <w:sz w:val="15"/>
                <w:szCs w:val="24"/>
                <w:lang w:val="es-EC" w:eastAsia="es-EC"/>
              </w:rPr>
              <w:t>0,00</w:t>
            </w:r>
          </w:p>
        </w:tc>
      </w:tr>
      <w:tr w:rsidR="005068F9" w:rsidRPr="005068F9" w14:paraId="48A1ADDE" w14:textId="77777777" w:rsidTr="005068F9">
        <w:trPr>
          <w:trHeight w:val="630"/>
        </w:trPr>
        <w:tc>
          <w:tcPr>
            <w:tcW w:w="0" w:type="auto"/>
            <w:gridSpan w:val="6"/>
            <w:tcBorders>
              <w:top w:val="single" w:sz="8" w:space="0" w:color="auto"/>
              <w:left w:val="single" w:sz="8" w:space="0" w:color="auto"/>
              <w:bottom w:val="single" w:sz="8" w:space="0" w:color="auto"/>
              <w:right w:val="nil"/>
            </w:tcBorders>
            <w:shd w:val="clear" w:color="000000" w:fill="2F75B5"/>
            <w:noWrap/>
            <w:vAlign w:val="center"/>
            <w:hideMark/>
          </w:tcPr>
          <w:p w14:paraId="40D70AE9" w14:textId="77777777" w:rsidR="005068F9" w:rsidRPr="005068F9" w:rsidRDefault="005068F9" w:rsidP="005068F9">
            <w:pPr>
              <w:spacing w:after="0" w:line="360" w:lineRule="auto"/>
              <w:jc w:val="center"/>
              <w:rPr>
                <w:rFonts w:ascii="Arial" w:eastAsia="Times New Roman" w:hAnsi="Arial" w:cs="Arial"/>
                <w:b/>
                <w:bCs/>
                <w:color w:val="000000"/>
                <w:sz w:val="15"/>
                <w:szCs w:val="32"/>
                <w:lang w:val="es-EC" w:eastAsia="es-EC"/>
              </w:rPr>
            </w:pPr>
            <w:r w:rsidRPr="005068F9">
              <w:rPr>
                <w:rFonts w:ascii="Arial" w:eastAsia="Times New Roman" w:hAnsi="Arial" w:cs="Arial"/>
                <w:b/>
                <w:bCs/>
                <w:color w:val="000000"/>
                <w:sz w:val="15"/>
                <w:szCs w:val="32"/>
                <w:lang w:val="es-EC" w:eastAsia="es-EC"/>
              </w:rPr>
              <w:lastRenderedPageBreak/>
              <w:t>TOTAL PRESUESTO PROYECTO SEMILLA</w:t>
            </w:r>
          </w:p>
        </w:tc>
        <w:tc>
          <w:tcPr>
            <w:tcW w:w="0" w:type="auto"/>
            <w:tcBorders>
              <w:top w:val="nil"/>
              <w:left w:val="single" w:sz="8" w:space="0" w:color="auto"/>
              <w:bottom w:val="single" w:sz="8" w:space="0" w:color="auto"/>
              <w:right w:val="single" w:sz="8" w:space="0" w:color="auto"/>
            </w:tcBorders>
            <w:shd w:val="clear" w:color="000000" w:fill="2F75B5"/>
            <w:noWrap/>
            <w:vAlign w:val="center"/>
            <w:hideMark/>
          </w:tcPr>
          <w:p w14:paraId="14CA6D15" w14:textId="77777777" w:rsidR="005068F9" w:rsidRPr="005068F9" w:rsidRDefault="005068F9" w:rsidP="005068F9">
            <w:pPr>
              <w:spacing w:after="0" w:line="360" w:lineRule="auto"/>
              <w:jc w:val="center"/>
              <w:rPr>
                <w:rFonts w:ascii="Arial" w:eastAsia="Times New Roman" w:hAnsi="Arial" w:cs="Arial"/>
                <w:b/>
                <w:bCs/>
                <w:color w:val="000000"/>
                <w:sz w:val="15"/>
                <w:szCs w:val="32"/>
                <w:lang w:val="es-EC" w:eastAsia="es-EC"/>
              </w:rPr>
            </w:pPr>
            <w:r w:rsidRPr="005068F9">
              <w:rPr>
                <w:rFonts w:ascii="Arial" w:eastAsia="Times New Roman" w:hAnsi="Arial" w:cs="Arial"/>
                <w:b/>
                <w:bCs/>
                <w:color w:val="000000"/>
                <w:sz w:val="15"/>
                <w:szCs w:val="32"/>
                <w:lang w:val="es-EC" w:eastAsia="es-EC"/>
              </w:rPr>
              <w:t>2601,50</w:t>
            </w:r>
          </w:p>
        </w:tc>
        <w:tc>
          <w:tcPr>
            <w:tcW w:w="0" w:type="auto"/>
            <w:tcBorders>
              <w:top w:val="nil"/>
              <w:left w:val="nil"/>
              <w:bottom w:val="single" w:sz="8" w:space="0" w:color="auto"/>
              <w:right w:val="single" w:sz="8" w:space="0" w:color="auto"/>
            </w:tcBorders>
            <w:shd w:val="clear" w:color="000000" w:fill="2F75B5"/>
            <w:vAlign w:val="center"/>
            <w:hideMark/>
          </w:tcPr>
          <w:p w14:paraId="34C76957" w14:textId="77777777" w:rsidR="005068F9" w:rsidRPr="005068F9" w:rsidRDefault="005068F9" w:rsidP="005068F9">
            <w:pPr>
              <w:spacing w:after="0" w:line="360" w:lineRule="auto"/>
              <w:jc w:val="center"/>
              <w:rPr>
                <w:rFonts w:ascii="Arial" w:eastAsia="Times New Roman" w:hAnsi="Arial" w:cs="Arial"/>
                <w:b/>
                <w:bCs/>
                <w:color w:val="000000"/>
                <w:sz w:val="15"/>
                <w:szCs w:val="32"/>
                <w:lang w:val="es-EC" w:eastAsia="es-EC"/>
              </w:rPr>
            </w:pPr>
            <w:r w:rsidRPr="005068F9">
              <w:rPr>
                <w:rFonts w:ascii="Arial" w:eastAsia="Times New Roman" w:hAnsi="Arial" w:cs="Arial"/>
                <w:b/>
                <w:bCs/>
                <w:color w:val="000000"/>
                <w:sz w:val="15"/>
                <w:szCs w:val="32"/>
                <w:lang w:val="es-EC" w:eastAsia="es-EC"/>
              </w:rPr>
              <w:t>364,21</w:t>
            </w:r>
          </w:p>
        </w:tc>
        <w:tc>
          <w:tcPr>
            <w:tcW w:w="0" w:type="auto"/>
            <w:tcBorders>
              <w:top w:val="nil"/>
              <w:left w:val="single" w:sz="4" w:space="0" w:color="auto"/>
              <w:bottom w:val="single" w:sz="8" w:space="0" w:color="auto"/>
              <w:right w:val="single" w:sz="8" w:space="0" w:color="auto"/>
            </w:tcBorders>
            <w:shd w:val="clear" w:color="000000" w:fill="2F75B5"/>
            <w:vAlign w:val="center"/>
            <w:hideMark/>
          </w:tcPr>
          <w:p w14:paraId="6120F69C" w14:textId="77777777" w:rsidR="005068F9" w:rsidRPr="005068F9" w:rsidRDefault="005068F9" w:rsidP="005068F9">
            <w:pPr>
              <w:spacing w:after="0" w:line="360" w:lineRule="auto"/>
              <w:jc w:val="center"/>
              <w:rPr>
                <w:rFonts w:ascii="Arial" w:eastAsia="Times New Roman" w:hAnsi="Arial" w:cs="Arial"/>
                <w:b/>
                <w:bCs/>
                <w:color w:val="000000"/>
                <w:sz w:val="15"/>
                <w:szCs w:val="32"/>
                <w:lang w:val="es-EC" w:eastAsia="es-EC"/>
              </w:rPr>
            </w:pPr>
            <w:r w:rsidRPr="005068F9">
              <w:rPr>
                <w:rFonts w:ascii="Arial" w:eastAsia="Times New Roman" w:hAnsi="Arial" w:cs="Arial"/>
                <w:b/>
                <w:bCs/>
                <w:color w:val="000000"/>
                <w:sz w:val="15"/>
                <w:szCs w:val="32"/>
                <w:lang w:val="es-EC" w:eastAsia="es-EC"/>
              </w:rPr>
              <w:t>2965,7</w:t>
            </w:r>
          </w:p>
        </w:tc>
      </w:tr>
    </w:tbl>
    <w:p w14:paraId="2E7FA8F2" w14:textId="77777777" w:rsidR="005068F9" w:rsidRPr="004E5433" w:rsidRDefault="005068F9" w:rsidP="00911F70">
      <w:pPr>
        <w:rPr>
          <w:rFonts w:ascii="Arial" w:hAnsi="Arial" w:cs="Arial"/>
          <w:color w:val="808080" w:themeColor="background1" w:themeShade="80"/>
        </w:rPr>
      </w:pPr>
    </w:p>
    <w:sectPr w:rsidR="005068F9" w:rsidRPr="004E5433" w:rsidSect="00F36CDC">
      <w:footerReference w:type="default" r:id="rId11"/>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5F242D" w14:textId="77777777" w:rsidR="0023615B" w:rsidRDefault="0023615B" w:rsidP="006A14C7">
      <w:pPr>
        <w:spacing w:after="0"/>
      </w:pPr>
      <w:r>
        <w:separator/>
      </w:r>
    </w:p>
  </w:endnote>
  <w:endnote w:type="continuationSeparator" w:id="0">
    <w:p w14:paraId="6E377D0A" w14:textId="77777777" w:rsidR="0023615B" w:rsidRDefault="0023615B" w:rsidP="006A14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es-EC"/>
      </w:rPr>
      <w:id w:val="-1647277395"/>
      <w:lock w:val="sdtContentLocked"/>
      <w:placeholder>
        <w:docPart w:val="DefaultPlaceholder_-1854013439"/>
      </w:placeholder>
      <w:dropDownList>
        <w:listItem w:value="Elija un elemento."/>
        <w:listItem w:displayText="Versión aprobada por la Dirección de Investigación Julio 2018" w:value="Versión aprobada por la Dirección de Investigación Julio 2018"/>
      </w:dropDownList>
    </w:sdtPr>
    <w:sdtContent>
      <w:p w14:paraId="356EB550" w14:textId="77777777" w:rsidR="00AA520D" w:rsidRPr="00B52691" w:rsidRDefault="00AA520D" w:rsidP="00B52691">
        <w:pPr>
          <w:pStyle w:val="Piedepgina"/>
          <w:jc w:val="right"/>
          <w:rPr>
            <w:lang w:val="es-EC"/>
          </w:rPr>
        </w:pPr>
        <w:r>
          <w:rPr>
            <w:lang w:val="es-EC"/>
          </w:rPr>
          <w:t>Versión aprobada por la Dirección de Investigación. UCE. Julio 2018.</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F243BA" w14:textId="77777777" w:rsidR="0023615B" w:rsidRDefault="0023615B" w:rsidP="006A14C7">
      <w:pPr>
        <w:spacing w:after="0"/>
      </w:pPr>
      <w:r>
        <w:separator/>
      </w:r>
    </w:p>
  </w:footnote>
  <w:footnote w:type="continuationSeparator" w:id="0">
    <w:p w14:paraId="124DFD60" w14:textId="77777777" w:rsidR="0023615B" w:rsidRDefault="0023615B" w:rsidP="006A14C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72CDB"/>
    <w:multiLevelType w:val="hybridMultilevel"/>
    <w:tmpl w:val="424E2EB6"/>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11034DB7"/>
    <w:multiLevelType w:val="hybridMultilevel"/>
    <w:tmpl w:val="660EA4F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18012578"/>
    <w:multiLevelType w:val="multilevel"/>
    <w:tmpl w:val="6EA2B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F64414"/>
    <w:multiLevelType w:val="hybridMultilevel"/>
    <w:tmpl w:val="412CB62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1D0629A0"/>
    <w:multiLevelType w:val="hybridMultilevel"/>
    <w:tmpl w:val="660EA4F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1EB83FBC"/>
    <w:multiLevelType w:val="multilevel"/>
    <w:tmpl w:val="9E302302"/>
    <w:lvl w:ilvl="0">
      <w:start w:val="3"/>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275E7478"/>
    <w:multiLevelType w:val="hybridMultilevel"/>
    <w:tmpl w:val="49B87DE2"/>
    <w:lvl w:ilvl="0" w:tplc="49F0E776">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2A744D35"/>
    <w:multiLevelType w:val="multilevel"/>
    <w:tmpl w:val="404AC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BD4637"/>
    <w:multiLevelType w:val="hybridMultilevel"/>
    <w:tmpl w:val="FC6450B2"/>
    <w:lvl w:ilvl="0" w:tplc="300A0019">
      <w:start w:val="1"/>
      <w:numFmt w:val="lowerLetter"/>
      <w:lvlText w:val="%1."/>
      <w:lvlJc w:val="left"/>
      <w:pPr>
        <w:ind w:left="108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368714AF"/>
    <w:multiLevelType w:val="hybridMultilevel"/>
    <w:tmpl w:val="3CB4519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9485048"/>
    <w:multiLevelType w:val="multilevel"/>
    <w:tmpl w:val="36CA31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D67B2A"/>
    <w:multiLevelType w:val="hybridMultilevel"/>
    <w:tmpl w:val="2CC84A80"/>
    <w:lvl w:ilvl="0" w:tplc="080A0019">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D3A2340"/>
    <w:multiLevelType w:val="hybridMultilevel"/>
    <w:tmpl w:val="48707108"/>
    <w:lvl w:ilvl="0" w:tplc="20C22E5E">
      <w:start w:val="1"/>
      <w:numFmt w:val="low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479613D5"/>
    <w:multiLevelType w:val="hybridMultilevel"/>
    <w:tmpl w:val="CD48E0A0"/>
    <w:lvl w:ilvl="0" w:tplc="300A0019">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4" w15:restartNumberingAfterBreak="0">
    <w:nsid w:val="48977DF9"/>
    <w:multiLevelType w:val="hybridMultilevel"/>
    <w:tmpl w:val="827662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A172A5A"/>
    <w:multiLevelType w:val="hybridMultilevel"/>
    <w:tmpl w:val="4DBECC16"/>
    <w:lvl w:ilvl="0" w:tplc="ABE2B2D0">
      <w:start w:val="1"/>
      <w:numFmt w:val="lowerLetter"/>
      <w:lvlText w:val="%1."/>
      <w:lvlJc w:val="left"/>
      <w:pPr>
        <w:ind w:left="360" w:hanging="360"/>
      </w:pPr>
      <w:rPr>
        <w:rFonts w:cs="Times New Roman" w:hint="default"/>
        <w:color w:val="5B9BD5" w:themeColor="accent1"/>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4DE21297"/>
    <w:multiLevelType w:val="multilevel"/>
    <w:tmpl w:val="CABC305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0603DD3"/>
    <w:multiLevelType w:val="hybridMultilevel"/>
    <w:tmpl w:val="219817D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5ADF74E7"/>
    <w:multiLevelType w:val="hybridMultilevel"/>
    <w:tmpl w:val="BDF886C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5D276D98"/>
    <w:multiLevelType w:val="hybridMultilevel"/>
    <w:tmpl w:val="C0DC438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5D7935DD"/>
    <w:multiLevelType w:val="hybridMultilevel"/>
    <w:tmpl w:val="E238FA30"/>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15:restartNumberingAfterBreak="0">
    <w:nsid w:val="60BC4A86"/>
    <w:multiLevelType w:val="hybridMultilevel"/>
    <w:tmpl w:val="28D6178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18F0087"/>
    <w:multiLevelType w:val="multilevel"/>
    <w:tmpl w:val="F5101A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9163185"/>
    <w:multiLevelType w:val="multilevel"/>
    <w:tmpl w:val="05A29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C3D341A"/>
    <w:multiLevelType w:val="hybridMultilevel"/>
    <w:tmpl w:val="E1BA2BFE"/>
    <w:lvl w:ilvl="0" w:tplc="223CC8C6">
      <w:start w:val="1"/>
      <w:numFmt w:val="low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5" w15:restartNumberingAfterBreak="0">
    <w:nsid w:val="70EB423E"/>
    <w:multiLevelType w:val="hybridMultilevel"/>
    <w:tmpl w:val="A742F7B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15:restartNumberingAfterBreak="0">
    <w:nsid w:val="7EB77ECC"/>
    <w:multiLevelType w:val="hybridMultilevel"/>
    <w:tmpl w:val="386CD9A4"/>
    <w:lvl w:ilvl="0" w:tplc="163439EA">
      <w:start w:val="1"/>
      <w:numFmt w:val="lowerRoman"/>
      <w:lvlText w:val="%1."/>
      <w:lvlJc w:val="left"/>
      <w:pPr>
        <w:ind w:left="720" w:hanging="360"/>
      </w:pPr>
      <w:rPr>
        <w:rFonts w:ascii="Times New Roman" w:eastAsiaTheme="minorHAnsi" w:hAnsi="Times New Roman" w:cs="Times New Roman"/>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23"/>
  </w:num>
  <w:num w:numId="2">
    <w:abstractNumId w:val="20"/>
  </w:num>
  <w:num w:numId="3">
    <w:abstractNumId w:val="0"/>
  </w:num>
  <w:num w:numId="4">
    <w:abstractNumId w:val="7"/>
  </w:num>
  <w:num w:numId="5">
    <w:abstractNumId w:val="2"/>
  </w:num>
  <w:num w:numId="6">
    <w:abstractNumId w:val="19"/>
  </w:num>
  <w:num w:numId="7">
    <w:abstractNumId w:val="4"/>
  </w:num>
  <w:num w:numId="8">
    <w:abstractNumId w:val="1"/>
  </w:num>
  <w:num w:numId="9">
    <w:abstractNumId w:val="8"/>
  </w:num>
  <w:num w:numId="10">
    <w:abstractNumId w:val="26"/>
  </w:num>
  <w:num w:numId="11">
    <w:abstractNumId w:val="5"/>
  </w:num>
  <w:num w:numId="12">
    <w:abstractNumId w:val="14"/>
  </w:num>
  <w:num w:numId="13">
    <w:abstractNumId w:val="13"/>
  </w:num>
  <w:num w:numId="14">
    <w:abstractNumId w:val="9"/>
  </w:num>
  <w:num w:numId="15">
    <w:abstractNumId w:val="24"/>
  </w:num>
  <w:num w:numId="16">
    <w:abstractNumId w:val="12"/>
  </w:num>
  <w:num w:numId="17">
    <w:abstractNumId w:val="11"/>
  </w:num>
  <w:num w:numId="18">
    <w:abstractNumId w:val="15"/>
  </w:num>
  <w:num w:numId="19">
    <w:abstractNumId w:val="10"/>
  </w:num>
  <w:num w:numId="20">
    <w:abstractNumId w:val="16"/>
  </w:num>
  <w:num w:numId="21">
    <w:abstractNumId w:val="22"/>
  </w:num>
  <w:num w:numId="22">
    <w:abstractNumId w:val="18"/>
  </w:num>
  <w:num w:numId="23">
    <w:abstractNumId w:val="3"/>
  </w:num>
  <w:num w:numId="24">
    <w:abstractNumId w:val="17"/>
  </w:num>
  <w:num w:numId="25">
    <w:abstractNumId w:val="25"/>
  </w:num>
  <w:num w:numId="26">
    <w:abstractNumId w:val="21"/>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4"/>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n-US" w:vendorID="64" w:dllVersion="6"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CC4"/>
    <w:rsid w:val="000022CE"/>
    <w:rsid w:val="00003710"/>
    <w:rsid w:val="00011CC1"/>
    <w:rsid w:val="0001221D"/>
    <w:rsid w:val="00013B83"/>
    <w:rsid w:val="00016562"/>
    <w:rsid w:val="00016B1D"/>
    <w:rsid w:val="0002141D"/>
    <w:rsid w:val="00022298"/>
    <w:rsid w:val="00023137"/>
    <w:rsid w:val="00032B15"/>
    <w:rsid w:val="000339D5"/>
    <w:rsid w:val="00052EDC"/>
    <w:rsid w:val="000678DD"/>
    <w:rsid w:val="000717A3"/>
    <w:rsid w:val="00090299"/>
    <w:rsid w:val="00093788"/>
    <w:rsid w:val="000D0F9A"/>
    <w:rsid w:val="000D6520"/>
    <w:rsid w:val="000E782B"/>
    <w:rsid w:val="000F071E"/>
    <w:rsid w:val="000F6B19"/>
    <w:rsid w:val="001153E5"/>
    <w:rsid w:val="0012667A"/>
    <w:rsid w:val="00131541"/>
    <w:rsid w:val="001376B2"/>
    <w:rsid w:val="00145396"/>
    <w:rsid w:val="0014566B"/>
    <w:rsid w:val="0015689B"/>
    <w:rsid w:val="00165AC3"/>
    <w:rsid w:val="0017720F"/>
    <w:rsid w:val="001806E8"/>
    <w:rsid w:val="00181D9B"/>
    <w:rsid w:val="00182B6C"/>
    <w:rsid w:val="00192239"/>
    <w:rsid w:val="001A40AE"/>
    <w:rsid w:val="001B6450"/>
    <w:rsid w:val="001C1EFF"/>
    <w:rsid w:val="001C65A4"/>
    <w:rsid w:val="001D66AD"/>
    <w:rsid w:val="001F2270"/>
    <w:rsid w:val="001F6AEF"/>
    <w:rsid w:val="002048FF"/>
    <w:rsid w:val="00207C6C"/>
    <w:rsid w:val="00216836"/>
    <w:rsid w:val="0022365D"/>
    <w:rsid w:val="0023615B"/>
    <w:rsid w:val="00236726"/>
    <w:rsid w:val="00237E42"/>
    <w:rsid w:val="002455A2"/>
    <w:rsid w:val="00262CCF"/>
    <w:rsid w:val="00264B7B"/>
    <w:rsid w:val="00266810"/>
    <w:rsid w:val="00272A05"/>
    <w:rsid w:val="00275A0D"/>
    <w:rsid w:val="00287736"/>
    <w:rsid w:val="002A3EF8"/>
    <w:rsid w:val="002A683B"/>
    <w:rsid w:val="002B569B"/>
    <w:rsid w:val="002B7A99"/>
    <w:rsid w:val="002C5CE5"/>
    <w:rsid w:val="002D2015"/>
    <w:rsid w:val="002D302B"/>
    <w:rsid w:val="002D7366"/>
    <w:rsid w:val="002E5DFC"/>
    <w:rsid w:val="002F57F5"/>
    <w:rsid w:val="002F6D67"/>
    <w:rsid w:val="00321640"/>
    <w:rsid w:val="00323077"/>
    <w:rsid w:val="003352A6"/>
    <w:rsid w:val="00352443"/>
    <w:rsid w:val="00352E24"/>
    <w:rsid w:val="00363C82"/>
    <w:rsid w:val="00365C27"/>
    <w:rsid w:val="0036720C"/>
    <w:rsid w:val="00381727"/>
    <w:rsid w:val="003974F6"/>
    <w:rsid w:val="003A43BF"/>
    <w:rsid w:val="003A4E43"/>
    <w:rsid w:val="003A67D4"/>
    <w:rsid w:val="003B55AB"/>
    <w:rsid w:val="003D1956"/>
    <w:rsid w:val="003D3A5C"/>
    <w:rsid w:val="003D59F8"/>
    <w:rsid w:val="0040270C"/>
    <w:rsid w:val="00407E87"/>
    <w:rsid w:val="00411CB2"/>
    <w:rsid w:val="00415EAA"/>
    <w:rsid w:val="004227CB"/>
    <w:rsid w:val="004258B7"/>
    <w:rsid w:val="00431412"/>
    <w:rsid w:val="00443F80"/>
    <w:rsid w:val="00446C29"/>
    <w:rsid w:val="004475FF"/>
    <w:rsid w:val="0045004D"/>
    <w:rsid w:val="0046762A"/>
    <w:rsid w:val="0048457D"/>
    <w:rsid w:val="004860F9"/>
    <w:rsid w:val="004A0D76"/>
    <w:rsid w:val="004B5372"/>
    <w:rsid w:val="004B6DDD"/>
    <w:rsid w:val="004E11D5"/>
    <w:rsid w:val="004E2D45"/>
    <w:rsid w:val="004E5433"/>
    <w:rsid w:val="0050381E"/>
    <w:rsid w:val="005068F9"/>
    <w:rsid w:val="0051040E"/>
    <w:rsid w:val="00515D30"/>
    <w:rsid w:val="00520A50"/>
    <w:rsid w:val="00524023"/>
    <w:rsid w:val="00525FCA"/>
    <w:rsid w:val="00541E17"/>
    <w:rsid w:val="00554339"/>
    <w:rsid w:val="00554630"/>
    <w:rsid w:val="00556459"/>
    <w:rsid w:val="005742D4"/>
    <w:rsid w:val="00581C7A"/>
    <w:rsid w:val="00591054"/>
    <w:rsid w:val="005A0D2B"/>
    <w:rsid w:val="005A7B5A"/>
    <w:rsid w:val="005C5871"/>
    <w:rsid w:val="005C5926"/>
    <w:rsid w:val="005C6A7E"/>
    <w:rsid w:val="005D0E52"/>
    <w:rsid w:val="005E226F"/>
    <w:rsid w:val="006047A7"/>
    <w:rsid w:val="00614222"/>
    <w:rsid w:val="00620DB0"/>
    <w:rsid w:val="00621455"/>
    <w:rsid w:val="00623E3F"/>
    <w:rsid w:val="00627344"/>
    <w:rsid w:val="00630398"/>
    <w:rsid w:val="00632A96"/>
    <w:rsid w:val="00652229"/>
    <w:rsid w:val="00655BE5"/>
    <w:rsid w:val="00660529"/>
    <w:rsid w:val="00671F2D"/>
    <w:rsid w:val="00675C69"/>
    <w:rsid w:val="00676A81"/>
    <w:rsid w:val="00681E6D"/>
    <w:rsid w:val="00683F9F"/>
    <w:rsid w:val="006A039A"/>
    <w:rsid w:val="006A070C"/>
    <w:rsid w:val="006A14C7"/>
    <w:rsid w:val="006A164A"/>
    <w:rsid w:val="006B7DC6"/>
    <w:rsid w:val="006D2491"/>
    <w:rsid w:val="006E2809"/>
    <w:rsid w:val="006F1FE2"/>
    <w:rsid w:val="00701015"/>
    <w:rsid w:val="00704508"/>
    <w:rsid w:val="007124CD"/>
    <w:rsid w:val="00722BE7"/>
    <w:rsid w:val="007431AA"/>
    <w:rsid w:val="007466DF"/>
    <w:rsid w:val="007530E9"/>
    <w:rsid w:val="0075492A"/>
    <w:rsid w:val="00757D58"/>
    <w:rsid w:val="0078158F"/>
    <w:rsid w:val="00792D50"/>
    <w:rsid w:val="00795636"/>
    <w:rsid w:val="007976F1"/>
    <w:rsid w:val="007B1CC4"/>
    <w:rsid w:val="007D5B6D"/>
    <w:rsid w:val="007F5059"/>
    <w:rsid w:val="00805AAE"/>
    <w:rsid w:val="00807CE2"/>
    <w:rsid w:val="00813D49"/>
    <w:rsid w:val="00814CE2"/>
    <w:rsid w:val="00821D80"/>
    <w:rsid w:val="00821F4F"/>
    <w:rsid w:val="00835BDF"/>
    <w:rsid w:val="008537C1"/>
    <w:rsid w:val="00872690"/>
    <w:rsid w:val="00873A4B"/>
    <w:rsid w:val="00877619"/>
    <w:rsid w:val="00890BA0"/>
    <w:rsid w:val="00897ECC"/>
    <w:rsid w:val="008A3B46"/>
    <w:rsid w:val="008E1254"/>
    <w:rsid w:val="008F0C0F"/>
    <w:rsid w:val="008F3346"/>
    <w:rsid w:val="008F3B2C"/>
    <w:rsid w:val="00907D85"/>
    <w:rsid w:val="00911F70"/>
    <w:rsid w:val="009243F2"/>
    <w:rsid w:val="009265AC"/>
    <w:rsid w:val="00926C21"/>
    <w:rsid w:val="00941FB7"/>
    <w:rsid w:val="00942BBF"/>
    <w:rsid w:val="00955A3E"/>
    <w:rsid w:val="00993459"/>
    <w:rsid w:val="009A1D46"/>
    <w:rsid w:val="009A2BAD"/>
    <w:rsid w:val="009A3E62"/>
    <w:rsid w:val="009B4187"/>
    <w:rsid w:val="009E309C"/>
    <w:rsid w:val="009E3444"/>
    <w:rsid w:val="009E7662"/>
    <w:rsid w:val="009F0AE6"/>
    <w:rsid w:val="009F654C"/>
    <w:rsid w:val="00A01C36"/>
    <w:rsid w:val="00A01D81"/>
    <w:rsid w:val="00A03867"/>
    <w:rsid w:val="00A133C9"/>
    <w:rsid w:val="00A30227"/>
    <w:rsid w:val="00A3068B"/>
    <w:rsid w:val="00A4792A"/>
    <w:rsid w:val="00A512ED"/>
    <w:rsid w:val="00A52922"/>
    <w:rsid w:val="00A7508F"/>
    <w:rsid w:val="00A755D9"/>
    <w:rsid w:val="00A85F32"/>
    <w:rsid w:val="00A97321"/>
    <w:rsid w:val="00AA520D"/>
    <w:rsid w:val="00AC5B89"/>
    <w:rsid w:val="00AD019C"/>
    <w:rsid w:val="00AD32A9"/>
    <w:rsid w:val="00AD3B05"/>
    <w:rsid w:val="00AE3BE6"/>
    <w:rsid w:val="00AE76C9"/>
    <w:rsid w:val="00AF3014"/>
    <w:rsid w:val="00AF6821"/>
    <w:rsid w:val="00B050EC"/>
    <w:rsid w:val="00B12995"/>
    <w:rsid w:val="00B158D2"/>
    <w:rsid w:val="00B1628E"/>
    <w:rsid w:val="00B17915"/>
    <w:rsid w:val="00B2389C"/>
    <w:rsid w:val="00B26844"/>
    <w:rsid w:val="00B37353"/>
    <w:rsid w:val="00B37721"/>
    <w:rsid w:val="00B462AA"/>
    <w:rsid w:val="00B52691"/>
    <w:rsid w:val="00B529EB"/>
    <w:rsid w:val="00B668D0"/>
    <w:rsid w:val="00B904AA"/>
    <w:rsid w:val="00B915AC"/>
    <w:rsid w:val="00B9201A"/>
    <w:rsid w:val="00B92D8A"/>
    <w:rsid w:val="00B933B8"/>
    <w:rsid w:val="00B93D0E"/>
    <w:rsid w:val="00B958BA"/>
    <w:rsid w:val="00BA4130"/>
    <w:rsid w:val="00BA43BC"/>
    <w:rsid w:val="00BA4B01"/>
    <w:rsid w:val="00BA5C0B"/>
    <w:rsid w:val="00BB1674"/>
    <w:rsid w:val="00BB5F8B"/>
    <w:rsid w:val="00BC22E5"/>
    <w:rsid w:val="00BC4F98"/>
    <w:rsid w:val="00BD09F4"/>
    <w:rsid w:val="00BE42EE"/>
    <w:rsid w:val="00BE5E87"/>
    <w:rsid w:val="00BF50D8"/>
    <w:rsid w:val="00C02102"/>
    <w:rsid w:val="00C17609"/>
    <w:rsid w:val="00C238F0"/>
    <w:rsid w:val="00C31A45"/>
    <w:rsid w:val="00C45250"/>
    <w:rsid w:val="00C56D90"/>
    <w:rsid w:val="00C60681"/>
    <w:rsid w:val="00C62161"/>
    <w:rsid w:val="00C679C1"/>
    <w:rsid w:val="00C71205"/>
    <w:rsid w:val="00C74E2D"/>
    <w:rsid w:val="00C7714A"/>
    <w:rsid w:val="00C80B5F"/>
    <w:rsid w:val="00C830FD"/>
    <w:rsid w:val="00C831A8"/>
    <w:rsid w:val="00C83F7A"/>
    <w:rsid w:val="00C93185"/>
    <w:rsid w:val="00CA102A"/>
    <w:rsid w:val="00CA3D1C"/>
    <w:rsid w:val="00CC131A"/>
    <w:rsid w:val="00CC41D8"/>
    <w:rsid w:val="00CD24D5"/>
    <w:rsid w:val="00CF2B5C"/>
    <w:rsid w:val="00CF3AC5"/>
    <w:rsid w:val="00CF64C5"/>
    <w:rsid w:val="00CF7636"/>
    <w:rsid w:val="00D038B5"/>
    <w:rsid w:val="00D32908"/>
    <w:rsid w:val="00D375F5"/>
    <w:rsid w:val="00D61C19"/>
    <w:rsid w:val="00D628F9"/>
    <w:rsid w:val="00DB1B29"/>
    <w:rsid w:val="00DC5DAA"/>
    <w:rsid w:val="00DD2F98"/>
    <w:rsid w:val="00E0578F"/>
    <w:rsid w:val="00E05FBC"/>
    <w:rsid w:val="00E1550E"/>
    <w:rsid w:val="00E17306"/>
    <w:rsid w:val="00E221C7"/>
    <w:rsid w:val="00E264D9"/>
    <w:rsid w:val="00E35B93"/>
    <w:rsid w:val="00E41651"/>
    <w:rsid w:val="00E45C05"/>
    <w:rsid w:val="00E46440"/>
    <w:rsid w:val="00E652F3"/>
    <w:rsid w:val="00E719D9"/>
    <w:rsid w:val="00E72AD7"/>
    <w:rsid w:val="00E80979"/>
    <w:rsid w:val="00E95B46"/>
    <w:rsid w:val="00ED08D6"/>
    <w:rsid w:val="00ED6895"/>
    <w:rsid w:val="00EE1C12"/>
    <w:rsid w:val="00EE376C"/>
    <w:rsid w:val="00EE5CE0"/>
    <w:rsid w:val="00EE622E"/>
    <w:rsid w:val="00F00B81"/>
    <w:rsid w:val="00F06BB2"/>
    <w:rsid w:val="00F102DB"/>
    <w:rsid w:val="00F15572"/>
    <w:rsid w:val="00F25AEE"/>
    <w:rsid w:val="00F3383F"/>
    <w:rsid w:val="00F36CDC"/>
    <w:rsid w:val="00F46D71"/>
    <w:rsid w:val="00F525F3"/>
    <w:rsid w:val="00F635FC"/>
    <w:rsid w:val="00F81517"/>
    <w:rsid w:val="00F854EB"/>
    <w:rsid w:val="00F92A92"/>
    <w:rsid w:val="00F9400E"/>
    <w:rsid w:val="00FA27AF"/>
    <w:rsid w:val="00FA495B"/>
    <w:rsid w:val="00FB5949"/>
    <w:rsid w:val="00FB7E61"/>
    <w:rsid w:val="00FC4BB7"/>
    <w:rsid w:val="00FC5589"/>
    <w:rsid w:val="00FC55F0"/>
    <w:rsid w:val="00FC581D"/>
    <w:rsid w:val="00FD0462"/>
    <w:rsid w:val="00FD3767"/>
    <w:rsid w:val="00FF023A"/>
    <w:rsid w:val="00FF50BB"/>
    <w:rsid w:val="00FF5836"/>
    <w:rsid w:val="00FF5F80"/>
  </w:rsids>
  <m:mathPr>
    <m:mathFont m:val="Cambria Math"/>
    <m:brkBin m:val="before"/>
    <m:brkBinSub m:val="--"/>
    <m:smallFrac m:val="0"/>
    <m:dispDef/>
    <m:lMargin m:val="0"/>
    <m:rMargin m:val="0"/>
    <m:defJc m:val="centerGroup"/>
    <m:wrapIndent m:val="1440"/>
    <m:intLim m:val="subSup"/>
    <m:naryLim m:val="undOvr"/>
  </m:mathPr>
  <w:themeFontLang w:val="es-EC"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704BBD1"/>
  <w15:docId w15:val="{13D04AD5-B6C1-3744-AD0F-AEFDB567D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1CC4"/>
    <w:pPr>
      <w:spacing w:after="200" w:line="240" w:lineRule="auto"/>
      <w:jc w:val="both"/>
    </w:pPr>
    <w:rPr>
      <w:rFonts w:ascii="Calibri" w:eastAsia="Calibri" w:hAnsi="Calibri" w:cs="Times New Roman"/>
      <w:lang w:val="es-ES"/>
    </w:rPr>
  </w:style>
  <w:style w:type="paragraph" w:styleId="Ttulo1">
    <w:name w:val="heading 1"/>
    <w:basedOn w:val="Normal"/>
    <w:next w:val="Normal"/>
    <w:link w:val="Ttulo1Car"/>
    <w:uiPriority w:val="9"/>
    <w:qFormat/>
    <w:rsid w:val="004E5433"/>
    <w:pPr>
      <w:keepNext/>
      <w:keepLines/>
      <w:spacing w:before="240" w:after="0" w:line="480" w:lineRule="auto"/>
      <w:jc w:val="left"/>
      <w:outlineLvl w:val="0"/>
    </w:pPr>
    <w:rPr>
      <w:rFonts w:ascii="Times New Roman" w:eastAsiaTheme="majorEastAsia" w:hAnsi="Times New Roman" w:cstheme="majorBidi"/>
      <w:b/>
      <w:color w:val="5B9BD5" w:themeColor="accent1"/>
      <w:sz w:val="24"/>
      <w:szCs w:val="32"/>
      <w:lang w:val="es-ES_tradnl"/>
    </w:rPr>
  </w:style>
  <w:style w:type="paragraph" w:styleId="Ttulo2">
    <w:name w:val="heading 2"/>
    <w:basedOn w:val="Normal"/>
    <w:next w:val="Normal"/>
    <w:link w:val="Ttulo2Car"/>
    <w:uiPriority w:val="9"/>
    <w:unhideWhenUsed/>
    <w:qFormat/>
    <w:rsid w:val="004E5433"/>
    <w:pPr>
      <w:keepNext/>
      <w:keepLines/>
      <w:spacing w:before="40" w:after="0" w:line="480" w:lineRule="auto"/>
      <w:jc w:val="left"/>
      <w:outlineLvl w:val="1"/>
    </w:pPr>
    <w:rPr>
      <w:rFonts w:ascii="Times New Roman" w:eastAsiaTheme="majorEastAsia" w:hAnsi="Times New Roman" w:cstheme="majorBidi"/>
      <w:b/>
      <w:color w:val="5B9BD5" w:themeColor="accent1"/>
      <w:sz w:val="24"/>
      <w:szCs w:val="26"/>
      <w:lang w:val="es-EC"/>
    </w:rPr>
  </w:style>
  <w:style w:type="paragraph" w:styleId="Ttulo3">
    <w:name w:val="heading 3"/>
    <w:basedOn w:val="Normal"/>
    <w:link w:val="Ttulo3Car"/>
    <w:uiPriority w:val="9"/>
    <w:qFormat/>
    <w:rsid w:val="004E5433"/>
    <w:pPr>
      <w:spacing w:before="100" w:beforeAutospacing="1" w:after="100" w:afterAutospacing="1"/>
      <w:jc w:val="left"/>
      <w:outlineLvl w:val="2"/>
    </w:pPr>
    <w:rPr>
      <w:rFonts w:ascii="Times New Roman" w:eastAsia="Times New Roman" w:hAnsi="Times New Roman"/>
      <w:b/>
      <w:bCs/>
      <w:color w:val="5B9BD5" w:themeColor="accent1"/>
      <w:sz w:val="27"/>
      <w:szCs w:val="27"/>
      <w:lang w:val="es-EC" w:eastAsia="es-EC"/>
    </w:rPr>
  </w:style>
  <w:style w:type="paragraph" w:styleId="Ttulo4">
    <w:name w:val="heading 4"/>
    <w:basedOn w:val="Normal"/>
    <w:next w:val="Normal"/>
    <w:link w:val="Ttulo4Car"/>
    <w:uiPriority w:val="9"/>
    <w:unhideWhenUsed/>
    <w:qFormat/>
    <w:rsid w:val="004E5433"/>
    <w:pPr>
      <w:keepNext/>
      <w:keepLines/>
      <w:spacing w:before="200" w:after="0" w:line="259" w:lineRule="auto"/>
      <w:jc w:val="left"/>
      <w:outlineLvl w:val="3"/>
    </w:pPr>
    <w:rPr>
      <w:rFonts w:asciiTheme="majorHAnsi" w:eastAsiaTheme="majorEastAsia" w:hAnsiTheme="majorHAnsi" w:cstheme="majorBidi"/>
      <w:b/>
      <w:bCs/>
      <w:i/>
      <w:iCs/>
      <w:lang w:val="es-EC"/>
    </w:rPr>
  </w:style>
  <w:style w:type="paragraph" w:styleId="Ttulo5">
    <w:name w:val="heading 5"/>
    <w:basedOn w:val="Normal"/>
    <w:next w:val="Normal"/>
    <w:link w:val="Ttulo5Car"/>
    <w:uiPriority w:val="9"/>
    <w:unhideWhenUsed/>
    <w:qFormat/>
    <w:rsid w:val="004E5433"/>
    <w:pPr>
      <w:keepNext/>
      <w:keepLines/>
      <w:spacing w:before="40" w:after="0" w:line="259" w:lineRule="auto"/>
      <w:jc w:val="left"/>
      <w:outlineLvl w:val="4"/>
    </w:pPr>
    <w:rPr>
      <w:rFonts w:asciiTheme="majorHAnsi" w:eastAsiaTheme="majorEastAsia" w:hAnsiTheme="majorHAnsi" w:cstheme="majorBidi"/>
      <w:color w:val="2E74B5" w:themeColor="accent1" w:themeShade="BF"/>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B1C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814CE2"/>
    <w:rPr>
      <w:color w:val="808080"/>
    </w:rPr>
  </w:style>
  <w:style w:type="paragraph" w:styleId="Textodeglobo">
    <w:name w:val="Balloon Text"/>
    <w:basedOn w:val="Normal"/>
    <w:link w:val="TextodegloboCar"/>
    <w:uiPriority w:val="99"/>
    <w:semiHidden/>
    <w:unhideWhenUsed/>
    <w:rsid w:val="00554630"/>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4630"/>
    <w:rPr>
      <w:rFonts w:ascii="Segoe UI" w:eastAsia="Calibri" w:hAnsi="Segoe UI" w:cs="Segoe UI"/>
      <w:sz w:val="18"/>
      <w:szCs w:val="18"/>
      <w:lang w:val="es-ES"/>
    </w:rPr>
  </w:style>
  <w:style w:type="paragraph" w:styleId="Encabezado">
    <w:name w:val="header"/>
    <w:basedOn w:val="Normal"/>
    <w:link w:val="EncabezadoCar"/>
    <w:unhideWhenUsed/>
    <w:rsid w:val="006A14C7"/>
    <w:pPr>
      <w:tabs>
        <w:tab w:val="center" w:pos="4252"/>
        <w:tab w:val="right" w:pos="8504"/>
      </w:tabs>
      <w:spacing w:after="0"/>
    </w:pPr>
  </w:style>
  <w:style w:type="character" w:customStyle="1" w:styleId="EncabezadoCar">
    <w:name w:val="Encabezado Car"/>
    <w:basedOn w:val="Fuentedeprrafopredeter"/>
    <w:link w:val="Encabezado"/>
    <w:rsid w:val="006A14C7"/>
    <w:rPr>
      <w:rFonts w:ascii="Calibri" w:eastAsia="Calibri" w:hAnsi="Calibri" w:cs="Times New Roman"/>
      <w:lang w:val="es-ES"/>
    </w:rPr>
  </w:style>
  <w:style w:type="paragraph" w:styleId="Piedepgina">
    <w:name w:val="footer"/>
    <w:basedOn w:val="Normal"/>
    <w:link w:val="PiedepginaCar"/>
    <w:uiPriority w:val="99"/>
    <w:unhideWhenUsed/>
    <w:rsid w:val="006A14C7"/>
    <w:pPr>
      <w:tabs>
        <w:tab w:val="center" w:pos="4252"/>
        <w:tab w:val="right" w:pos="8504"/>
      </w:tabs>
      <w:spacing w:after="0"/>
    </w:pPr>
  </w:style>
  <w:style w:type="character" w:customStyle="1" w:styleId="PiedepginaCar">
    <w:name w:val="Pie de página Car"/>
    <w:basedOn w:val="Fuentedeprrafopredeter"/>
    <w:link w:val="Piedepgina"/>
    <w:uiPriority w:val="99"/>
    <w:rsid w:val="006A14C7"/>
    <w:rPr>
      <w:rFonts w:ascii="Calibri" w:eastAsia="Calibri" w:hAnsi="Calibri" w:cs="Times New Roman"/>
      <w:lang w:val="es-ES"/>
    </w:rPr>
  </w:style>
  <w:style w:type="paragraph" w:styleId="Sinespaciado">
    <w:name w:val="No Spacing"/>
    <w:uiPriority w:val="1"/>
    <w:qFormat/>
    <w:rsid w:val="009A3E62"/>
    <w:pPr>
      <w:spacing w:after="0" w:line="240" w:lineRule="auto"/>
      <w:jc w:val="both"/>
    </w:pPr>
    <w:rPr>
      <w:rFonts w:ascii="Calibri" w:eastAsia="Calibri" w:hAnsi="Calibri" w:cs="Times New Roman"/>
      <w:lang w:val="es-ES"/>
    </w:rPr>
  </w:style>
  <w:style w:type="paragraph" w:styleId="NormalWeb">
    <w:name w:val="Normal (Web)"/>
    <w:basedOn w:val="Normal"/>
    <w:uiPriority w:val="99"/>
    <w:unhideWhenUsed/>
    <w:rsid w:val="00E72AD7"/>
    <w:pPr>
      <w:spacing w:before="100" w:beforeAutospacing="1" w:after="100" w:afterAutospacing="1"/>
      <w:jc w:val="left"/>
    </w:pPr>
    <w:rPr>
      <w:rFonts w:ascii="Times New Roman" w:eastAsia="Times New Roman" w:hAnsi="Times New Roman"/>
      <w:sz w:val="24"/>
      <w:szCs w:val="24"/>
      <w:lang w:val="es-EC" w:eastAsia="es-EC"/>
    </w:rPr>
  </w:style>
  <w:style w:type="paragraph" w:styleId="Prrafodelista">
    <w:name w:val="List Paragraph"/>
    <w:basedOn w:val="Normal"/>
    <w:link w:val="PrrafodelistaCar"/>
    <w:uiPriority w:val="34"/>
    <w:qFormat/>
    <w:rsid w:val="00EE376C"/>
    <w:pPr>
      <w:ind w:left="720"/>
      <w:contextualSpacing/>
    </w:pPr>
  </w:style>
  <w:style w:type="character" w:customStyle="1" w:styleId="PrrafodelistaCar">
    <w:name w:val="Párrafo de lista Car"/>
    <w:basedOn w:val="Fuentedeprrafopredeter"/>
    <w:link w:val="Prrafodelista"/>
    <w:uiPriority w:val="34"/>
    <w:rsid w:val="00757D58"/>
    <w:rPr>
      <w:rFonts w:ascii="Calibri" w:eastAsia="Calibri" w:hAnsi="Calibri" w:cs="Times New Roman"/>
      <w:lang w:val="es-ES"/>
    </w:rPr>
  </w:style>
  <w:style w:type="character" w:customStyle="1" w:styleId="Ttulo1Car">
    <w:name w:val="Título 1 Car"/>
    <w:basedOn w:val="Fuentedeprrafopredeter"/>
    <w:link w:val="Ttulo1"/>
    <w:uiPriority w:val="9"/>
    <w:rsid w:val="004E5433"/>
    <w:rPr>
      <w:rFonts w:ascii="Times New Roman" w:eastAsiaTheme="majorEastAsia" w:hAnsi="Times New Roman" w:cstheme="majorBidi"/>
      <w:b/>
      <w:color w:val="5B9BD5" w:themeColor="accent1"/>
      <w:sz w:val="24"/>
      <w:szCs w:val="32"/>
      <w:lang w:val="es-ES_tradnl"/>
    </w:rPr>
  </w:style>
  <w:style w:type="character" w:customStyle="1" w:styleId="Ttulo2Car">
    <w:name w:val="Título 2 Car"/>
    <w:basedOn w:val="Fuentedeprrafopredeter"/>
    <w:link w:val="Ttulo2"/>
    <w:uiPriority w:val="9"/>
    <w:rsid w:val="004E5433"/>
    <w:rPr>
      <w:rFonts w:ascii="Times New Roman" w:eastAsiaTheme="majorEastAsia" w:hAnsi="Times New Roman" w:cstheme="majorBidi"/>
      <w:b/>
      <w:color w:val="5B9BD5" w:themeColor="accent1"/>
      <w:sz w:val="24"/>
      <w:szCs w:val="26"/>
    </w:rPr>
  </w:style>
  <w:style w:type="character" w:customStyle="1" w:styleId="Ttulo3Car">
    <w:name w:val="Título 3 Car"/>
    <w:basedOn w:val="Fuentedeprrafopredeter"/>
    <w:link w:val="Ttulo3"/>
    <w:uiPriority w:val="9"/>
    <w:rsid w:val="004E5433"/>
    <w:rPr>
      <w:rFonts w:ascii="Times New Roman" w:eastAsia="Times New Roman" w:hAnsi="Times New Roman" w:cs="Times New Roman"/>
      <w:b/>
      <w:bCs/>
      <w:color w:val="5B9BD5" w:themeColor="accent1"/>
      <w:sz w:val="27"/>
      <w:szCs w:val="27"/>
      <w:lang w:eastAsia="es-EC"/>
    </w:rPr>
  </w:style>
  <w:style w:type="character" w:customStyle="1" w:styleId="Ttulo4Car">
    <w:name w:val="Título 4 Car"/>
    <w:basedOn w:val="Fuentedeprrafopredeter"/>
    <w:link w:val="Ttulo4"/>
    <w:uiPriority w:val="9"/>
    <w:rsid w:val="004E5433"/>
    <w:rPr>
      <w:rFonts w:asciiTheme="majorHAnsi" w:eastAsiaTheme="majorEastAsia" w:hAnsiTheme="majorHAnsi" w:cstheme="majorBidi"/>
      <w:b/>
      <w:bCs/>
      <w:i/>
      <w:iCs/>
    </w:rPr>
  </w:style>
  <w:style w:type="character" w:customStyle="1" w:styleId="Ttulo5Car">
    <w:name w:val="Título 5 Car"/>
    <w:basedOn w:val="Fuentedeprrafopredeter"/>
    <w:link w:val="Ttulo5"/>
    <w:uiPriority w:val="9"/>
    <w:rsid w:val="004E5433"/>
    <w:rPr>
      <w:rFonts w:asciiTheme="majorHAnsi" w:eastAsiaTheme="majorEastAsia" w:hAnsiTheme="majorHAnsi" w:cstheme="majorBidi"/>
      <w:color w:val="2E74B5" w:themeColor="accent1" w:themeShade="BF"/>
    </w:rPr>
  </w:style>
  <w:style w:type="character" w:customStyle="1" w:styleId="key">
    <w:name w:val="key"/>
    <w:basedOn w:val="Fuentedeprrafopredeter"/>
    <w:rsid w:val="004E5433"/>
  </w:style>
  <w:style w:type="character" w:customStyle="1" w:styleId="apple-converted-space">
    <w:name w:val="apple-converted-space"/>
    <w:basedOn w:val="Fuentedeprrafopredeter"/>
    <w:rsid w:val="004E5433"/>
  </w:style>
  <w:style w:type="character" w:customStyle="1" w:styleId="value">
    <w:name w:val="value"/>
    <w:basedOn w:val="Fuentedeprrafopredeter"/>
    <w:rsid w:val="004E5433"/>
  </w:style>
  <w:style w:type="character" w:styleId="Hipervnculo">
    <w:name w:val="Hyperlink"/>
    <w:basedOn w:val="Fuentedeprrafopredeter"/>
    <w:uiPriority w:val="99"/>
    <w:unhideWhenUsed/>
    <w:rsid w:val="004E5433"/>
    <w:rPr>
      <w:color w:val="0000FF"/>
      <w:u w:val="single"/>
    </w:rPr>
  </w:style>
  <w:style w:type="character" w:customStyle="1" w:styleId="current-selection">
    <w:name w:val="current-selection"/>
    <w:basedOn w:val="Fuentedeprrafopredeter"/>
    <w:rsid w:val="004E5433"/>
  </w:style>
  <w:style w:type="character" w:customStyle="1" w:styleId="a">
    <w:name w:val="_"/>
    <w:basedOn w:val="Fuentedeprrafopredeter"/>
    <w:rsid w:val="004E5433"/>
  </w:style>
  <w:style w:type="paragraph" w:customStyle="1" w:styleId="Default">
    <w:name w:val="Default"/>
    <w:rsid w:val="004E5433"/>
    <w:pPr>
      <w:autoSpaceDE w:val="0"/>
      <w:autoSpaceDN w:val="0"/>
      <w:adjustRightInd w:val="0"/>
      <w:spacing w:after="0" w:line="240" w:lineRule="auto"/>
    </w:pPr>
    <w:rPr>
      <w:rFonts w:ascii="Times New Roman" w:hAnsi="Times New Roman" w:cs="Times New Roman"/>
      <w:color w:val="000000"/>
      <w:sz w:val="24"/>
      <w:szCs w:val="24"/>
    </w:rPr>
  </w:style>
  <w:style w:type="character" w:styleId="Textoennegrita">
    <w:name w:val="Strong"/>
    <w:basedOn w:val="Fuentedeprrafopredeter"/>
    <w:uiPriority w:val="22"/>
    <w:qFormat/>
    <w:rsid w:val="004E5433"/>
    <w:rPr>
      <w:b/>
      <w:bCs/>
    </w:rPr>
  </w:style>
  <w:style w:type="paragraph" w:styleId="Textocomentario">
    <w:name w:val="annotation text"/>
    <w:basedOn w:val="Normal"/>
    <w:link w:val="TextocomentarioCar"/>
    <w:uiPriority w:val="99"/>
    <w:semiHidden/>
    <w:unhideWhenUsed/>
    <w:rsid w:val="004E5433"/>
    <w:pPr>
      <w:jc w:val="left"/>
    </w:pPr>
    <w:rPr>
      <w:rFonts w:asciiTheme="minorHAnsi" w:eastAsiaTheme="minorHAnsi" w:hAnsiTheme="minorHAnsi" w:cstheme="minorBidi"/>
      <w:sz w:val="24"/>
      <w:szCs w:val="24"/>
      <w:lang w:val="es-ES_tradnl"/>
    </w:rPr>
  </w:style>
  <w:style w:type="character" w:customStyle="1" w:styleId="TextocomentarioCar">
    <w:name w:val="Texto comentario Car"/>
    <w:basedOn w:val="Fuentedeprrafopredeter"/>
    <w:link w:val="Textocomentario"/>
    <w:uiPriority w:val="99"/>
    <w:semiHidden/>
    <w:rsid w:val="004E5433"/>
    <w:rPr>
      <w:sz w:val="24"/>
      <w:szCs w:val="24"/>
      <w:lang w:val="es-ES_tradnl"/>
    </w:rPr>
  </w:style>
  <w:style w:type="table" w:customStyle="1" w:styleId="Tablaconcuadrcula2">
    <w:name w:val="Tabla con cuadrícula2"/>
    <w:basedOn w:val="Tablanormal"/>
    <w:next w:val="Tablaconcuadrcula"/>
    <w:uiPriority w:val="59"/>
    <w:rsid w:val="004E5433"/>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4E5433"/>
    <w:pPr>
      <w:spacing w:line="259" w:lineRule="auto"/>
      <w:outlineLvl w:val="9"/>
    </w:pPr>
    <w:rPr>
      <w:rFonts w:asciiTheme="majorHAnsi" w:hAnsiTheme="majorHAnsi"/>
      <w:b w:val="0"/>
      <w:color w:val="2E74B5" w:themeColor="accent1" w:themeShade="BF"/>
      <w:sz w:val="32"/>
      <w:lang w:val="es-EC" w:eastAsia="es-EC"/>
    </w:rPr>
  </w:style>
  <w:style w:type="paragraph" w:styleId="TDC1">
    <w:name w:val="toc 1"/>
    <w:basedOn w:val="Normal"/>
    <w:next w:val="Normal"/>
    <w:autoRedefine/>
    <w:uiPriority w:val="39"/>
    <w:unhideWhenUsed/>
    <w:rsid w:val="004E5433"/>
    <w:pPr>
      <w:tabs>
        <w:tab w:val="left" w:pos="8505"/>
        <w:tab w:val="right" w:leader="dot" w:pos="8787"/>
      </w:tabs>
      <w:spacing w:after="100" w:line="259" w:lineRule="auto"/>
      <w:jc w:val="left"/>
    </w:pPr>
    <w:rPr>
      <w:rFonts w:ascii="Arial" w:eastAsiaTheme="minorHAnsi" w:hAnsi="Arial" w:cs="Arial"/>
      <w:noProof/>
      <w:lang w:val="es-EC"/>
    </w:rPr>
  </w:style>
  <w:style w:type="paragraph" w:styleId="TDC2">
    <w:name w:val="toc 2"/>
    <w:basedOn w:val="Normal"/>
    <w:next w:val="Normal"/>
    <w:autoRedefine/>
    <w:uiPriority w:val="39"/>
    <w:unhideWhenUsed/>
    <w:rsid w:val="004E5433"/>
    <w:pPr>
      <w:spacing w:after="100" w:line="259" w:lineRule="auto"/>
      <w:ind w:left="220"/>
      <w:jc w:val="left"/>
    </w:pPr>
    <w:rPr>
      <w:rFonts w:asciiTheme="minorHAnsi" w:eastAsiaTheme="minorHAnsi" w:hAnsiTheme="minorHAnsi" w:cstheme="minorBidi"/>
      <w:lang w:val="es-EC"/>
    </w:rPr>
  </w:style>
  <w:style w:type="table" w:customStyle="1" w:styleId="PlainTable11">
    <w:name w:val="Plain Table 11"/>
    <w:basedOn w:val="Tablanormal"/>
    <w:uiPriority w:val="41"/>
    <w:rsid w:val="004E543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Cuadrculaclara-nfasis1">
    <w:name w:val="Light Grid Accent 1"/>
    <w:basedOn w:val="Tablanormal"/>
    <w:uiPriority w:val="62"/>
    <w:rsid w:val="004E543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estilo166">
    <w:name w:val="estilo166"/>
    <w:basedOn w:val="Normal"/>
    <w:rsid w:val="004E5433"/>
    <w:pPr>
      <w:spacing w:before="100" w:beforeAutospacing="1" w:after="100" w:afterAutospacing="1"/>
      <w:jc w:val="left"/>
    </w:pPr>
    <w:rPr>
      <w:rFonts w:ascii="Times New Roman" w:eastAsia="Times New Roman" w:hAnsi="Times New Roman"/>
      <w:sz w:val="24"/>
      <w:szCs w:val="24"/>
      <w:lang w:val="es-EC" w:eastAsia="es-EC"/>
    </w:rPr>
  </w:style>
  <w:style w:type="character" w:styleId="Referenciaintensa">
    <w:name w:val="Intense Reference"/>
    <w:basedOn w:val="Fuentedeprrafopredeter"/>
    <w:uiPriority w:val="32"/>
    <w:qFormat/>
    <w:rsid w:val="004E5433"/>
    <w:rPr>
      <w:b/>
      <w:bCs/>
      <w:smallCaps/>
      <w:color w:val="5B9BD5" w:themeColor="accent1"/>
      <w:spacing w:val="5"/>
    </w:rPr>
  </w:style>
  <w:style w:type="paragraph" w:styleId="TDC3">
    <w:name w:val="toc 3"/>
    <w:basedOn w:val="Normal"/>
    <w:next w:val="Normal"/>
    <w:autoRedefine/>
    <w:uiPriority w:val="39"/>
    <w:unhideWhenUsed/>
    <w:rsid w:val="004E5433"/>
    <w:pPr>
      <w:spacing w:after="100" w:line="259" w:lineRule="auto"/>
      <w:ind w:left="440"/>
      <w:jc w:val="left"/>
    </w:pPr>
    <w:rPr>
      <w:rFonts w:asciiTheme="minorHAnsi" w:eastAsiaTheme="minorHAnsi" w:hAnsiTheme="minorHAnsi" w:cstheme="minorBidi"/>
      <w:lang w:val="es-EC"/>
    </w:rPr>
  </w:style>
  <w:style w:type="paragraph" w:styleId="TDC4">
    <w:name w:val="toc 4"/>
    <w:basedOn w:val="Normal"/>
    <w:next w:val="Normal"/>
    <w:autoRedefine/>
    <w:uiPriority w:val="39"/>
    <w:unhideWhenUsed/>
    <w:rsid w:val="004E5433"/>
    <w:pPr>
      <w:spacing w:after="100" w:line="259" w:lineRule="auto"/>
      <w:ind w:left="660"/>
      <w:jc w:val="left"/>
    </w:pPr>
    <w:rPr>
      <w:rFonts w:asciiTheme="minorHAnsi" w:eastAsiaTheme="minorHAnsi" w:hAnsiTheme="minorHAnsi" w:cstheme="minorBidi"/>
      <w:lang w:val="es-EC"/>
    </w:rPr>
  </w:style>
  <w:style w:type="paragraph" w:styleId="HTMLconformatoprevio">
    <w:name w:val="HTML Preformatted"/>
    <w:basedOn w:val="Normal"/>
    <w:link w:val="HTMLconformatoprevioCar"/>
    <w:uiPriority w:val="99"/>
    <w:semiHidden/>
    <w:unhideWhenUsed/>
    <w:rsid w:val="004E5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semiHidden/>
    <w:rsid w:val="004E5433"/>
    <w:rPr>
      <w:rFonts w:ascii="Courier New" w:eastAsia="Times New Roman" w:hAnsi="Courier New" w:cs="Courier New"/>
      <w:sz w:val="20"/>
      <w:szCs w:val="20"/>
      <w:lang w:val="es-MX" w:eastAsia="es-MX"/>
    </w:rPr>
  </w:style>
  <w:style w:type="character" w:styleId="CitaHTML">
    <w:name w:val="HTML Cite"/>
    <w:basedOn w:val="Fuentedeprrafopredeter"/>
    <w:uiPriority w:val="99"/>
    <w:semiHidden/>
    <w:unhideWhenUsed/>
    <w:rsid w:val="004E5433"/>
    <w:rPr>
      <w:i/>
      <w:iCs/>
    </w:rPr>
  </w:style>
  <w:style w:type="paragraph" w:styleId="TDC5">
    <w:name w:val="toc 5"/>
    <w:basedOn w:val="Normal"/>
    <w:next w:val="Normal"/>
    <w:autoRedefine/>
    <w:uiPriority w:val="39"/>
    <w:unhideWhenUsed/>
    <w:rsid w:val="004E5433"/>
    <w:pPr>
      <w:spacing w:after="100" w:line="259" w:lineRule="auto"/>
      <w:ind w:left="880"/>
      <w:jc w:val="left"/>
    </w:pPr>
    <w:rPr>
      <w:rFonts w:asciiTheme="minorHAnsi" w:eastAsiaTheme="minorEastAsia" w:hAnsiTheme="minorHAnsi" w:cstheme="minorBidi"/>
      <w:lang w:val="es-MX" w:eastAsia="es-MX"/>
    </w:rPr>
  </w:style>
  <w:style w:type="paragraph" w:styleId="TDC6">
    <w:name w:val="toc 6"/>
    <w:basedOn w:val="Normal"/>
    <w:next w:val="Normal"/>
    <w:autoRedefine/>
    <w:uiPriority w:val="39"/>
    <w:unhideWhenUsed/>
    <w:rsid w:val="004E5433"/>
    <w:pPr>
      <w:spacing w:after="100" w:line="259" w:lineRule="auto"/>
      <w:ind w:left="1100"/>
      <w:jc w:val="left"/>
    </w:pPr>
    <w:rPr>
      <w:rFonts w:asciiTheme="minorHAnsi" w:eastAsiaTheme="minorEastAsia" w:hAnsiTheme="minorHAnsi" w:cstheme="minorBidi"/>
      <w:lang w:val="es-MX" w:eastAsia="es-MX"/>
    </w:rPr>
  </w:style>
  <w:style w:type="paragraph" w:styleId="TDC7">
    <w:name w:val="toc 7"/>
    <w:basedOn w:val="Normal"/>
    <w:next w:val="Normal"/>
    <w:autoRedefine/>
    <w:uiPriority w:val="39"/>
    <w:unhideWhenUsed/>
    <w:rsid w:val="004E5433"/>
    <w:pPr>
      <w:spacing w:after="100" w:line="259" w:lineRule="auto"/>
      <w:ind w:left="1320"/>
      <w:jc w:val="left"/>
    </w:pPr>
    <w:rPr>
      <w:rFonts w:asciiTheme="minorHAnsi" w:eastAsiaTheme="minorEastAsia" w:hAnsiTheme="minorHAnsi" w:cstheme="minorBidi"/>
      <w:lang w:val="es-MX" w:eastAsia="es-MX"/>
    </w:rPr>
  </w:style>
  <w:style w:type="paragraph" w:styleId="TDC8">
    <w:name w:val="toc 8"/>
    <w:basedOn w:val="Normal"/>
    <w:next w:val="Normal"/>
    <w:autoRedefine/>
    <w:uiPriority w:val="39"/>
    <w:unhideWhenUsed/>
    <w:rsid w:val="004E5433"/>
    <w:pPr>
      <w:spacing w:after="100" w:line="259" w:lineRule="auto"/>
      <w:ind w:left="1540"/>
      <w:jc w:val="left"/>
    </w:pPr>
    <w:rPr>
      <w:rFonts w:asciiTheme="minorHAnsi" w:eastAsiaTheme="minorEastAsia" w:hAnsiTheme="minorHAnsi" w:cstheme="minorBidi"/>
      <w:lang w:val="es-MX" w:eastAsia="es-MX"/>
    </w:rPr>
  </w:style>
  <w:style w:type="paragraph" w:styleId="TDC9">
    <w:name w:val="toc 9"/>
    <w:basedOn w:val="Normal"/>
    <w:next w:val="Normal"/>
    <w:autoRedefine/>
    <w:uiPriority w:val="39"/>
    <w:unhideWhenUsed/>
    <w:rsid w:val="004E5433"/>
    <w:pPr>
      <w:spacing w:after="100" w:line="259" w:lineRule="auto"/>
      <w:ind w:left="1760"/>
      <w:jc w:val="left"/>
    </w:pPr>
    <w:rPr>
      <w:rFonts w:asciiTheme="minorHAnsi" w:eastAsiaTheme="minorEastAsia" w:hAnsiTheme="minorHAnsi" w:cstheme="minorBidi"/>
      <w:lang w:val="es-MX" w:eastAsia="es-MX"/>
    </w:rPr>
  </w:style>
  <w:style w:type="character" w:customStyle="1" w:styleId="Mencinsinresolver5">
    <w:name w:val="Mención sin resolver5"/>
    <w:basedOn w:val="Fuentedeprrafopredeter"/>
    <w:uiPriority w:val="99"/>
    <w:rsid w:val="004E5433"/>
    <w:rPr>
      <w:color w:val="808080"/>
      <w:shd w:val="clear" w:color="auto" w:fill="E6E6E6"/>
    </w:rPr>
  </w:style>
  <w:style w:type="table" w:customStyle="1" w:styleId="Tabladecuadrcula6concolores-nfasis11">
    <w:name w:val="Tabla de cuadrícula 6 con colores - Énfasis 11"/>
    <w:basedOn w:val="Tablanormal"/>
    <w:uiPriority w:val="51"/>
    <w:rsid w:val="004E5433"/>
    <w:pPr>
      <w:spacing w:after="0" w:line="240" w:lineRule="auto"/>
      <w:ind w:firstLine="709"/>
      <w:jc w:val="both"/>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Lista">
    <w:name w:val="List"/>
    <w:basedOn w:val="Normal"/>
    <w:uiPriority w:val="99"/>
    <w:unhideWhenUsed/>
    <w:rsid w:val="004E5433"/>
    <w:pPr>
      <w:spacing w:after="160" w:line="259" w:lineRule="auto"/>
      <w:ind w:left="283" w:hanging="283"/>
      <w:contextualSpacing/>
      <w:jc w:val="left"/>
    </w:pPr>
    <w:rPr>
      <w:rFonts w:asciiTheme="minorHAnsi" w:eastAsiaTheme="minorHAnsi" w:hAnsiTheme="minorHAnsi" w:cstheme="minorBidi"/>
      <w:lang w:val="es-EC"/>
    </w:rPr>
  </w:style>
  <w:style w:type="paragraph" w:styleId="Saludo">
    <w:name w:val="Salutation"/>
    <w:basedOn w:val="Normal"/>
    <w:next w:val="Normal"/>
    <w:link w:val="SaludoCar"/>
    <w:uiPriority w:val="99"/>
    <w:unhideWhenUsed/>
    <w:rsid w:val="004E5433"/>
    <w:pPr>
      <w:spacing w:after="160" w:line="259" w:lineRule="auto"/>
      <w:jc w:val="left"/>
    </w:pPr>
    <w:rPr>
      <w:rFonts w:asciiTheme="minorHAnsi" w:eastAsiaTheme="minorHAnsi" w:hAnsiTheme="minorHAnsi" w:cstheme="minorBidi"/>
      <w:lang w:val="es-EC"/>
    </w:rPr>
  </w:style>
  <w:style w:type="character" w:customStyle="1" w:styleId="SaludoCar">
    <w:name w:val="Saludo Car"/>
    <w:basedOn w:val="Fuentedeprrafopredeter"/>
    <w:link w:val="Saludo"/>
    <w:uiPriority w:val="99"/>
    <w:rsid w:val="004E5433"/>
  </w:style>
  <w:style w:type="paragraph" w:styleId="Continuarlista">
    <w:name w:val="List Continue"/>
    <w:basedOn w:val="Normal"/>
    <w:uiPriority w:val="99"/>
    <w:unhideWhenUsed/>
    <w:rsid w:val="004E5433"/>
    <w:pPr>
      <w:spacing w:after="120" w:line="259" w:lineRule="auto"/>
      <w:ind w:left="283"/>
      <w:contextualSpacing/>
      <w:jc w:val="left"/>
    </w:pPr>
    <w:rPr>
      <w:rFonts w:asciiTheme="minorHAnsi" w:eastAsiaTheme="minorHAnsi" w:hAnsiTheme="minorHAnsi" w:cstheme="minorBidi"/>
      <w:lang w:val="es-EC"/>
    </w:rPr>
  </w:style>
  <w:style w:type="paragraph" w:styleId="Continuarlista2">
    <w:name w:val="List Continue 2"/>
    <w:basedOn w:val="Normal"/>
    <w:uiPriority w:val="99"/>
    <w:unhideWhenUsed/>
    <w:rsid w:val="004E5433"/>
    <w:pPr>
      <w:spacing w:after="120" w:line="259" w:lineRule="auto"/>
      <w:ind w:left="566"/>
      <w:contextualSpacing/>
      <w:jc w:val="left"/>
    </w:pPr>
    <w:rPr>
      <w:rFonts w:asciiTheme="minorHAnsi" w:eastAsiaTheme="minorHAnsi" w:hAnsiTheme="minorHAnsi" w:cstheme="minorBidi"/>
      <w:lang w:val="es-EC"/>
    </w:rPr>
  </w:style>
  <w:style w:type="paragraph" w:styleId="Descripcin">
    <w:name w:val="caption"/>
    <w:basedOn w:val="Normal"/>
    <w:next w:val="Normal"/>
    <w:uiPriority w:val="35"/>
    <w:unhideWhenUsed/>
    <w:qFormat/>
    <w:rsid w:val="004E5433"/>
    <w:pPr>
      <w:jc w:val="left"/>
    </w:pPr>
    <w:rPr>
      <w:rFonts w:asciiTheme="minorHAnsi" w:eastAsiaTheme="minorHAnsi" w:hAnsiTheme="minorHAnsi" w:cstheme="minorBidi"/>
      <w:i/>
      <w:iCs/>
      <w:color w:val="44546A" w:themeColor="text2"/>
      <w:sz w:val="18"/>
      <w:szCs w:val="18"/>
      <w:lang w:val="es-EC"/>
    </w:rPr>
  </w:style>
  <w:style w:type="paragraph" w:styleId="Textoindependiente">
    <w:name w:val="Body Text"/>
    <w:basedOn w:val="Normal"/>
    <w:link w:val="TextoindependienteCar"/>
    <w:uiPriority w:val="99"/>
    <w:unhideWhenUsed/>
    <w:rsid w:val="004E5433"/>
    <w:pPr>
      <w:spacing w:after="120" w:line="259" w:lineRule="auto"/>
      <w:jc w:val="left"/>
    </w:pPr>
    <w:rPr>
      <w:rFonts w:asciiTheme="minorHAnsi" w:eastAsiaTheme="minorHAnsi" w:hAnsiTheme="minorHAnsi" w:cstheme="minorBidi"/>
      <w:lang w:val="es-EC"/>
    </w:rPr>
  </w:style>
  <w:style w:type="character" w:customStyle="1" w:styleId="TextoindependienteCar">
    <w:name w:val="Texto independiente Car"/>
    <w:basedOn w:val="Fuentedeprrafopredeter"/>
    <w:link w:val="Textoindependiente"/>
    <w:uiPriority w:val="99"/>
    <w:rsid w:val="004E5433"/>
  </w:style>
  <w:style w:type="paragraph" w:styleId="Sangradetextonormal">
    <w:name w:val="Body Text Indent"/>
    <w:basedOn w:val="Normal"/>
    <w:link w:val="SangradetextonormalCar"/>
    <w:uiPriority w:val="99"/>
    <w:unhideWhenUsed/>
    <w:rsid w:val="004E5433"/>
    <w:pPr>
      <w:spacing w:after="120" w:line="259" w:lineRule="auto"/>
      <w:ind w:left="283"/>
      <w:jc w:val="left"/>
    </w:pPr>
    <w:rPr>
      <w:rFonts w:asciiTheme="minorHAnsi" w:eastAsiaTheme="minorHAnsi" w:hAnsiTheme="minorHAnsi" w:cstheme="minorBidi"/>
      <w:lang w:val="es-EC"/>
    </w:rPr>
  </w:style>
  <w:style w:type="character" w:customStyle="1" w:styleId="SangradetextonormalCar">
    <w:name w:val="Sangría de texto normal Car"/>
    <w:basedOn w:val="Fuentedeprrafopredeter"/>
    <w:link w:val="Sangradetextonormal"/>
    <w:uiPriority w:val="99"/>
    <w:rsid w:val="004E5433"/>
  </w:style>
  <w:style w:type="paragraph" w:customStyle="1" w:styleId="Caracteresenmarcados">
    <w:name w:val="Caracteres enmarcados"/>
    <w:basedOn w:val="Normal"/>
    <w:rsid w:val="004E5433"/>
    <w:pPr>
      <w:spacing w:after="160" w:line="259" w:lineRule="auto"/>
      <w:jc w:val="left"/>
    </w:pPr>
    <w:rPr>
      <w:rFonts w:asciiTheme="minorHAnsi" w:eastAsiaTheme="minorHAnsi" w:hAnsiTheme="minorHAnsi" w:cstheme="minorBidi"/>
      <w:lang w:val="es-EC"/>
    </w:rPr>
  </w:style>
  <w:style w:type="paragraph" w:styleId="Textoindependienteprimerasangra">
    <w:name w:val="Body Text First Indent"/>
    <w:basedOn w:val="Textoindependiente"/>
    <w:link w:val="TextoindependienteprimerasangraCar"/>
    <w:uiPriority w:val="99"/>
    <w:unhideWhenUsed/>
    <w:rsid w:val="004E5433"/>
    <w:pPr>
      <w:spacing w:after="160"/>
      <w:ind w:firstLine="360"/>
    </w:pPr>
  </w:style>
  <w:style w:type="character" w:customStyle="1" w:styleId="TextoindependienteprimerasangraCar">
    <w:name w:val="Texto independiente primera sangría Car"/>
    <w:basedOn w:val="TextoindependienteCar"/>
    <w:link w:val="Textoindependienteprimerasangra"/>
    <w:uiPriority w:val="99"/>
    <w:rsid w:val="004E5433"/>
  </w:style>
  <w:style w:type="paragraph" w:styleId="Textoindependienteprimerasangra2">
    <w:name w:val="Body Text First Indent 2"/>
    <w:basedOn w:val="Sangradetextonormal"/>
    <w:link w:val="Textoindependienteprimerasangra2Car"/>
    <w:uiPriority w:val="99"/>
    <w:unhideWhenUsed/>
    <w:rsid w:val="004E5433"/>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4E5433"/>
  </w:style>
  <w:style w:type="paragraph" w:styleId="Bibliografa">
    <w:name w:val="Bibliography"/>
    <w:basedOn w:val="Normal"/>
    <w:next w:val="Normal"/>
    <w:uiPriority w:val="37"/>
    <w:unhideWhenUsed/>
    <w:rsid w:val="004E5433"/>
  </w:style>
  <w:style w:type="character" w:styleId="Hipervnculovisitado">
    <w:name w:val="FollowedHyperlink"/>
    <w:basedOn w:val="Fuentedeprrafopredeter"/>
    <w:uiPriority w:val="99"/>
    <w:semiHidden/>
    <w:unhideWhenUsed/>
    <w:rsid w:val="004E5433"/>
    <w:rPr>
      <w:color w:val="954F72"/>
      <w:u w:val="single"/>
    </w:rPr>
  </w:style>
  <w:style w:type="paragraph" w:customStyle="1" w:styleId="font0">
    <w:name w:val="font0"/>
    <w:basedOn w:val="Normal"/>
    <w:rsid w:val="004E5433"/>
    <w:pPr>
      <w:spacing w:before="100" w:beforeAutospacing="1" w:after="100" w:afterAutospacing="1"/>
      <w:jc w:val="left"/>
    </w:pPr>
    <w:rPr>
      <w:rFonts w:eastAsia="Times New Roman" w:cs="Calibri"/>
      <w:color w:val="000000"/>
      <w:lang w:val="es-EC" w:eastAsia="es-EC"/>
    </w:rPr>
  </w:style>
  <w:style w:type="paragraph" w:customStyle="1" w:styleId="font5">
    <w:name w:val="font5"/>
    <w:basedOn w:val="Normal"/>
    <w:rsid w:val="004E5433"/>
    <w:pPr>
      <w:spacing w:before="100" w:beforeAutospacing="1" w:after="100" w:afterAutospacing="1"/>
      <w:jc w:val="left"/>
    </w:pPr>
    <w:rPr>
      <w:rFonts w:eastAsia="Times New Roman" w:cs="Calibri"/>
      <w:color w:val="000000"/>
      <w:sz w:val="28"/>
      <w:szCs w:val="28"/>
      <w:lang w:val="es-EC" w:eastAsia="es-EC"/>
    </w:rPr>
  </w:style>
  <w:style w:type="paragraph" w:customStyle="1" w:styleId="xl63">
    <w:name w:val="xl63"/>
    <w:basedOn w:val="Normal"/>
    <w:rsid w:val="004E5433"/>
    <w:pPr>
      <w:pBdr>
        <w:left w:val="single" w:sz="8" w:space="0" w:color="auto"/>
        <w:bottom w:val="single" w:sz="8" w:space="0" w:color="auto"/>
      </w:pBdr>
      <w:shd w:val="clear" w:color="000000" w:fill="FFFFFF"/>
      <w:spacing w:before="100" w:beforeAutospacing="1" w:after="100" w:afterAutospacing="1"/>
      <w:jc w:val="center"/>
    </w:pPr>
    <w:rPr>
      <w:rFonts w:ascii="Times New Roman" w:eastAsia="Times New Roman" w:hAnsi="Times New Roman"/>
      <w:b/>
      <w:bCs/>
      <w:sz w:val="24"/>
      <w:szCs w:val="24"/>
      <w:lang w:val="es-EC" w:eastAsia="es-EC"/>
    </w:rPr>
  </w:style>
  <w:style w:type="paragraph" w:customStyle="1" w:styleId="xl64">
    <w:name w:val="xl64"/>
    <w:basedOn w:val="Normal"/>
    <w:rsid w:val="004E5433"/>
    <w:pPr>
      <w:pBdr>
        <w:bottom w:val="single" w:sz="8" w:space="0" w:color="auto"/>
      </w:pBdr>
      <w:shd w:val="clear" w:color="000000" w:fill="FFFFFF"/>
      <w:spacing w:before="100" w:beforeAutospacing="1" w:after="100" w:afterAutospacing="1"/>
      <w:jc w:val="center"/>
    </w:pPr>
    <w:rPr>
      <w:rFonts w:ascii="Times New Roman" w:eastAsia="Times New Roman" w:hAnsi="Times New Roman"/>
      <w:b/>
      <w:bCs/>
      <w:sz w:val="24"/>
      <w:szCs w:val="24"/>
      <w:lang w:val="es-EC" w:eastAsia="es-EC"/>
    </w:rPr>
  </w:style>
  <w:style w:type="paragraph" w:customStyle="1" w:styleId="xl65">
    <w:name w:val="xl65"/>
    <w:basedOn w:val="Normal"/>
    <w:rsid w:val="004E5433"/>
    <w:pPr>
      <w:pBdr>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b/>
      <w:bCs/>
      <w:sz w:val="24"/>
      <w:szCs w:val="24"/>
      <w:lang w:val="es-EC" w:eastAsia="es-EC"/>
    </w:rPr>
  </w:style>
  <w:style w:type="paragraph" w:customStyle="1" w:styleId="xl66">
    <w:name w:val="xl66"/>
    <w:basedOn w:val="Normal"/>
    <w:rsid w:val="004E5433"/>
    <w:pPr>
      <w:pBdr>
        <w:left w:val="single" w:sz="8"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eastAsia="Times New Roman" w:hAnsi="Arial" w:cs="Arial"/>
      <w:b/>
      <w:bCs/>
      <w:sz w:val="24"/>
      <w:szCs w:val="24"/>
      <w:lang w:val="es-EC" w:eastAsia="es-EC"/>
    </w:rPr>
  </w:style>
  <w:style w:type="paragraph" w:customStyle="1" w:styleId="xl67">
    <w:name w:val="xl67"/>
    <w:basedOn w:val="Normal"/>
    <w:rsid w:val="004E5433"/>
    <w:pPr>
      <w:pBdr>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eastAsia="Times New Roman" w:hAnsi="Arial" w:cs="Arial"/>
      <w:b/>
      <w:bCs/>
      <w:color w:val="000000"/>
      <w:sz w:val="24"/>
      <w:szCs w:val="24"/>
      <w:lang w:val="es-EC" w:eastAsia="es-EC"/>
    </w:rPr>
  </w:style>
  <w:style w:type="paragraph" w:customStyle="1" w:styleId="xl68">
    <w:name w:val="xl68"/>
    <w:basedOn w:val="Normal"/>
    <w:rsid w:val="004E5433"/>
    <w:pPr>
      <w:pBdr>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eastAsia="Times New Roman" w:hAnsi="Arial" w:cs="Arial"/>
      <w:b/>
      <w:bCs/>
      <w:color w:val="000000"/>
      <w:sz w:val="24"/>
      <w:szCs w:val="24"/>
      <w:lang w:val="es-EC" w:eastAsia="es-EC"/>
    </w:rPr>
  </w:style>
  <w:style w:type="paragraph" w:customStyle="1" w:styleId="xl69">
    <w:name w:val="xl69"/>
    <w:basedOn w:val="Normal"/>
    <w:rsid w:val="004E5433"/>
    <w:pPr>
      <w:pBdr>
        <w:left w:val="single" w:sz="4" w:space="0" w:color="auto"/>
        <w:bottom w:val="single" w:sz="4" w:space="0" w:color="auto"/>
        <w:right w:val="single" w:sz="8" w:space="0" w:color="auto"/>
      </w:pBdr>
      <w:shd w:val="clear" w:color="000000" w:fill="FFFF66"/>
      <w:spacing w:before="100" w:beforeAutospacing="1" w:after="100" w:afterAutospacing="1"/>
      <w:jc w:val="center"/>
      <w:textAlignment w:val="center"/>
    </w:pPr>
    <w:rPr>
      <w:rFonts w:ascii="Arial" w:eastAsia="Times New Roman" w:hAnsi="Arial" w:cs="Arial"/>
      <w:b/>
      <w:bCs/>
      <w:color w:val="000000"/>
      <w:sz w:val="24"/>
      <w:szCs w:val="24"/>
      <w:lang w:val="es-EC" w:eastAsia="es-EC"/>
    </w:rPr>
  </w:style>
  <w:style w:type="paragraph" w:customStyle="1" w:styleId="xl70">
    <w:name w:val="xl70"/>
    <w:basedOn w:val="Normal"/>
    <w:rsid w:val="004E543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4"/>
      <w:szCs w:val="24"/>
      <w:lang w:val="es-EC" w:eastAsia="es-EC"/>
    </w:rPr>
  </w:style>
  <w:style w:type="paragraph" w:customStyle="1" w:styleId="xl71">
    <w:name w:val="xl71"/>
    <w:basedOn w:val="Normal"/>
    <w:rsid w:val="004E54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sz w:val="24"/>
      <w:szCs w:val="24"/>
      <w:lang w:val="es-EC" w:eastAsia="es-EC"/>
    </w:rPr>
  </w:style>
  <w:style w:type="paragraph" w:customStyle="1" w:styleId="xl72">
    <w:name w:val="xl72"/>
    <w:basedOn w:val="Normal"/>
    <w:rsid w:val="004E54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sz w:val="24"/>
      <w:szCs w:val="24"/>
      <w:lang w:val="es-EC" w:eastAsia="es-EC"/>
    </w:rPr>
  </w:style>
  <w:style w:type="paragraph" w:customStyle="1" w:styleId="xl73">
    <w:name w:val="xl73"/>
    <w:basedOn w:val="Normal"/>
    <w:rsid w:val="004E54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color w:val="000000"/>
      <w:sz w:val="24"/>
      <w:szCs w:val="24"/>
      <w:lang w:val="es-EC" w:eastAsia="es-EC"/>
    </w:rPr>
  </w:style>
  <w:style w:type="paragraph" w:customStyle="1" w:styleId="xl74">
    <w:name w:val="xl74"/>
    <w:basedOn w:val="Normal"/>
    <w:rsid w:val="004E543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eastAsia="Times New Roman" w:hAnsi="Arial" w:cs="Arial"/>
      <w:b/>
      <w:bCs/>
      <w:color w:val="000000"/>
      <w:sz w:val="24"/>
      <w:szCs w:val="24"/>
      <w:lang w:val="es-EC" w:eastAsia="es-EC"/>
    </w:rPr>
  </w:style>
  <w:style w:type="paragraph" w:customStyle="1" w:styleId="xl75">
    <w:name w:val="xl75"/>
    <w:basedOn w:val="Normal"/>
    <w:rsid w:val="004E54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24"/>
      <w:szCs w:val="24"/>
      <w:lang w:val="es-EC" w:eastAsia="es-EC"/>
    </w:rPr>
  </w:style>
  <w:style w:type="paragraph" w:customStyle="1" w:styleId="xl76">
    <w:name w:val="xl76"/>
    <w:basedOn w:val="Normal"/>
    <w:rsid w:val="004E54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color w:val="000000"/>
      <w:sz w:val="24"/>
      <w:szCs w:val="24"/>
      <w:lang w:val="es-EC" w:eastAsia="es-EC"/>
    </w:rPr>
  </w:style>
  <w:style w:type="paragraph" w:customStyle="1" w:styleId="xl77">
    <w:name w:val="xl77"/>
    <w:basedOn w:val="Normal"/>
    <w:rsid w:val="004E5433"/>
    <w:pPr>
      <w:pBdr>
        <w:top w:val="single" w:sz="4" w:space="0" w:color="auto"/>
        <w:left w:val="single" w:sz="4" w:space="0" w:color="auto"/>
        <w:bottom w:val="single" w:sz="4" w:space="0" w:color="auto"/>
        <w:right w:val="single" w:sz="8" w:space="0" w:color="auto"/>
      </w:pBdr>
      <w:shd w:val="clear" w:color="000000" w:fill="FFFF66"/>
      <w:spacing w:before="100" w:beforeAutospacing="1" w:after="100" w:afterAutospacing="1"/>
      <w:jc w:val="left"/>
      <w:textAlignment w:val="center"/>
    </w:pPr>
    <w:rPr>
      <w:rFonts w:ascii="Arial" w:eastAsia="Times New Roman" w:hAnsi="Arial" w:cs="Arial"/>
      <w:b/>
      <w:bCs/>
      <w:color w:val="000000"/>
      <w:sz w:val="24"/>
      <w:szCs w:val="24"/>
      <w:lang w:val="es-EC" w:eastAsia="es-EC"/>
    </w:rPr>
  </w:style>
  <w:style w:type="paragraph" w:customStyle="1" w:styleId="xl78">
    <w:name w:val="xl78"/>
    <w:basedOn w:val="Normal"/>
    <w:rsid w:val="004E5433"/>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eastAsia="Times New Roman" w:hAnsi="Arial" w:cs="Arial"/>
      <w:sz w:val="24"/>
      <w:szCs w:val="24"/>
      <w:lang w:val="es-EC" w:eastAsia="es-EC"/>
    </w:rPr>
  </w:style>
  <w:style w:type="paragraph" w:customStyle="1" w:styleId="xl79">
    <w:name w:val="xl79"/>
    <w:basedOn w:val="Normal"/>
    <w:rsid w:val="004E543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24"/>
      <w:szCs w:val="24"/>
      <w:lang w:val="es-EC" w:eastAsia="es-EC"/>
    </w:rPr>
  </w:style>
  <w:style w:type="paragraph" w:customStyle="1" w:styleId="xl80">
    <w:name w:val="xl80"/>
    <w:basedOn w:val="Normal"/>
    <w:rsid w:val="004E5433"/>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eastAsia="Times New Roman" w:hAnsi="Arial" w:cs="Arial"/>
      <w:color w:val="000000"/>
      <w:sz w:val="24"/>
      <w:szCs w:val="24"/>
      <w:lang w:val="es-EC" w:eastAsia="es-EC"/>
    </w:rPr>
  </w:style>
  <w:style w:type="paragraph" w:customStyle="1" w:styleId="xl81">
    <w:name w:val="xl81"/>
    <w:basedOn w:val="Normal"/>
    <w:rsid w:val="004E5433"/>
    <w:pPr>
      <w:pBdr>
        <w:top w:val="single" w:sz="4" w:space="0" w:color="auto"/>
        <w:left w:val="single" w:sz="4" w:space="0" w:color="auto"/>
        <w:bottom w:val="single" w:sz="4" w:space="0" w:color="auto"/>
        <w:right w:val="single" w:sz="8" w:space="0" w:color="auto"/>
      </w:pBdr>
      <w:shd w:val="clear" w:color="000000" w:fill="FFFF66"/>
      <w:spacing w:before="100" w:beforeAutospacing="1" w:after="100" w:afterAutospacing="1"/>
      <w:jc w:val="right"/>
      <w:textAlignment w:val="center"/>
    </w:pPr>
    <w:rPr>
      <w:rFonts w:ascii="Arial" w:eastAsia="Times New Roman" w:hAnsi="Arial" w:cs="Arial"/>
      <w:b/>
      <w:bCs/>
      <w:color w:val="000000"/>
      <w:sz w:val="24"/>
      <w:szCs w:val="24"/>
      <w:lang w:val="es-EC" w:eastAsia="es-EC"/>
    </w:rPr>
  </w:style>
  <w:style w:type="paragraph" w:customStyle="1" w:styleId="xl82">
    <w:name w:val="xl82"/>
    <w:basedOn w:val="Normal"/>
    <w:rsid w:val="004E54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color w:val="000000"/>
      <w:sz w:val="24"/>
      <w:szCs w:val="24"/>
      <w:lang w:val="es-EC" w:eastAsia="es-EC"/>
    </w:rPr>
  </w:style>
  <w:style w:type="paragraph" w:customStyle="1" w:styleId="xl83">
    <w:name w:val="xl83"/>
    <w:basedOn w:val="Normal"/>
    <w:rsid w:val="004E5433"/>
    <w:pPr>
      <w:pBdr>
        <w:top w:val="single" w:sz="4" w:space="0" w:color="auto"/>
        <w:left w:val="single" w:sz="8"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eastAsia="Times New Roman" w:hAnsi="Arial" w:cs="Arial"/>
      <w:sz w:val="24"/>
      <w:szCs w:val="24"/>
      <w:lang w:val="es-EC" w:eastAsia="es-EC"/>
    </w:rPr>
  </w:style>
  <w:style w:type="paragraph" w:customStyle="1" w:styleId="xl84">
    <w:name w:val="xl84"/>
    <w:basedOn w:val="Normal"/>
    <w:rsid w:val="004E5433"/>
    <w:pPr>
      <w:pBdr>
        <w:top w:val="single" w:sz="4" w:space="0" w:color="auto"/>
        <w:left w:val="single" w:sz="4" w:space="0" w:color="auto"/>
        <w:bottom w:val="single" w:sz="4" w:space="0" w:color="auto"/>
        <w:right w:val="single" w:sz="8" w:space="0" w:color="auto"/>
      </w:pBdr>
      <w:shd w:val="clear" w:color="000000" w:fill="FFFF66"/>
      <w:spacing w:before="100" w:beforeAutospacing="1" w:after="100" w:afterAutospacing="1"/>
      <w:jc w:val="center"/>
      <w:textAlignment w:val="center"/>
    </w:pPr>
    <w:rPr>
      <w:rFonts w:ascii="Arial" w:eastAsia="Times New Roman" w:hAnsi="Arial" w:cs="Arial"/>
      <w:b/>
      <w:bCs/>
      <w:color w:val="000000"/>
      <w:sz w:val="24"/>
      <w:szCs w:val="24"/>
      <w:lang w:val="es-EC" w:eastAsia="es-EC"/>
    </w:rPr>
  </w:style>
  <w:style w:type="paragraph" w:customStyle="1" w:styleId="xl85">
    <w:name w:val="xl85"/>
    <w:basedOn w:val="Normal"/>
    <w:rsid w:val="004E54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sz w:val="24"/>
      <w:szCs w:val="24"/>
      <w:lang w:val="es-EC" w:eastAsia="es-EC"/>
    </w:rPr>
  </w:style>
  <w:style w:type="paragraph" w:customStyle="1" w:styleId="xl86">
    <w:name w:val="xl86"/>
    <w:basedOn w:val="Normal"/>
    <w:rsid w:val="004E54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24"/>
      <w:szCs w:val="24"/>
      <w:lang w:val="es-EC" w:eastAsia="es-EC"/>
    </w:rPr>
  </w:style>
  <w:style w:type="paragraph" w:customStyle="1" w:styleId="xl87">
    <w:name w:val="xl87"/>
    <w:basedOn w:val="Normal"/>
    <w:rsid w:val="004E5433"/>
    <w:pPr>
      <w:pBdr>
        <w:top w:val="single" w:sz="4" w:space="0" w:color="auto"/>
        <w:left w:val="single" w:sz="4" w:space="0" w:color="auto"/>
        <w:bottom w:val="single" w:sz="8" w:space="0" w:color="auto"/>
        <w:right w:val="single" w:sz="8" w:space="0" w:color="auto"/>
      </w:pBdr>
      <w:shd w:val="clear" w:color="000000" w:fill="FFFF66"/>
      <w:spacing w:before="100" w:beforeAutospacing="1" w:after="100" w:afterAutospacing="1"/>
      <w:jc w:val="right"/>
      <w:textAlignment w:val="center"/>
    </w:pPr>
    <w:rPr>
      <w:rFonts w:ascii="Arial" w:eastAsia="Times New Roman" w:hAnsi="Arial" w:cs="Arial"/>
      <w:b/>
      <w:bCs/>
      <w:color w:val="000000"/>
      <w:sz w:val="24"/>
      <w:szCs w:val="24"/>
      <w:lang w:val="es-EC" w:eastAsia="es-EC"/>
    </w:rPr>
  </w:style>
  <w:style w:type="paragraph" w:customStyle="1" w:styleId="xl88">
    <w:name w:val="xl88"/>
    <w:basedOn w:val="Normal"/>
    <w:rsid w:val="004E5433"/>
    <w:pPr>
      <w:pBdr>
        <w:top w:val="single" w:sz="8" w:space="0" w:color="auto"/>
        <w:left w:val="single" w:sz="8" w:space="0" w:color="auto"/>
        <w:bottom w:val="single" w:sz="8" w:space="0" w:color="auto"/>
        <w:right w:val="single" w:sz="8" w:space="0" w:color="auto"/>
      </w:pBdr>
      <w:shd w:val="clear" w:color="000000" w:fill="2F75B5"/>
      <w:spacing w:before="100" w:beforeAutospacing="1" w:after="100" w:afterAutospacing="1"/>
      <w:jc w:val="center"/>
      <w:textAlignment w:val="center"/>
    </w:pPr>
    <w:rPr>
      <w:rFonts w:ascii="Arial" w:eastAsia="Times New Roman" w:hAnsi="Arial" w:cs="Arial"/>
      <w:b/>
      <w:bCs/>
      <w:sz w:val="32"/>
      <w:szCs w:val="32"/>
      <w:lang w:val="es-EC" w:eastAsia="es-EC"/>
    </w:rPr>
  </w:style>
  <w:style w:type="paragraph" w:customStyle="1" w:styleId="xl89">
    <w:name w:val="xl89"/>
    <w:basedOn w:val="Normal"/>
    <w:rsid w:val="004E5433"/>
    <w:pPr>
      <w:pBdr>
        <w:top w:val="single" w:sz="8" w:space="0" w:color="auto"/>
        <w:left w:val="single" w:sz="8" w:space="0" w:color="auto"/>
        <w:bottom w:val="single" w:sz="8" w:space="0" w:color="auto"/>
        <w:right w:val="single" w:sz="8" w:space="0" w:color="auto"/>
      </w:pBdr>
      <w:shd w:val="clear" w:color="000000" w:fill="2F75B5"/>
      <w:spacing w:before="100" w:beforeAutospacing="1" w:after="100" w:afterAutospacing="1"/>
      <w:jc w:val="center"/>
      <w:textAlignment w:val="center"/>
    </w:pPr>
    <w:rPr>
      <w:rFonts w:ascii="Arial" w:eastAsia="Times New Roman" w:hAnsi="Arial" w:cs="Arial"/>
      <w:b/>
      <w:bCs/>
      <w:color w:val="000000"/>
      <w:sz w:val="32"/>
      <w:szCs w:val="32"/>
      <w:lang w:val="es-EC" w:eastAsia="es-EC"/>
    </w:rPr>
  </w:style>
  <w:style w:type="paragraph" w:customStyle="1" w:styleId="xl90">
    <w:name w:val="xl90"/>
    <w:basedOn w:val="Normal"/>
    <w:rsid w:val="004E5433"/>
    <w:pPr>
      <w:pBdr>
        <w:top w:val="single" w:sz="8" w:space="0" w:color="auto"/>
        <w:left w:val="single" w:sz="4" w:space="0" w:color="auto"/>
        <w:bottom w:val="single" w:sz="8" w:space="0" w:color="auto"/>
        <w:right w:val="single" w:sz="8" w:space="0" w:color="auto"/>
      </w:pBdr>
      <w:shd w:val="clear" w:color="000000" w:fill="2F75B5"/>
      <w:spacing w:before="100" w:beforeAutospacing="1" w:after="100" w:afterAutospacing="1"/>
      <w:jc w:val="center"/>
      <w:textAlignment w:val="center"/>
    </w:pPr>
    <w:rPr>
      <w:rFonts w:ascii="Arial" w:eastAsia="Times New Roman" w:hAnsi="Arial" w:cs="Arial"/>
      <w:b/>
      <w:bCs/>
      <w:color w:val="000000"/>
      <w:sz w:val="32"/>
      <w:szCs w:val="32"/>
      <w:lang w:val="es-EC" w:eastAsia="es-EC"/>
    </w:rPr>
  </w:style>
  <w:style w:type="paragraph" w:customStyle="1" w:styleId="xl91">
    <w:name w:val="xl91"/>
    <w:basedOn w:val="Normal"/>
    <w:rsid w:val="004E5433"/>
    <w:pPr>
      <w:pBdr>
        <w:top w:val="single" w:sz="8" w:space="0" w:color="auto"/>
        <w:left w:val="single" w:sz="8" w:space="0" w:color="auto"/>
        <w:bottom w:val="single" w:sz="8" w:space="0" w:color="auto"/>
      </w:pBdr>
      <w:shd w:val="clear" w:color="000000" w:fill="9BC2E6"/>
      <w:spacing w:before="100" w:beforeAutospacing="1" w:after="100" w:afterAutospacing="1"/>
      <w:jc w:val="center"/>
      <w:textAlignment w:val="center"/>
    </w:pPr>
    <w:rPr>
      <w:rFonts w:ascii="Arial" w:eastAsia="Times New Roman" w:hAnsi="Arial" w:cs="Arial"/>
      <w:b/>
      <w:bCs/>
      <w:color w:val="2F5496"/>
      <w:sz w:val="28"/>
      <w:szCs w:val="28"/>
      <w:lang w:val="es-EC" w:eastAsia="es-EC"/>
    </w:rPr>
  </w:style>
  <w:style w:type="paragraph" w:customStyle="1" w:styleId="xl92">
    <w:name w:val="xl92"/>
    <w:basedOn w:val="Normal"/>
    <w:rsid w:val="004E5433"/>
    <w:pPr>
      <w:pBdr>
        <w:top w:val="single" w:sz="8" w:space="0" w:color="auto"/>
        <w:bottom w:val="single" w:sz="8" w:space="0" w:color="auto"/>
      </w:pBdr>
      <w:shd w:val="clear" w:color="000000" w:fill="9BC2E6"/>
      <w:spacing w:before="100" w:beforeAutospacing="1" w:after="100" w:afterAutospacing="1"/>
      <w:jc w:val="center"/>
      <w:textAlignment w:val="center"/>
    </w:pPr>
    <w:rPr>
      <w:rFonts w:ascii="Arial" w:eastAsia="Times New Roman" w:hAnsi="Arial" w:cs="Arial"/>
      <w:b/>
      <w:bCs/>
      <w:color w:val="2F5496"/>
      <w:sz w:val="28"/>
      <w:szCs w:val="28"/>
      <w:lang w:val="es-EC" w:eastAsia="es-EC"/>
    </w:rPr>
  </w:style>
  <w:style w:type="paragraph" w:customStyle="1" w:styleId="xl93">
    <w:name w:val="xl93"/>
    <w:basedOn w:val="Normal"/>
    <w:rsid w:val="004E5433"/>
    <w:pPr>
      <w:pBdr>
        <w:top w:val="single" w:sz="8" w:space="0" w:color="auto"/>
        <w:bottom w:val="single" w:sz="8" w:space="0" w:color="auto"/>
        <w:right w:val="single" w:sz="8" w:space="0" w:color="auto"/>
      </w:pBdr>
      <w:shd w:val="clear" w:color="000000" w:fill="9BC2E6"/>
      <w:spacing w:before="100" w:beforeAutospacing="1" w:after="100" w:afterAutospacing="1"/>
      <w:jc w:val="center"/>
      <w:textAlignment w:val="center"/>
    </w:pPr>
    <w:rPr>
      <w:rFonts w:ascii="Arial" w:eastAsia="Times New Roman" w:hAnsi="Arial" w:cs="Arial"/>
      <w:b/>
      <w:bCs/>
      <w:color w:val="2F5496"/>
      <w:sz w:val="28"/>
      <w:szCs w:val="28"/>
      <w:lang w:val="es-EC" w:eastAsia="es-EC"/>
    </w:rPr>
  </w:style>
  <w:style w:type="paragraph" w:customStyle="1" w:styleId="xl94">
    <w:name w:val="xl94"/>
    <w:basedOn w:val="Normal"/>
    <w:rsid w:val="004E5433"/>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eastAsia="Times New Roman" w:hAnsi="Arial" w:cs="Arial"/>
      <w:b/>
      <w:bCs/>
      <w:color w:val="000000"/>
      <w:sz w:val="24"/>
      <w:szCs w:val="24"/>
      <w:lang w:val="es-EC" w:eastAsia="es-EC"/>
    </w:rPr>
  </w:style>
  <w:style w:type="paragraph" w:customStyle="1" w:styleId="xl95">
    <w:name w:val="xl95"/>
    <w:basedOn w:val="Normal"/>
    <w:rsid w:val="004E5433"/>
    <w:pPr>
      <w:pBdr>
        <w:top w:val="single" w:sz="4" w:space="0" w:color="auto"/>
        <w:left w:val="single" w:sz="8" w:space="0" w:color="auto"/>
        <w:bottom w:val="single" w:sz="8" w:space="0" w:color="auto"/>
      </w:pBdr>
      <w:shd w:val="clear" w:color="000000" w:fill="FFFF66"/>
      <w:spacing w:before="100" w:beforeAutospacing="1" w:after="100" w:afterAutospacing="1"/>
      <w:jc w:val="center"/>
      <w:textAlignment w:val="center"/>
    </w:pPr>
    <w:rPr>
      <w:rFonts w:ascii="Arial" w:eastAsia="Times New Roman" w:hAnsi="Arial" w:cs="Arial"/>
      <w:b/>
      <w:bCs/>
      <w:color w:val="000000"/>
      <w:sz w:val="24"/>
      <w:szCs w:val="24"/>
      <w:lang w:val="es-EC" w:eastAsia="es-EC"/>
    </w:rPr>
  </w:style>
  <w:style w:type="paragraph" w:customStyle="1" w:styleId="xl96">
    <w:name w:val="xl96"/>
    <w:basedOn w:val="Normal"/>
    <w:rsid w:val="004E5433"/>
    <w:pPr>
      <w:pBdr>
        <w:top w:val="single" w:sz="4" w:space="0" w:color="auto"/>
        <w:bottom w:val="single" w:sz="8" w:space="0" w:color="auto"/>
      </w:pBdr>
      <w:shd w:val="clear" w:color="000000" w:fill="FFFF66"/>
      <w:spacing w:before="100" w:beforeAutospacing="1" w:after="100" w:afterAutospacing="1"/>
      <w:jc w:val="center"/>
      <w:textAlignment w:val="center"/>
    </w:pPr>
    <w:rPr>
      <w:rFonts w:ascii="Arial" w:eastAsia="Times New Roman" w:hAnsi="Arial" w:cs="Arial"/>
      <w:b/>
      <w:bCs/>
      <w:color w:val="000000"/>
      <w:sz w:val="24"/>
      <w:szCs w:val="24"/>
      <w:lang w:val="es-EC" w:eastAsia="es-EC"/>
    </w:rPr>
  </w:style>
  <w:style w:type="paragraph" w:customStyle="1" w:styleId="xl97">
    <w:name w:val="xl97"/>
    <w:basedOn w:val="Normal"/>
    <w:rsid w:val="004E5433"/>
    <w:pPr>
      <w:pBdr>
        <w:top w:val="single" w:sz="4" w:space="0" w:color="auto"/>
        <w:bottom w:val="single" w:sz="8" w:space="0" w:color="auto"/>
        <w:right w:val="single" w:sz="4" w:space="0" w:color="auto"/>
      </w:pBdr>
      <w:shd w:val="clear" w:color="000000" w:fill="FFFF66"/>
      <w:spacing w:before="100" w:beforeAutospacing="1" w:after="100" w:afterAutospacing="1"/>
      <w:jc w:val="center"/>
      <w:textAlignment w:val="center"/>
    </w:pPr>
    <w:rPr>
      <w:rFonts w:ascii="Arial" w:eastAsia="Times New Roman" w:hAnsi="Arial" w:cs="Arial"/>
      <w:b/>
      <w:bCs/>
      <w:color w:val="000000"/>
      <w:sz w:val="24"/>
      <w:szCs w:val="24"/>
      <w:lang w:val="es-EC" w:eastAsia="es-EC"/>
    </w:rPr>
  </w:style>
  <w:style w:type="paragraph" w:customStyle="1" w:styleId="xl98">
    <w:name w:val="xl98"/>
    <w:basedOn w:val="Normal"/>
    <w:rsid w:val="004E5433"/>
    <w:pPr>
      <w:pBdr>
        <w:top w:val="single" w:sz="8" w:space="0" w:color="auto"/>
        <w:left w:val="single" w:sz="8" w:space="0" w:color="auto"/>
        <w:bottom w:val="single" w:sz="8" w:space="0" w:color="auto"/>
      </w:pBdr>
      <w:shd w:val="clear" w:color="000000" w:fill="2F75B5"/>
      <w:spacing w:before="100" w:beforeAutospacing="1" w:after="100" w:afterAutospacing="1"/>
      <w:jc w:val="center"/>
      <w:textAlignment w:val="center"/>
    </w:pPr>
    <w:rPr>
      <w:rFonts w:ascii="Arial" w:eastAsia="Times New Roman" w:hAnsi="Arial" w:cs="Arial"/>
      <w:b/>
      <w:bCs/>
      <w:sz w:val="32"/>
      <w:szCs w:val="32"/>
      <w:lang w:val="es-EC" w:eastAsia="es-EC"/>
    </w:rPr>
  </w:style>
  <w:style w:type="paragraph" w:customStyle="1" w:styleId="xl99">
    <w:name w:val="xl99"/>
    <w:basedOn w:val="Normal"/>
    <w:rsid w:val="004E5433"/>
    <w:pPr>
      <w:pBdr>
        <w:top w:val="single" w:sz="8" w:space="0" w:color="auto"/>
        <w:bottom w:val="single" w:sz="8" w:space="0" w:color="auto"/>
      </w:pBdr>
      <w:shd w:val="clear" w:color="000000" w:fill="2F75B5"/>
      <w:spacing w:before="100" w:beforeAutospacing="1" w:after="100" w:afterAutospacing="1"/>
      <w:jc w:val="center"/>
      <w:textAlignment w:val="center"/>
    </w:pPr>
    <w:rPr>
      <w:rFonts w:ascii="Arial" w:eastAsia="Times New Roman" w:hAnsi="Arial" w:cs="Arial"/>
      <w:b/>
      <w:bCs/>
      <w:sz w:val="32"/>
      <w:szCs w:val="32"/>
      <w:lang w:val="es-EC" w:eastAsia="es-EC"/>
    </w:rPr>
  </w:style>
  <w:style w:type="paragraph" w:customStyle="1" w:styleId="xl100">
    <w:name w:val="xl100"/>
    <w:basedOn w:val="Normal"/>
    <w:rsid w:val="004E5433"/>
    <w:pPr>
      <w:pBdr>
        <w:top w:val="single" w:sz="8" w:space="0" w:color="auto"/>
        <w:left w:val="single" w:sz="8" w:space="0" w:color="auto"/>
        <w:bottom w:val="single" w:sz="8" w:space="0" w:color="auto"/>
      </w:pBdr>
      <w:shd w:val="clear" w:color="000000" w:fill="9BC2E6"/>
      <w:spacing w:before="100" w:beforeAutospacing="1" w:after="100" w:afterAutospacing="1"/>
      <w:jc w:val="center"/>
      <w:textAlignment w:val="center"/>
    </w:pPr>
    <w:rPr>
      <w:rFonts w:ascii="Arial" w:eastAsia="Times New Roman" w:hAnsi="Arial" w:cs="Arial"/>
      <w:b/>
      <w:bCs/>
      <w:color w:val="2F5496"/>
      <w:sz w:val="28"/>
      <w:szCs w:val="28"/>
      <w:lang w:val="es-EC" w:eastAsia="es-EC"/>
    </w:rPr>
  </w:style>
  <w:style w:type="paragraph" w:customStyle="1" w:styleId="xl101">
    <w:name w:val="xl101"/>
    <w:basedOn w:val="Normal"/>
    <w:rsid w:val="004E5433"/>
    <w:pPr>
      <w:pBdr>
        <w:top w:val="single" w:sz="8" w:space="0" w:color="auto"/>
        <w:bottom w:val="single" w:sz="8" w:space="0" w:color="auto"/>
      </w:pBdr>
      <w:shd w:val="clear" w:color="000000" w:fill="9BC2E6"/>
      <w:spacing w:before="100" w:beforeAutospacing="1" w:after="100" w:afterAutospacing="1"/>
      <w:jc w:val="center"/>
      <w:textAlignment w:val="center"/>
    </w:pPr>
    <w:rPr>
      <w:rFonts w:ascii="Arial" w:eastAsia="Times New Roman" w:hAnsi="Arial" w:cs="Arial"/>
      <w:b/>
      <w:bCs/>
      <w:color w:val="2F5496"/>
      <w:sz w:val="28"/>
      <w:szCs w:val="28"/>
      <w:lang w:val="es-EC" w:eastAsia="es-EC"/>
    </w:rPr>
  </w:style>
  <w:style w:type="paragraph" w:customStyle="1" w:styleId="xl102">
    <w:name w:val="xl102"/>
    <w:basedOn w:val="Normal"/>
    <w:rsid w:val="004E5433"/>
    <w:pPr>
      <w:pBdr>
        <w:top w:val="single" w:sz="8" w:space="0" w:color="auto"/>
        <w:bottom w:val="single" w:sz="8" w:space="0" w:color="auto"/>
        <w:right w:val="single" w:sz="8" w:space="0" w:color="auto"/>
      </w:pBdr>
      <w:shd w:val="clear" w:color="000000" w:fill="9BC2E6"/>
      <w:spacing w:before="100" w:beforeAutospacing="1" w:after="100" w:afterAutospacing="1"/>
      <w:jc w:val="center"/>
      <w:textAlignment w:val="center"/>
    </w:pPr>
    <w:rPr>
      <w:rFonts w:ascii="Arial" w:eastAsia="Times New Roman" w:hAnsi="Arial" w:cs="Arial"/>
      <w:b/>
      <w:bCs/>
      <w:color w:val="2F5496"/>
      <w:sz w:val="28"/>
      <w:szCs w:val="28"/>
      <w:lang w:val="es-EC" w:eastAsia="es-EC"/>
    </w:rPr>
  </w:style>
  <w:style w:type="paragraph" w:customStyle="1" w:styleId="xl103">
    <w:name w:val="xl103"/>
    <w:basedOn w:val="Normal"/>
    <w:rsid w:val="004E5433"/>
    <w:pPr>
      <w:pBdr>
        <w:top w:val="single" w:sz="8" w:space="0" w:color="auto"/>
        <w:left w:val="single" w:sz="8" w:space="0" w:color="auto"/>
      </w:pBdr>
      <w:shd w:val="clear" w:color="000000" w:fill="FFFFFF"/>
      <w:spacing w:before="100" w:beforeAutospacing="1" w:after="100" w:afterAutospacing="1"/>
      <w:jc w:val="center"/>
    </w:pPr>
    <w:rPr>
      <w:rFonts w:ascii="Times New Roman" w:eastAsia="Times New Roman" w:hAnsi="Times New Roman"/>
      <w:b/>
      <w:bCs/>
      <w:sz w:val="28"/>
      <w:szCs w:val="28"/>
      <w:lang w:val="es-EC" w:eastAsia="es-EC"/>
    </w:rPr>
  </w:style>
  <w:style w:type="paragraph" w:customStyle="1" w:styleId="xl104">
    <w:name w:val="xl104"/>
    <w:basedOn w:val="Normal"/>
    <w:rsid w:val="004E5433"/>
    <w:pPr>
      <w:pBdr>
        <w:top w:val="single" w:sz="8" w:space="0" w:color="auto"/>
      </w:pBdr>
      <w:shd w:val="clear" w:color="000000" w:fill="FFFFFF"/>
      <w:spacing w:before="100" w:beforeAutospacing="1" w:after="100" w:afterAutospacing="1"/>
      <w:jc w:val="center"/>
    </w:pPr>
    <w:rPr>
      <w:rFonts w:ascii="Times New Roman" w:eastAsia="Times New Roman" w:hAnsi="Times New Roman"/>
      <w:b/>
      <w:bCs/>
      <w:sz w:val="28"/>
      <w:szCs w:val="28"/>
      <w:lang w:val="es-EC" w:eastAsia="es-EC"/>
    </w:rPr>
  </w:style>
  <w:style w:type="paragraph" w:customStyle="1" w:styleId="xl105">
    <w:name w:val="xl105"/>
    <w:basedOn w:val="Normal"/>
    <w:rsid w:val="004E5433"/>
    <w:pPr>
      <w:pBdr>
        <w:top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b/>
      <w:bCs/>
      <w:sz w:val="28"/>
      <w:szCs w:val="28"/>
      <w:lang w:val="es-EC" w:eastAsia="es-EC"/>
    </w:rPr>
  </w:style>
  <w:style w:type="paragraph" w:customStyle="1" w:styleId="xl106">
    <w:name w:val="xl106"/>
    <w:basedOn w:val="Normal"/>
    <w:rsid w:val="004E5433"/>
    <w:pPr>
      <w:pBdr>
        <w:left w:val="single" w:sz="8" w:space="0" w:color="auto"/>
      </w:pBdr>
      <w:shd w:val="clear" w:color="000000" w:fill="FFFFFF"/>
      <w:spacing w:before="100" w:beforeAutospacing="1" w:after="100" w:afterAutospacing="1"/>
      <w:jc w:val="center"/>
    </w:pPr>
    <w:rPr>
      <w:rFonts w:ascii="Times New Roman" w:eastAsia="Times New Roman" w:hAnsi="Times New Roman"/>
      <w:b/>
      <w:bCs/>
      <w:sz w:val="28"/>
      <w:szCs w:val="28"/>
      <w:lang w:val="es-EC" w:eastAsia="es-EC"/>
    </w:rPr>
  </w:style>
  <w:style w:type="paragraph" w:customStyle="1" w:styleId="xl107">
    <w:name w:val="xl107"/>
    <w:basedOn w:val="Normal"/>
    <w:rsid w:val="004E5433"/>
    <w:pPr>
      <w:shd w:val="clear" w:color="000000" w:fill="FFFFFF"/>
      <w:spacing w:before="100" w:beforeAutospacing="1" w:after="100" w:afterAutospacing="1"/>
      <w:jc w:val="center"/>
    </w:pPr>
    <w:rPr>
      <w:rFonts w:ascii="Times New Roman" w:eastAsia="Times New Roman" w:hAnsi="Times New Roman"/>
      <w:b/>
      <w:bCs/>
      <w:sz w:val="28"/>
      <w:szCs w:val="28"/>
      <w:lang w:val="es-EC" w:eastAsia="es-EC"/>
    </w:rPr>
  </w:style>
  <w:style w:type="paragraph" w:customStyle="1" w:styleId="xl108">
    <w:name w:val="xl108"/>
    <w:basedOn w:val="Normal"/>
    <w:rsid w:val="004E5433"/>
    <w:pPr>
      <w:pBdr>
        <w:right w:val="single" w:sz="8" w:space="0" w:color="auto"/>
      </w:pBdr>
      <w:shd w:val="clear" w:color="000000" w:fill="FFFFFF"/>
      <w:spacing w:before="100" w:beforeAutospacing="1" w:after="100" w:afterAutospacing="1"/>
      <w:jc w:val="center"/>
    </w:pPr>
    <w:rPr>
      <w:rFonts w:ascii="Times New Roman" w:eastAsia="Times New Roman" w:hAnsi="Times New Roman"/>
      <w:b/>
      <w:bCs/>
      <w:sz w:val="28"/>
      <w:szCs w:val="28"/>
      <w:lang w:val="es-EC" w:eastAsia="es-EC"/>
    </w:rPr>
  </w:style>
  <w:style w:type="paragraph" w:customStyle="1" w:styleId="xl109">
    <w:name w:val="xl109"/>
    <w:basedOn w:val="Normal"/>
    <w:rsid w:val="004E5433"/>
    <w:pPr>
      <w:pBdr>
        <w:top w:val="single" w:sz="4" w:space="0" w:color="auto"/>
        <w:left w:val="single" w:sz="8" w:space="0" w:color="auto"/>
        <w:bottom w:val="single" w:sz="4" w:space="0" w:color="auto"/>
      </w:pBdr>
      <w:shd w:val="clear" w:color="000000" w:fill="FFFF66"/>
      <w:spacing w:before="100" w:beforeAutospacing="1" w:after="100" w:afterAutospacing="1"/>
      <w:jc w:val="center"/>
      <w:textAlignment w:val="center"/>
    </w:pPr>
    <w:rPr>
      <w:rFonts w:ascii="Arial" w:eastAsia="Times New Roman" w:hAnsi="Arial" w:cs="Arial"/>
      <w:b/>
      <w:bCs/>
      <w:color w:val="000000"/>
      <w:sz w:val="24"/>
      <w:szCs w:val="24"/>
      <w:lang w:val="es-EC" w:eastAsia="es-EC"/>
    </w:rPr>
  </w:style>
  <w:style w:type="paragraph" w:customStyle="1" w:styleId="xl110">
    <w:name w:val="xl110"/>
    <w:basedOn w:val="Normal"/>
    <w:rsid w:val="004E5433"/>
    <w:pPr>
      <w:pBdr>
        <w:top w:val="single" w:sz="4" w:space="0" w:color="auto"/>
        <w:bottom w:val="single" w:sz="4" w:space="0" w:color="auto"/>
      </w:pBdr>
      <w:shd w:val="clear" w:color="000000" w:fill="FFFF66"/>
      <w:spacing w:before="100" w:beforeAutospacing="1" w:after="100" w:afterAutospacing="1"/>
      <w:jc w:val="center"/>
      <w:textAlignment w:val="center"/>
    </w:pPr>
    <w:rPr>
      <w:rFonts w:ascii="Arial" w:eastAsia="Times New Roman" w:hAnsi="Arial" w:cs="Arial"/>
      <w:b/>
      <w:bCs/>
      <w:color w:val="000000"/>
      <w:sz w:val="24"/>
      <w:szCs w:val="24"/>
      <w:lang w:val="es-EC" w:eastAsia="es-EC"/>
    </w:rPr>
  </w:style>
  <w:style w:type="paragraph" w:customStyle="1" w:styleId="xl111">
    <w:name w:val="xl111"/>
    <w:basedOn w:val="Normal"/>
    <w:rsid w:val="004E5433"/>
    <w:pPr>
      <w:pBdr>
        <w:top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eastAsia="Times New Roman" w:hAnsi="Arial" w:cs="Arial"/>
      <w:b/>
      <w:bCs/>
      <w:color w:val="000000"/>
      <w:sz w:val="24"/>
      <w:szCs w:val="24"/>
      <w:lang w:val="es-EC" w:eastAsia="es-EC"/>
    </w:rPr>
  </w:style>
  <w:style w:type="numbering" w:customStyle="1" w:styleId="Sinlista1">
    <w:name w:val="Sin lista1"/>
    <w:next w:val="Sinlista"/>
    <w:uiPriority w:val="99"/>
    <w:semiHidden/>
    <w:unhideWhenUsed/>
    <w:rsid w:val="005068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397176">
      <w:bodyDiv w:val="1"/>
      <w:marLeft w:val="0"/>
      <w:marRight w:val="0"/>
      <w:marTop w:val="0"/>
      <w:marBottom w:val="0"/>
      <w:divBdr>
        <w:top w:val="none" w:sz="0" w:space="0" w:color="auto"/>
        <w:left w:val="none" w:sz="0" w:space="0" w:color="auto"/>
        <w:bottom w:val="none" w:sz="0" w:space="0" w:color="auto"/>
        <w:right w:val="none" w:sz="0" w:space="0" w:color="auto"/>
      </w:divBdr>
    </w:div>
    <w:div w:id="455410431">
      <w:bodyDiv w:val="1"/>
      <w:marLeft w:val="0"/>
      <w:marRight w:val="0"/>
      <w:marTop w:val="0"/>
      <w:marBottom w:val="0"/>
      <w:divBdr>
        <w:top w:val="none" w:sz="0" w:space="0" w:color="auto"/>
        <w:left w:val="none" w:sz="0" w:space="0" w:color="auto"/>
        <w:bottom w:val="none" w:sz="0" w:space="0" w:color="auto"/>
        <w:right w:val="none" w:sz="0" w:space="0" w:color="auto"/>
      </w:divBdr>
      <w:divsChild>
        <w:div w:id="24404729">
          <w:marLeft w:val="0"/>
          <w:marRight w:val="0"/>
          <w:marTop w:val="0"/>
          <w:marBottom w:val="0"/>
          <w:divBdr>
            <w:top w:val="none" w:sz="0" w:space="0" w:color="auto"/>
            <w:left w:val="none" w:sz="0" w:space="0" w:color="auto"/>
            <w:bottom w:val="none" w:sz="0" w:space="0" w:color="auto"/>
            <w:right w:val="none" w:sz="0" w:space="0" w:color="auto"/>
          </w:divBdr>
          <w:divsChild>
            <w:div w:id="810751721">
              <w:marLeft w:val="0"/>
              <w:marRight w:val="0"/>
              <w:marTop w:val="0"/>
              <w:marBottom w:val="0"/>
              <w:divBdr>
                <w:top w:val="none" w:sz="0" w:space="0" w:color="auto"/>
                <w:left w:val="none" w:sz="0" w:space="0" w:color="auto"/>
                <w:bottom w:val="none" w:sz="0" w:space="0" w:color="auto"/>
                <w:right w:val="none" w:sz="0" w:space="0" w:color="auto"/>
              </w:divBdr>
              <w:divsChild>
                <w:div w:id="75081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276356">
      <w:bodyDiv w:val="1"/>
      <w:marLeft w:val="0"/>
      <w:marRight w:val="0"/>
      <w:marTop w:val="0"/>
      <w:marBottom w:val="0"/>
      <w:divBdr>
        <w:top w:val="none" w:sz="0" w:space="0" w:color="auto"/>
        <w:left w:val="none" w:sz="0" w:space="0" w:color="auto"/>
        <w:bottom w:val="none" w:sz="0" w:space="0" w:color="auto"/>
        <w:right w:val="none" w:sz="0" w:space="0" w:color="auto"/>
      </w:divBdr>
      <w:divsChild>
        <w:div w:id="296298253">
          <w:marLeft w:val="0"/>
          <w:marRight w:val="0"/>
          <w:marTop w:val="0"/>
          <w:marBottom w:val="0"/>
          <w:divBdr>
            <w:top w:val="none" w:sz="0" w:space="0" w:color="auto"/>
            <w:left w:val="none" w:sz="0" w:space="0" w:color="auto"/>
            <w:bottom w:val="none" w:sz="0" w:space="0" w:color="auto"/>
            <w:right w:val="none" w:sz="0" w:space="0" w:color="auto"/>
          </w:divBdr>
          <w:divsChild>
            <w:div w:id="709912690">
              <w:marLeft w:val="0"/>
              <w:marRight w:val="0"/>
              <w:marTop w:val="0"/>
              <w:marBottom w:val="0"/>
              <w:divBdr>
                <w:top w:val="none" w:sz="0" w:space="0" w:color="auto"/>
                <w:left w:val="none" w:sz="0" w:space="0" w:color="auto"/>
                <w:bottom w:val="none" w:sz="0" w:space="0" w:color="auto"/>
                <w:right w:val="none" w:sz="0" w:space="0" w:color="auto"/>
              </w:divBdr>
              <w:divsChild>
                <w:div w:id="9656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263513">
      <w:bodyDiv w:val="1"/>
      <w:marLeft w:val="0"/>
      <w:marRight w:val="0"/>
      <w:marTop w:val="0"/>
      <w:marBottom w:val="0"/>
      <w:divBdr>
        <w:top w:val="none" w:sz="0" w:space="0" w:color="auto"/>
        <w:left w:val="none" w:sz="0" w:space="0" w:color="auto"/>
        <w:bottom w:val="none" w:sz="0" w:space="0" w:color="auto"/>
        <w:right w:val="none" w:sz="0" w:space="0" w:color="auto"/>
      </w:divBdr>
    </w:div>
    <w:div w:id="1096629455">
      <w:bodyDiv w:val="1"/>
      <w:marLeft w:val="0"/>
      <w:marRight w:val="0"/>
      <w:marTop w:val="0"/>
      <w:marBottom w:val="0"/>
      <w:divBdr>
        <w:top w:val="none" w:sz="0" w:space="0" w:color="auto"/>
        <w:left w:val="none" w:sz="0" w:space="0" w:color="auto"/>
        <w:bottom w:val="none" w:sz="0" w:space="0" w:color="auto"/>
        <w:right w:val="none" w:sz="0" w:space="0" w:color="auto"/>
      </w:divBdr>
      <w:divsChild>
        <w:div w:id="383991480">
          <w:marLeft w:val="0"/>
          <w:marRight w:val="0"/>
          <w:marTop w:val="0"/>
          <w:marBottom w:val="0"/>
          <w:divBdr>
            <w:top w:val="none" w:sz="0" w:space="0" w:color="auto"/>
            <w:left w:val="none" w:sz="0" w:space="0" w:color="auto"/>
            <w:bottom w:val="none" w:sz="0" w:space="0" w:color="auto"/>
            <w:right w:val="none" w:sz="0" w:space="0" w:color="auto"/>
          </w:divBdr>
          <w:divsChild>
            <w:div w:id="292172874">
              <w:marLeft w:val="0"/>
              <w:marRight w:val="0"/>
              <w:marTop w:val="0"/>
              <w:marBottom w:val="0"/>
              <w:divBdr>
                <w:top w:val="none" w:sz="0" w:space="0" w:color="auto"/>
                <w:left w:val="none" w:sz="0" w:space="0" w:color="auto"/>
                <w:bottom w:val="none" w:sz="0" w:space="0" w:color="auto"/>
                <w:right w:val="none" w:sz="0" w:space="0" w:color="auto"/>
              </w:divBdr>
              <w:divsChild>
                <w:div w:id="57764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991793">
      <w:bodyDiv w:val="1"/>
      <w:marLeft w:val="0"/>
      <w:marRight w:val="0"/>
      <w:marTop w:val="0"/>
      <w:marBottom w:val="0"/>
      <w:divBdr>
        <w:top w:val="none" w:sz="0" w:space="0" w:color="auto"/>
        <w:left w:val="none" w:sz="0" w:space="0" w:color="auto"/>
        <w:bottom w:val="none" w:sz="0" w:space="0" w:color="auto"/>
        <w:right w:val="none" w:sz="0" w:space="0" w:color="auto"/>
      </w:divBdr>
    </w:div>
    <w:div w:id="1211923202">
      <w:bodyDiv w:val="1"/>
      <w:marLeft w:val="0"/>
      <w:marRight w:val="0"/>
      <w:marTop w:val="0"/>
      <w:marBottom w:val="0"/>
      <w:divBdr>
        <w:top w:val="none" w:sz="0" w:space="0" w:color="auto"/>
        <w:left w:val="none" w:sz="0" w:space="0" w:color="auto"/>
        <w:bottom w:val="none" w:sz="0" w:space="0" w:color="auto"/>
        <w:right w:val="none" w:sz="0" w:space="0" w:color="auto"/>
      </w:divBdr>
      <w:divsChild>
        <w:div w:id="405995925">
          <w:marLeft w:val="0"/>
          <w:marRight w:val="0"/>
          <w:marTop w:val="0"/>
          <w:marBottom w:val="0"/>
          <w:divBdr>
            <w:top w:val="none" w:sz="0" w:space="0" w:color="auto"/>
            <w:left w:val="none" w:sz="0" w:space="0" w:color="auto"/>
            <w:bottom w:val="none" w:sz="0" w:space="0" w:color="auto"/>
            <w:right w:val="none" w:sz="0" w:space="0" w:color="auto"/>
          </w:divBdr>
          <w:divsChild>
            <w:div w:id="633827096">
              <w:marLeft w:val="0"/>
              <w:marRight w:val="0"/>
              <w:marTop w:val="0"/>
              <w:marBottom w:val="0"/>
              <w:divBdr>
                <w:top w:val="none" w:sz="0" w:space="0" w:color="auto"/>
                <w:left w:val="none" w:sz="0" w:space="0" w:color="auto"/>
                <w:bottom w:val="none" w:sz="0" w:space="0" w:color="auto"/>
                <w:right w:val="none" w:sz="0" w:space="0" w:color="auto"/>
              </w:divBdr>
              <w:divsChild>
                <w:div w:id="166326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296305">
      <w:bodyDiv w:val="1"/>
      <w:marLeft w:val="0"/>
      <w:marRight w:val="0"/>
      <w:marTop w:val="0"/>
      <w:marBottom w:val="0"/>
      <w:divBdr>
        <w:top w:val="none" w:sz="0" w:space="0" w:color="auto"/>
        <w:left w:val="none" w:sz="0" w:space="0" w:color="auto"/>
        <w:bottom w:val="none" w:sz="0" w:space="0" w:color="auto"/>
        <w:right w:val="none" w:sz="0" w:space="0" w:color="auto"/>
      </w:divBdr>
    </w:div>
    <w:div w:id="1293052414">
      <w:bodyDiv w:val="1"/>
      <w:marLeft w:val="0"/>
      <w:marRight w:val="0"/>
      <w:marTop w:val="0"/>
      <w:marBottom w:val="0"/>
      <w:divBdr>
        <w:top w:val="none" w:sz="0" w:space="0" w:color="auto"/>
        <w:left w:val="none" w:sz="0" w:space="0" w:color="auto"/>
        <w:bottom w:val="none" w:sz="0" w:space="0" w:color="auto"/>
        <w:right w:val="none" w:sz="0" w:space="0" w:color="auto"/>
      </w:divBdr>
      <w:divsChild>
        <w:div w:id="1056274746">
          <w:marLeft w:val="0"/>
          <w:marRight w:val="0"/>
          <w:marTop w:val="0"/>
          <w:marBottom w:val="0"/>
          <w:divBdr>
            <w:top w:val="none" w:sz="0" w:space="0" w:color="auto"/>
            <w:left w:val="none" w:sz="0" w:space="0" w:color="auto"/>
            <w:bottom w:val="none" w:sz="0" w:space="0" w:color="auto"/>
            <w:right w:val="none" w:sz="0" w:space="0" w:color="auto"/>
          </w:divBdr>
          <w:divsChild>
            <w:div w:id="1077747549">
              <w:marLeft w:val="0"/>
              <w:marRight w:val="0"/>
              <w:marTop w:val="0"/>
              <w:marBottom w:val="0"/>
              <w:divBdr>
                <w:top w:val="none" w:sz="0" w:space="0" w:color="auto"/>
                <w:left w:val="none" w:sz="0" w:space="0" w:color="auto"/>
                <w:bottom w:val="none" w:sz="0" w:space="0" w:color="auto"/>
                <w:right w:val="none" w:sz="0" w:space="0" w:color="auto"/>
              </w:divBdr>
              <w:divsChild>
                <w:div w:id="32768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356578">
      <w:bodyDiv w:val="1"/>
      <w:marLeft w:val="0"/>
      <w:marRight w:val="0"/>
      <w:marTop w:val="0"/>
      <w:marBottom w:val="0"/>
      <w:divBdr>
        <w:top w:val="none" w:sz="0" w:space="0" w:color="auto"/>
        <w:left w:val="none" w:sz="0" w:space="0" w:color="auto"/>
        <w:bottom w:val="none" w:sz="0" w:space="0" w:color="auto"/>
        <w:right w:val="none" w:sz="0" w:space="0" w:color="auto"/>
      </w:divBdr>
      <w:divsChild>
        <w:div w:id="2078505551">
          <w:marLeft w:val="0"/>
          <w:marRight w:val="0"/>
          <w:marTop w:val="0"/>
          <w:marBottom w:val="0"/>
          <w:divBdr>
            <w:top w:val="none" w:sz="0" w:space="0" w:color="auto"/>
            <w:left w:val="none" w:sz="0" w:space="0" w:color="auto"/>
            <w:bottom w:val="none" w:sz="0" w:space="0" w:color="auto"/>
            <w:right w:val="none" w:sz="0" w:space="0" w:color="auto"/>
          </w:divBdr>
          <w:divsChild>
            <w:div w:id="154608521">
              <w:marLeft w:val="0"/>
              <w:marRight w:val="0"/>
              <w:marTop w:val="0"/>
              <w:marBottom w:val="0"/>
              <w:divBdr>
                <w:top w:val="none" w:sz="0" w:space="0" w:color="auto"/>
                <w:left w:val="none" w:sz="0" w:space="0" w:color="auto"/>
                <w:bottom w:val="none" w:sz="0" w:space="0" w:color="auto"/>
                <w:right w:val="none" w:sz="0" w:space="0" w:color="auto"/>
              </w:divBdr>
              <w:divsChild>
                <w:div w:id="92478696">
                  <w:marLeft w:val="0"/>
                  <w:marRight w:val="0"/>
                  <w:marTop w:val="0"/>
                  <w:marBottom w:val="0"/>
                  <w:divBdr>
                    <w:top w:val="none" w:sz="0" w:space="0" w:color="auto"/>
                    <w:left w:val="none" w:sz="0" w:space="0" w:color="auto"/>
                    <w:bottom w:val="none" w:sz="0" w:space="0" w:color="auto"/>
                    <w:right w:val="none" w:sz="0" w:space="0" w:color="auto"/>
                  </w:divBdr>
                  <w:divsChild>
                    <w:div w:id="87654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112369">
              <w:marLeft w:val="0"/>
              <w:marRight w:val="0"/>
              <w:marTop w:val="0"/>
              <w:marBottom w:val="0"/>
              <w:divBdr>
                <w:top w:val="none" w:sz="0" w:space="0" w:color="auto"/>
                <w:left w:val="none" w:sz="0" w:space="0" w:color="auto"/>
                <w:bottom w:val="none" w:sz="0" w:space="0" w:color="auto"/>
                <w:right w:val="none" w:sz="0" w:space="0" w:color="auto"/>
              </w:divBdr>
              <w:divsChild>
                <w:div w:id="1252542098">
                  <w:marLeft w:val="0"/>
                  <w:marRight w:val="0"/>
                  <w:marTop w:val="0"/>
                  <w:marBottom w:val="0"/>
                  <w:divBdr>
                    <w:top w:val="none" w:sz="0" w:space="0" w:color="auto"/>
                    <w:left w:val="none" w:sz="0" w:space="0" w:color="auto"/>
                    <w:bottom w:val="none" w:sz="0" w:space="0" w:color="auto"/>
                    <w:right w:val="none" w:sz="0" w:space="0" w:color="auto"/>
                  </w:divBdr>
                </w:div>
              </w:divsChild>
            </w:div>
            <w:div w:id="381290042">
              <w:marLeft w:val="0"/>
              <w:marRight w:val="0"/>
              <w:marTop w:val="0"/>
              <w:marBottom w:val="0"/>
              <w:divBdr>
                <w:top w:val="none" w:sz="0" w:space="0" w:color="auto"/>
                <w:left w:val="none" w:sz="0" w:space="0" w:color="auto"/>
                <w:bottom w:val="none" w:sz="0" w:space="0" w:color="auto"/>
                <w:right w:val="none" w:sz="0" w:space="0" w:color="auto"/>
              </w:divBdr>
              <w:divsChild>
                <w:div w:id="44604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937707">
          <w:marLeft w:val="0"/>
          <w:marRight w:val="0"/>
          <w:marTop w:val="0"/>
          <w:marBottom w:val="0"/>
          <w:divBdr>
            <w:top w:val="none" w:sz="0" w:space="0" w:color="auto"/>
            <w:left w:val="none" w:sz="0" w:space="0" w:color="auto"/>
            <w:bottom w:val="none" w:sz="0" w:space="0" w:color="auto"/>
            <w:right w:val="none" w:sz="0" w:space="0" w:color="auto"/>
          </w:divBdr>
          <w:divsChild>
            <w:div w:id="1166901133">
              <w:marLeft w:val="0"/>
              <w:marRight w:val="0"/>
              <w:marTop w:val="0"/>
              <w:marBottom w:val="0"/>
              <w:divBdr>
                <w:top w:val="none" w:sz="0" w:space="0" w:color="auto"/>
                <w:left w:val="none" w:sz="0" w:space="0" w:color="auto"/>
                <w:bottom w:val="none" w:sz="0" w:space="0" w:color="auto"/>
                <w:right w:val="none" w:sz="0" w:space="0" w:color="auto"/>
              </w:divBdr>
              <w:divsChild>
                <w:div w:id="1373262763">
                  <w:marLeft w:val="0"/>
                  <w:marRight w:val="0"/>
                  <w:marTop w:val="0"/>
                  <w:marBottom w:val="0"/>
                  <w:divBdr>
                    <w:top w:val="none" w:sz="0" w:space="0" w:color="auto"/>
                    <w:left w:val="none" w:sz="0" w:space="0" w:color="auto"/>
                    <w:bottom w:val="none" w:sz="0" w:space="0" w:color="auto"/>
                    <w:right w:val="none" w:sz="0" w:space="0" w:color="auto"/>
                  </w:divBdr>
                </w:div>
                <w:div w:id="1525631753">
                  <w:marLeft w:val="0"/>
                  <w:marRight w:val="0"/>
                  <w:marTop w:val="0"/>
                  <w:marBottom w:val="0"/>
                  <w:divBdr>
                    <w:top w:val="none" w:sz="0" w:space="0" w:color="auto"/>
                    <w:left w:val="none" w:sz="0" w:space="0" w:color="auto"/>
                    <w:bottom w:val="none" w:sz="0" w:space="0" w:color="auto"/>
                    <w:right w:val="none" w:sz="0" w:space="0" w:color="auto"/>
                  </w:divBdr>
                </w:div>
              </w:divsChild>
            </w:div>
            <w:div w:id="1835295705">
              <w:marLeft w:val="0"/>
              <w:marRight w:val="0"/>
              <w:marTop w:val="0"/>
              <w:marBottom w:val="0"/>
              <w:divBdr>
                <w:top w:val="none" w:sz="0" w:space="0" w:color="auto"/>
                <w:left w:val="none" w:sz="0" w:space="0" w:color="auto"/>
                <w:bottom w:val="none" w:sz="0" w:space="0" w:color="auto"/>
                <w:right w:val="none" w:sz="0" w:space="0" w:color="auto"/>
              </w:divBdr>
              <w:divsChild>
                <w:div w:id="1395618233">
                  <w:marLeft w:val="0"/>
                  <w:marRight w:val="0"/>
                  <w:marTop w:val="0"/>
                  <w:marBottom w:val="0"/>
                  <w:divBdr>
                    <w:top w:val="none" w:sz="0" w:space="0" w:color="auto"/>
                    <w:left w:val="none" w:sz="0" w:space="0" w:color="auto"/>
                    <w:bottom w:val="none" w:sz="0" w:space="0" w:color="auto"/>
                    <w:right w:val="none" w:sz="0" w:space="0" w:color="auto"/>
                  </w:divBdr>
                  <w:divsChild>
                    <w:div w:id="192382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008746">
      <w:bodyDiv w:val="1"/>
      <w:marLeft w:val="0"/>
      <w:marRight w:val="0"/>
      <w:marTop w:val="0"/>
      <w:marBottom w:val="0"/>
      <w:divBdr>
        <w:top w:val="none" w:sz="0" w:space="0" w:color="auto"/>
        <w:left w:val="none" w:sz="0" w:space="0" w:color="auto"/>
        <w:bottom w:val="none" w:sz="0" w:space="0" w:color="auto"/>
        <w:right w:val="none" w:sz="0" w:space="0" w:color="auto"/>
      </w:divBdr>
      <w:divsChild>
        <w:div w:id="906574624">
          <w:marLeft w:val="0"/>
          <w:marRight w:val="0"/>
          <w:marTop w:val="0"/>
          <w:marBottom w:val="0"/>
          <w:divBdr>
            <w:top w:val="none" w:sz="0" w:space="0" w:color="auto"/>
            <w:left w:val="none" w:sz="0" w:space="0" w:color="auto"/>
            <w:bottom w:val="none" w:sz="0" w:space="0" w:color="auto"/>
            <w:right w:val="none" w:sz="0" w:space="0" w:color="auto"/>
          </w:divBdr>
          <w:divsChild>
            <w:div w:id="352801172">
              <w:marLeft w:val="0"/>
              <w:marRight w:val="0"/>
              <w:marTop w:val="0"/>
              <w:marBottom w:val="0"/>
              <w:divBdr>
                <w:top w:val="none" w:sz="0" w:space="0" w:color="auto"/>
                <w:left w:val="none" w:sz="0" w:space="0" w:color="auto"/>
                <w:bottom w:val="none" w:sz="0" w:space="0" w:color="auto"/>
                <w:right w:val="none" w:sz="0" w:space="0" w:color="auto"/>
              </w:divBdr>
              <w:divsChild>
                <w:div w:id="27383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250318">
      <w:bodyDiv w:val="1"/>
      <w:marLeft w:val="0"/>
      <w:marRight w:val="0"/>
      <w:marTop w:val="0"/>
      <w:marBottom w:val="0"/>
      <w:divBdr>
        <w:top w:val="none" w:sz="0" w:space="0" w:color="auto"/>
        <w:left w:val="none" w:sz="0" w:space="0" w:color="auto"/>
        <w:bottom w:val="none" w:sz="0" w:space="0" w:color="auto"/>
        <w:right w:val="none" w:sz="0" w:space="0" w:color="auto"/>
      </w:divBdr>
      <w:divsChild>
        <w:div w:id="20127772">
          <w:marLeft w:val="0"/>
          <w:marRight w:val="0"/>
          <w:marTop w:val="0"/>
          <w:marBottom w:val="0"/>
          <w:divBdr>
            <w:top w:val="none" w:sz="0" w:space="0" w:color="auto"/>
            <w:left w:val="none" w:sz="0" w:space="0" w:color="auto"/>
            <w:bottom w:val="none" w:sz="0" w:space="0" w:color="auto"/>
            <w:right w:val="none" w:sz="0" w:space="0" w:color="auto"/>
          </w:divBdr>
          <w:divsChild>
            <w:div w:id="985815640">
              <w:marLeft w:val="0"/>
              <w:marRight w:val="0"/>
              <w:marTop w:val="0"/>
              <w:marBottom w:val="0"/>
              <w:divBdr>
                <w:top w:val="none" w:sz="0" w:space="0" w:color="auto"/>
                <w:left w:val="none" w:sz="0" w:space="0" w:color="auto"/>
                <w:bottom w:val="none" w:sz="0" w:space="0" w:color="auto"/>
                <w:right w:val="none" w:sz="0" w:space="0" w:color="auto"/>
              </w:divBdr>
              <w:divsChild>
                <w:div w:id="155137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700184">
      <w:bodyDiv w:val="1"/>
      <w:marLeft w:val="0"/>
      <w:marRight w:val="0"/>
      <w:marTop w:val="0"/>
      <w:marBottom w:val="0"/>
      <w:divBdr>
        <w:top w:val="none" w:sz="0" w:space="0" w:color="auto"/>
        <w:left w:val="none" w:sz="0" w:space="0" w:color="auto"/>
        <w:bottom w:val="none" w:sz="0" w:space="0" w:color="auto"/>
        <w:right w:val="none" w:sz="0" w:space="0" w:color="auto"/>
      </w:divBdr>
    </w:div>
    <w:div w:id="1679115614">
      <w:bodyDiv w:val="1"/>
      <w:marLeft w:val="0"/>
      <w:marRight w:val="0"/>
      <w:marTop w:val="0"/>
      <w:marBottom w:val="0"/>
      <w:divBdr>
        <w:top w:val="none" w:sz="0" w:space="0" w:color="auto"/>
        <w:left w:val="none" w:sz="0" w:space="0" w:color="auto"/>
        <w:bottom w:val="none" w:sz="0" w:space="0" w:color="auto"/>
        <w:right w:val="none" w:sz="0" w:space="0" w:color="auto"/>
      </w:divBdr>
      <w:divsChild>
        <w:div w:id="414279610">
          <w:marLeft w:val="0"/>
          <w:marRight w:val="0"/>
          <w:marTop w:val="0"/>
          <w:marBottom w:val="0"/>
          <w:divBdr>
            <w:top w:val="none" w:sz="0" w:space="0" w:color="auto"/>
            <w:left w:val="none" w:sz="0" w:space="0" w:color="auto"/>
            <w:bottom w:val="none" w:sz="0" w:space="0" w:color="auto"/>
            <w:right w:val="none" w:sz="0" w:space="0" w:color="auto"/>
          </w:divBdr>
          <w:divsChild>
            <w:div w:id="437414386">
              <w:marLeft w:val="0"/>
              <w:marRight w:val="0"/>
              <w:marTop w:val="0"/>
              <w:marBottom w:val="0"/>
              <w:divBdr>
                <w:top w:val="none" w:sz="0" w:space="0" w:color="auto"/>
                <w:left w:val="none" w:sz="0" w:space="0" w:color="auto"/>
                <w:bottom w:val="none" w:sz="0" w:space="0" w:color="auto"/>
                <w:right w:val="none" w:sz="0" w:space="0" w:color="auto"/>
              </w:divBdr>
              <w:divsChild>
                <w:div w:id="3493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673094">
      <w:bodyDiv w:val="1"/>
      <w:marLeft w:val="0"/>
      <w:marRight w:val="0"/>
      <w:marTop w:val="0"/>
      <w:marBottom w:val="0"/>
      <w:divBdr>
        <w:top w:val="none" w:sz="0" w:space="0" w:color="auto"/>
        <w:left w:val="none" w:sz="0" w:space="0" w:color="auto"/>
        <w:bottom w:val="none" w:sz="0" w:space="0" w:color="auto"/>
        <w:right w:val="none" w:sz="0" w:space="0" w:color="auto"/>
      </w:divBdr>
      <w:divsChild>
        <w:div w:id="1219050701">
          <w:marLeft w:val="0"/>
          <w:marRight w:val="0"/>
          <w:marTop w:val="0"/>
          <w:marBottom w:val="0"/>
          <w:divBdr>
            <w:top w:val="none" w:sz="0" w:space="0" w:color="auto"/>
            <w:left w:val="none" w:sz="0" w:space="0" w:color="auto"/>
            <w:bottom w:val="none" w:sz="0" w:space="0" w:color="auto"/>
            <w:right w:val="none" w:sz="0" w:space="0" w:color="auto"/>
          </w:divBdr>
          <w:divsChild>
            <w:div w:id="887688404">
              <w:marLeft w:val="0"/>
              <w:marRight w:val="0"/>
              <w:marTop w:val="0"/>
              <w:marBottom w:val="0"/>
              <w:divBdr>
                <w:top w:val="none" w:sz="0" w:space="0" w:color="auto"/>
                <w:left w:val="none" w:sz="0" w:space="0" w:color="auto"/>
                <w:bottom w:val="none" w:sz="0" w:space="0" w:color="auto"/>
                <w:right w:val="none" w:sz="0" w:space="0" w:color="auto"/>
              </w:divBdr>
              <w:divsChild>
                <w:div w:id="1970545141">
                  <w:marLeft w:val="0"/>
                  <w:marRight w:val="0"/>
                  <w:marTop w:val="0"/>
                  <w:marBottom w:val="0"/>
                  <w:divBdr>
                    <w:top w:val="none" w:sz="0" w:space="0" w:color="auto"/>
                    <w:left w:val="none" w:sz="0" w:space="0" w:color="auto"/>
                    <w:bottom w:val="none" w:sz="0" w:space="0" w:color="auto"/>
                    <w:right w:val="none" w:sz="0" w:space="0" w:color="auto"/>
                  </w:divBdr>
                  <w:divsChild>
                    <w:div w:id="172405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928268">
              <w:marLeft w:val="0"/>
              <w:marRight w:val="0"/>
              <w:marTop w:val="0"/>
              <w:marBottom w:val="0"/>
              <w:divBdr>
                <w:top w:val="none" w:sz="0" w:space="0" w:color="auto"/>
                <w:left w:val="none" w:sz="0" w:space="0" w:color="auto"/>
                <w:bottom w:val="none" w:sz="0" w:space="0" w:color="auto"/>
                <w:right w:val="none" w:sz="0" w:space="0" w:color="auto"/>
              </w:divBdr>
              <w:divsChild>
                <w:div w:id="762456042">
                  <w:marLeft w:val="0"/>
                  <w:marRight w:val="0"/>
                  <w:marTop w:val="0"/>
                  <w:marBottom w:val="0"/>
                  <w:divBdr>
                    <w:top w:val="none" w:sz="0" w:space="0" w:color="auto"/>
                    <w:left w:val="none" w:sz="0" w:space="0" w:color="auto"/>
                    <w:bottom w:val="none" w:sz="0" w:space="0" w:color="auto"/>
                    <w:right w:val="none" w:sz="0" w:space="0" w:color="auto"/>
                  </w:divBdr>
                </w:div>
              </w:divsChild>
            </w:div>
            <w:div w:id="1503357057">
              <w:marLeft w:val="0"/>
              <w:marRight w:val="0"/>
              <w:marTop w:val="0"/>
              <w:marBottom w:val="0"/>
              <w:divBdr>
                <w:top w:val="none" w:sz="0" w:space="0" w:color="auto"/>
                <w:left w:val="none" w:sz="0" w:space="0" w:color="auto"/>
                <w:bottom w:val="none" w:sz="0" w:space="0" w:color="auto"/>
                <w:right w:val="none" w:sz="0" w:space="0" w:color="auto"/>
              </w:divBdr>
              <w:divsChild>
                <w:div w:id="155218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320548">
          <w:marLeft w:val="0"/>
          <w:marRight w:val="0"/>
          <w:marTop w:val="0"/>
          <w:marBottom w:val="0"/>
          <w:divBdr>
            <w:top w:val="none" w:sz="0" w:space="0" w:color="auto"/>
            <w:left w:val="none" w:sz="0" w:space="0" w:color="auto"/>
            <w:bottom w:val="none" w:sz="0" w:space="0" w:color="auto"/>
            <w:right w:val="none" w:sz="0" w:space="0" w:color="auto"/>
          </w:divBdr>
          <w:divsChild>
            <w:div w:id="1380319819">
              <w:marLeft w:val="0"/>
              <w:marRight w:val="0"/>
              <w:marTop w:val="0"/>
              <w:marBottom w:val="0"/>
              <w:divBdr>
                <w:top w:val="none" w:sz="0" w:space="0" w:color="auto"/>
                <w:left w:val="none" w:sz="0" w:space="0" w:color="auto"/>
                <w:bottom w:val="none" w:sz="0" w:space="0" w:color="auto"/>
                <w:right w:val="none" w:sz="0" w:space="0" w:color="auto"/>
              </w:divBdr>
              <w:divsChild>
                <w:div w:id="638457376">
                  <w:marLeft w:val="0"/>
                  <w:marRight w:val="0"/>
                  <w:marTop w:val="0"/>
                  <w:marBottom w:val="0"/>
                  <w:divBdr>
                    <w:top w:val="none" w:sz="0" w:space="0" w:color="auto"/>
                    <w:left w:val="none" w:sz="0" w:space="0" w:color="auto"/>
                    <w:bottom w:val="none" w:sz="0" w:space="0" w:color="auto"/>
                    <w:right w:val="none" w:sz="0" w:space="0" w:color="auto"/>
                  </w:divBdr>
                </w:div>
                <w:div w:id="1189880219">
                  <w:marLeft w:val="0"/>
                  <w:marRight w:val="0"/>
                  <w:marTop w:val="0"/>
                  <w:marBottom w:val="0"/>
                  <w:divBdr>
                    <w:top w:val="none" w:sz="0" w:space="0" w:color="auto"/>
                    <w:left w:val="none" w:sz="0" w:space="0" w:color="auto"/>
                    <w:bottom w:val="none" w:sz="0" w:space="0" w:color="auto"/>
                    <w:right w:val="none" w:sz="0" w:space="0" w:color="auto"/>
                  </w:divBdr>
                </w:div>
              </w:divsChild>
            </w:div>
            <w:div w:id="606810067">
              <w:marLeft w:val="0"/>
              <w:marRight w:val="0"/>
              <w:marTop w:val="0"/>
              <w:marBottom w:val="0"/>
              <w:divBdr>
                <w:top w:val="none" w:sz="0" w:space="0" w:color="auto"/>
                <w:left w:val="none" w:sz="0" w:space="0" w:color="auto"/>
                <w:bottom w:val="none" w:sz="0" w:space="0" w:color="auto"/>
                <w:right w:val="none" w:sz="0" w:space="0" w:color="auto"/>
              </w:divBdr>
              <w:divsChild>
                <w:div w:id="15691941">
                  <w:marLeft w:val="0"/>
                  <w:marRight w:val="0"/>
                  <w:marTop w:val="0"/>
                  <w:marBottom w:val="0"/>
                  <w:divBdr>
                    <w:top w:val="none" w:sz="0" w:space="0" w:color="auto"/>
                    <w:left w:val="none" w:sz="0" w:space="0" w:color="auto"/>
                    <w:bottom w:val="none" w:sz="0" w:space="0" w:color="auto"/>
                    <w:right w:val="none" w:sz="0" w:space="0" w:color="auto"/>
                  </w:divBdr>
                  <w:divsChild>
                    <w:div w:id="182917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949627">
      <w:bodyDiv w:val="1"/>
      <w:marLeft w:val="0"/>
      <w:marRight w:val="0"/>
      <w:marTop w:val="0"/>
      <w:marBottom w:val="0"/>
      <w:divBdr>
        <w:top w:val="none" w:sz="0" w:space="0" w:color="auto"/>
        <w:left w:val="none" w:sz="0" w:space="0" w:color="auto"/>
        <w:bottom w:val="none" w:sz="0" w:space="0" w:color="auto"/>
        <w:right w:val="none" w:sz="0" w:space="0" w:color="auto"/>
      </w:divBdr>
      <w:divsChild>
        <w:div w:id="1572619115">
          <w:marLeft w:val="0"/>
          <w:marRight w:val="0"/>
          <w:marTop w:val="0"/>
          <w:marBottom w:val="0"/>
          <w:divBdr>
            <w:top w:val="none" w:sz="0" w:space="0" w:color="auto"/>
            <w:left w:val="none" w:sz="0" w:space="0" w:color="auto"/>
            <w:bottom w:val="none" w:sz="0" w:space="0" w:color="auto"/>
            <w:right w:val="none" w:sz="0" w:space="0" w:color="auto"/>
          </w:divBdr>
          <w:divsChild>
            <w:div w:id="561600317">
              <w:marLeft w:val="0"/>
              <w:marRight w:val="0"/>
              <w:marTop w:val="0"/>
              <w:marBottom w:val="0"/>
              <w:divBdr>
                <w:top w:val="none" w:sz="0" w:space="0" w:color="auto"/>
                <w:left w:val="none" w:sz="0" w:space="0" w:color="auto"/>
                <w:bottom w:val="none" w:sz="0" w:space="0" w:color="auto"/>
                <w:right w:val="none" w:sz="0" w:space="0" w:color="auto"/>
              </w:divBdr>
              <w:divsChild>
                <w:div w:id="122232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711053">
      <w:bodyDiv w:val="1"/>
      <w:marLeft w:val="0"/>
      <w:marRight w:val="0"/>
      <w:marTop w:val="0"/>
      <w:marBottom w:val="0"/>
      <w:divBdr>
        <w:top w:val="none" w:sz="0" w:space="0" w:color="auto"/>
        <w:left w:val="none" w:sz="0" w:space="0" w:color="auto"/>
        <w:bottom w:val="none" w:sz="0" w:space="0" w:color="auto"/>
        <w:right w:val="none" w:sz="0" w:space="0" w:color="auto"/>
      </w:divBdr>
      <w:divsChild>
        <w:div w:id="1509561595">
          <w:marLeft w:val="0"/>
          <w:marRight w:val="0"/>
          <w:marTop w:val="0"/>
          <w:marBottom w:val="0"/>
          <w:divBdr>
            <w:top w:val="none" w:sz="0" w:space="0" w:color="auto"/>
            <w:left w:val="none" w:sz="0" w:space="0" w:color="auto"/>
            <w:bottom w:val="none" w:sz="0" w:space="0" w:color="auto"/>
            <w:right w:val="none" w:sz="0" w:space="0" w:color="auto"/>
          </w:divBdr>
          <w:divsChild>
            <w:div w:id="288172054">
              <w:marLeft w:val="0"/>
              <w:marRight w:val="0"/>
              <w:marTop w:val="0"/>
              <w:marBottom w:val="0"/>
              <w:divBdr>
                <w:top w:val="none" w:sz="0" w:space="0" w:color="auto"/>
                <w:left w:val="none" w:sz="0" w:space="0" w:color="auto"/>
                <w:bottom w:val="none" w:sz="0" w:space="0" w:color="auto"/>
                <w:right w:val="none" w:sz="0" w:space="0" w:color="auto"/>
              </w:divBdr>
              <w:divsChild>
                <w:div w:id="56317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651015">
      <w:bodyDiv w:val="1"/>
      <w:marLeft w:val="0"/>
      <w:marRight w:val="0"/>
      <w:marTop w:val="0"/>
      <w:marBottom w:val="0"/>
      <w:divBdr>
        <w:top w:val="none" w:sz="0" w:space="0" w:color="auto"/>
        <w:left w:val="none" w:sz="0" w:space="0" w:color="auto"/>
        <w:bottom w:val="none" w:sz="0" w:space="0" w:color="auto"/>
        <w:right w:val="none" w:sz="0" w:space="0" w:color="auto"/>
      </w:divBdr>
    </w:div>
    <w:div w:id="1877424133">
      <w:bodyDiv w:val="1"/>
      <w:marLeft w:val="0"/>
      <w:marRight w:val="0"/>
      <w:marTop w:val="0"/>
      <w:marBottom w:val="0"/>
      <w:divBdr>
        <w:top w:val="none" w:sz="0" w:space="0" w:color="auto"/>
        <w:left w:val="none" w:sz="0" w:space="0" w:color="auto"/>
        <w:bottom w:val="none" w:sz="0" w:space="0" w:color="auto"/>
        <w:right w:val="none" w:sz="0" w:space="0" w:color="auto"/>
      </w:divBdr>
      <w:divsChild>
        <w:div w:id="2048868649">
          <w:marLeft w:val="0"/>
          <w:marRight w:val="0"/>
          <w:marTop w:val="0"/>
          <w:marBottom w:val="0"/>
          <w:divBdr>
            <w:top w:val="none" w:sz="0" w:space="0" w:color="auto"/>
            <w:left w:val="none" w:sz="0" w:space="0" w:color="auto"/>
            <w:bottom w:val="none" w:sz="0" w:space="0" w:color="auto"/>
            <w:right w:val="none" w:sz="0" w:space="0" w:color="auto"/>
          </w:divBdr>
          <w:divsChild>
            <w:div w:id="1550452589">
              <w:marLeft w:val="0"/>
              <w:marRight w:val="0"/>
              <w:marTop w:val="0"/>
              <w:marBottom w:val="0"/>
              <w:divBdr>
                <w:top w:val="none" w:sz="0" w:space="0" w:color="auto"/>
                <w:left w:val="none" w:sz="0" w:space="0" w:color="auto"/>
                <w:bottom w:val="none" w:sz="0" w:space="0" w:color="auto"/>
                <w:right w:val="none" w:sz="0" w:space="0" w:color="auto"/>
              </w:divBdr>
              <w:divsChild>
                <w:div w:id="3515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226586">
      <w:bodyDiv w:val="1"/>
      <w:marLeft w:val="0"/>
      <w:marRight w:val="0"/>
      <w:marTop w:val="0"/>
      <w:marBottom w:val="0"/>
      <w:divBdr>
        <w:top w:val="none" w:sz="0" w:space="0" w:color="auto"/>
        <w:left w:val="none" w:sz="0" w:space="0" w:color="auto"/>
        <w:bottom w:val="none" w:sz="0" w:space="0" w:color="auto"/>
        <w:right w:val="none" w:sz="0" w:space="0" w:color="auto"/>
      </w:divBdr>
      <w:divsChild>
        <w:div w:id="927925555">
          <w:marLeft w:val="0"/>
          <w:marRight w:val="0"/>
          <w:marTop w:val="0"/>
          <w:marBottom w:val="0"/>
          <w:divBdr>
            <w:top w:val="none" w:sz="0" w:space="0" w:color="auto"/>
            <w:left w:val="none" w:sz="0" w:space="0" w:color="auto"/>
            <w:bottom w:val="none" w:sz="0" w:space="0" w:color="auto"/>
            <w:right w:val="none" w:sz="0" w:space="0" w:color="auto"/>
          </w:divBdr>
          <w:divsChild>
            <w:div w:id="2057968566">
              <w:marLeft w:val="0"/>
              <w:marRight w:val="0"/>
              <w:marTop w:val="0"/>
              <w:marBottom w:val="0"/>
              <w:divBdr>
                <w:top w:val="none" w:sz="0" w:space="0" w:color="auto"/>
                <w:left w:val="none" w:sz="0" w:space="0" w:color="auto"/>
                <w:bottom w:val="none" w:sz="0" w:space="0" w:color="auto"/>
                <w:right w:val="none" w:sz="0" w:space="0" w:color="auto"/>
              </w:divBdr>
              <w:divsChild>
                <w:div w:id="90814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5"/>
        <w:category>
          <w:name w:val="General"/>
          <w:gallery w:val="placeholder"/>
        </w:category>
        <w:types>
          <w:type w:val="bbPlcHdr"/>
        </w:types>
        <w:behaviors>
          <w:behavior w:val="content"/>
        </w:behaviors>
        <w:guid w:val="{6DEAAA7E-9461-4021-B57E-3BC70147274C}"/>
      </w:docPartPr>
      <w:docPartBody>
        <w:p w:rsidR="008C5B21" w:rsidRDefault="00CB0D9C">
          <w:r w:rsidRPr="009F774D">
            <w:rPr>
              <w:rStyle w:val="Textodelmarcadordeposicin"/>
            </w:rPr>
            <w:t>Elija un elemento.</w:t>
          </w:r>
        </w:p>
      </w:docPartBody>
    </w:docPart>
    <w:docPart>
      <w:docPartPr>
        <w:name w:val="E98838003F89486EB35A5C9F12A90CB5"/>
        <w:category>
          <w:name w:val="General"/>
          <w:gallery w:val="placeholder"/>
        </w:category>
        <w:types>
          <w:type w:val="bbPlcHdr"/>
        </w:types>
        <w:behaviors>
          <w:behavior w:val="content"/>
        </w:behaviors>
        <w:guid w:val="{DD601D00-E5BA-404C-9590-71B77E3744DF}"/>
      </w:docPartPr>
      <w:docPartBody>
        <w:p w:rsidR="008C5B21" w:rsidRDefault="00CB0D9C" w:rsidP="00CB0D9C">
          <w:pPr>
            <w:pStyle w:val="E98838003F89486EB35A5C9F12A90CB5"/>
          </w:pPr>
          <w:r w:rsidRPr="009F774D">
            <w:rPr>
              <w:rStyle w:val="Textodelmarcadordeposicin"/>
            </w:rPr>
            <w:t>Elija un elemento.</w:t>
          </w:r>
        </w:p>
      </w:docPartBody>
    </w:docPart>
    <w:docPart>
      <w:docPartPr>
        <w:name w:val="E6BCBC2039744F9A95CE50517CF0EBA5"/>
        <w:category>
          <w:name w:val="General"/>
          <w:gallery w:val="placeholder"/>
        </w:category>
        <w:types>
          <w:type w:val="bbPlcHdr"/>
        </w:types>
        <w:behaviors>
          <w:behavior w:val="content"/>
        </w:behaviors>
        <w:guid w:val="{523490D2-7468-498E-A73F-93CBE1822E82}"/>
      </w:docPartPr>
      <w:docPartBody>
        <w:p w:rsidR="008C5B21" w:rsidRDefault="00CB0D9C" w:rsidP="00CB0D9C">
          <w:pPr>
            <w:pStyle w:val="E6BCBC2039744F9A95CE50517CF0EBA5"/>
          </w:pPr>
          <w:r w:rsidRPr="009F774D">
            <w:rPr>
              <w:rStyle w:val="Textodelmarcadordeposicin"/>
            </w:rPr>
            <w:t>Elija un elemento.</w:t>
          </w:r>
        </w:p>
      </w:docPartBody>
    </w:docPart>
    <w:docPart>
      <w:docPartPr>
        <w:name w:val="C72F3C1A9A2A48FE854B440A954447B7"/>
        <w:category>
          <w:name w:val="General"/>
          <w:gallery w:val="placeholder"/>
        </w:category>
        <w:types>
          <w:type w:val="bbPlcHdr"/>
        </w:types>
        <w:behaviors>
          <w:behavior w:val="content"/>
        </w:behaviors>
        <w:guid w:val="{4D00812F-EDCA-481F-9DE2-5E4C0579AA78}"/>
      </w:docPartPr>
      <w:docPartBody>
        <w:p w:rsidR="00DB5DDA" w:rsidRDefault="00B35AC6" w:rsidP="00B35AC6">
          <w:pPr>
            <w:pStyle w:val="C72F3C1A9A2A48FE854B440A954447B7"/>
          </w:pPr>
          <w:r w:rsidRPr="009F774D">
            <w:rPr>
              <w:rStyle w:val="Textodelmarcadordeposicin"/>
            </w:rPr>
            <w:t>Elija un elemento.</w:t>
          </w:r>
        </w:p>
      </w:docPartBody>
    </w:docPart>
    <w:docPart>
      <w:docPartPr>
        <w:name w:val="95A4C08CA5A6446DB1419CA33EF29E6F"/>
        <w:category>
          <w:name w:val="General"/>
          <w:gallery w:val="placeholder"/>
        </w:category>
        <w:types>
          <w:type w:val="bbPlcHdr"/>
        </w:types>
        <w:behaviors>
          <w:behavior w:val="content"/>
        </w:behaviors>
        <w:guid w:val="{558C370D-3665-455D-9C6A-072BAA208B1E}"/>
      </w:docPartPr>
      <w:docPartBody>
        <w:p w:rsidR="0081347F" w:rsidRDefault="000C18FC" w:rsidP="000C18FC">
          <w:pPr>
            <w:pStyle w:val="95A4C08CA5A6446DB1419CA33EF29E6F"/>
          </w:pPr>
          <w:r w:rsidRPr="009F774D">
            <w:rPr>
              <w:rStyle w:val="Textodelmarcadordeposicin"/>
            </w:rPr>
            <w:t>Elija un elemento.</w:t>
          </w:r>
        </w:p>
      </w:docPartBody>
    </w:docPart>
    <w:docPart>
      <w:docPartPr>
        <w:name w:val="C27AB8506B4748F99F8CC810671B06A3"/>
        <w:category>
          <w:name w:val="General"/>
          <w:gallery w:val="placeholder"/>
        </w:category>
        <w:types>
          <w:type w:val="bbPlcHdr"/>
        </w:types>
        <w:behaviors>
          <w:behavior w:val="content"/>
        </w:behaviors>
        <w:guid w:val="{B2E6A1A1-C904-4268-A9D6-5DC0C80F9760}"/>
      </w:docPartPr>
      <w:docPartBody>
        <w:p w:rsidR="0081347F" w:rsidRDefault="000C18FC" w:rsidP="000C18FC">
          <w:pPr>
            <w:pStyle w:val="C27AB8506B4748F99F8CC810671B06A3"/>
          </w:pPr>
          <w:r w:rsidRPr="009F774D">
            <w:rPr>
              <w:rStyle w:val="Textodelmarcadordeposicin"/>
            </w:rPr>
            <w:t>Elija un elemento.</w:t>
          </w:r>
        </w:p>
      </w:docPartBody>
    </w:docPart>
    <w:docPart>
      <w:docPartPr>
        <w:name w:val="02D71C16366444BC8E60C2D16F0CFC2F"/>
        <w:category>
          <w:name w:val="General"/>
          <w:gallery w:val="placeholder"/>
        </w:category>
        <w:types>
          <w:type w:val="bbPlcHdr"/>
        </w:types>
        <w:behaviors>
          <w:behavior w:val="content"/>
        </w:behaviors>
        <w:guid w:val="{8ACC15A1-DEF6-4769-A0C2-E533E7313D11}"/>
      </w:docPartPr>
      <w:docPartBody>
        <w:p w:rsidR="0081347F" w:rsidRDefault="000C18FC" w:rsidP="000C18FC">
          <w:pPr>
            <w:pStyle w:val="02D71C16366444BC8E60C2D16F0CFC2F"/>
          </w:pPr>
          <w:r w:rsidRPr="009F774D">
            <w:rPr>
              <w:rStyle w:val="Textodelmarcadordeposicin"/>
            </w:rPr>
            <w:t>Elija un elemento.</w:t>
          </w:r>
        </w:p>
      </w:docPartBody>
    </w:docPart>
    <w:docPart>
      <w:docPartPr>
        <w:name w:val="2D80CB3087B740F28723624F487465E5"/>
        <w:category>
          <w:name w:val="General"/>
          <w:gallery w:val="placeholder"/>
        </w:category>
        <w:types>
          <w:type w:val="bbPlcHdr"/>
        </w:types>
        <w:behaviors>
          <w:behavior w:val="content"/>
        </w:behaviors>
        <w:guid w:val="{64BF2595-FE75-470A-B52E-C57DA5EE2D9C}"/>
      </w:docPartPr>
      <w:docPartBody>
        <w:p w:rsidR="0081347F" w:rsidRDefault="000C18FC" w:rsidP="000C18FC">
          <w:pPr>
            <w:pStyle w:val="2D80CB3087B740F28723624F487465E5"/>
          </w:pPr>
          <w:r w:rsidRPr="009F774D">
            <w:rPr>
              <w:rStyle w:val="Textodelmarcadordeposicin"/>
            </w:rPr>
            <w:t>Elija un elemento.</w:t>
          </w:r>
        </w:p>
      </w:docPartBody>
    </w:docPart>
    <w:docPart>
      <w:docPartPr>
        <w:name w:val="DefaultPlaceholder_-1854013439"/>
        <w:category>
          <w:name w:val="General"/>
          <w:gallery w:val="placeholder"/>
        </w:category>
        <w:types>
          <w:type w:val="bbPlcHdr"/>
        </w:types>
        <w:behaviors>
          <w:behavior w:val="content"/>
        </w:behaviors>
        <w:guid w:val="{2E17105F-EB49-4A62-8561-214C4DD560BD}"/>
      </w:docPartPr>
      <w:docPartBody>
        <w:p w:rsidR="00E24027" w:rsidRDefault="00FE3403">
          <w:r w:rsidRPr="00997A78">
            <w:rPr>
              <w:rStyle w:val="Textodelmarcadordeposicin"/>
            </w:rPr>
            <w:t>Elija un elemento.</w:t>
          </w:r>
        </w:p>
      </w:docPartBody>
    </w:docPart>
    <w:docPart>
      <w:docPartPr>
        <w:name w:val="48DE4EB20A6BEE48A975B006CA117AF6"/>
        <w:category>
          <w:name w:val="General"/>
          <w:gallery w:val="placeholder"/>
        </w:category>
        <w:types>
          <w:type w:val="bbPlcHdr"/>
        </w:types>
        <w:behaviors>
          <w:behavior w:val="content"/>
        </w:behaviors>
        <w:guid w:val="{808D1103-E9E3-4141-B58E-23A49205173C}"/>
      </w:docPartPr>
      <w:docPartBody>
        <w:p w:rsidR="00B63679" w:rsidRDefault="00B63679" w:rsidP="00B63679">
          <w:pPr>
            <w:pStyle w:val="48DE4EB20A6BEE48A975B006CA117AF6"/>
          </w:pPr>
          <w:r w:rsidRPr="009F774D">
            <w:rPr>
              <w:rStyle w:val="Textodelmarcadordeposicin"/>
            </w:rPr>
            <w:t>Elija un elemento.</w:t>
          </w:r>
        </w:p>
      </w:docPartBody>
    </w:docPart>
    <w:docPart>
      <w:docPartPr>
        <w:name w:val="60AD91D42FDC7641BB10F84B92BF8EAD"/>
        <w:category>
          <w:name w:val="General"/>
          <w:gallery w:val="placeholder"/>
        </w:category>
        <w:types>
          <w:type w:val="bbPlcHdr"/>
        </w:types>
        <w:behaviors>
          <w:behavior w:val="content"/>
        </w:behaviors>
        <w:guid w:val="{61C1F04D-C3FB-D243-9B13-A4A2C4D61A88}"/>
      </w:docPartPr>
      <w:docPartBody>
        <w:p w:rsidR="00B63679" w:rsidRDefault="00B63679" w:rsidP="00B63679">
          <w:pPr>
            <w:pStyle w:val="60AD91D42FDC7641BB10F84B92BF8EAD"/>
          </w:pPr>
          <w:r w:rsidRPr="009F774D">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3617E3"/>
    <w:rsid w:val="000105EE"/>
    <w:rsid w:val="00032059"/>
    <w:rsid w:val="0003439F"/>
    <w:rsid w:val="000C18FC"/>
    <w:rsid w:val="001518DC"/>
    <w:rsid w:val="00197639"/>
    <w:rsid w:val="001E36FA"/>
    <w:rsid w:val="002413FD"/>
    <w:rsid w:val="002D0A4F"/>
    <w:rsid w:val="0030025F"/>
    <w:rsid w:val="003332DF"/>
    <w:rsid w:val="00350F38"/>
    <w:rsid w:val="00353F29"/>
    <w:rsid w:val="003617E3"/>
    <w:rsid w:val="003A0F04"/>
    <w:rsid w:val="003B464D"/>
    <w:rsid w:val="003E0461"/>
    <w:rsid w:val="003E56AB"/>
    <w:rsid w:val="003F2CC8"/>
    <w:rsid w:val="0054771C"/>
    <w:rsid w:val="00565AB2"/>
    <w:rsid w:val="00577F02"/>
    <w:rsid w:val="0059550E"/>
    <w:rsid w:val="005A0E7D"/>
    <w:rsid w:val="005D4C08"/>
    <w:rsid w:val="006F16E8"/>
    <w:rsid w:val="00747D36"/>
    <w:rsid w:val="007F1FCB"/>
    <w:rsid w:val="0081347F"/>
    <w:rsid w:val="0085166B"/>
    <w:rsid w:val="008C5B21"/>
    <w:rsid w:val="008F349C"/>
    <w:rsid w:val="0090162B"/>
    <w:rsid w:val="00927A2E"/>
    <w:rsid w:val="00963E1B"/>
    <w:rsid w:val="00A21FED"/>
    <w:rsid w:val="00A80433"/>
    <w:rsid w:val="00AC35BE"/>
    <w:rsid w:val="00AF6636"/>
    <w:rsid w:val="00B27D0E"/>
    <w:rsid w:val="00B35AC6"/>
    <w:rsid w:val="00B545D1"/>
    <w:rsid w:val="00B63679"/>
    <w:rsid w:val="00B9408C"/>
    <w:rsid w:val="00C32CE9"/>
    <w:rsid w:val="00CA34E9"/>
    <w:rsid w:val="00CB0D9C"/>
    <w:rsid w:val="00D269CD"/>
    <w:rsid w:val="00D4368A"/>
    <w:rsid w:val="00D67CCF"/>
    <w:rsid w:val="00D87FE1"/>
    <w:rsid w:val="00DB5DDA"/>
    <w:rsid w:val="00E24027"/>
    <w:rsid w:val="00EC0332"/>
    <w:rsid w:val="00ED2FBC"/>
    <w:rsid w:val="00F332FA"/>
    <w:rsid w:val="00F77CA5"/>
    <w:rsid w:val="00FD12D7"/>
    <w:rsid w:val="00FE3403"/>
  </w:rsids>
  <m:mathPr>
    <m:mathFont m:val="Cambria Math"/>
    <m:brkBin m:val="before"/>
    <m:brkBinSub m:val="--"/>
    <m:smallFrac m:val="0"/>
    <m:dispDef/>
    <m:lMargin m:val="0"/>
    <m:rMargin m:val="0"/>
    <m:defJc m:val="centerGroup"/>
    <m:wrapIndent m:val="1440"/>
    <m:intLim m:val="subSup"/>
    <m:naryLim m:val="undOvr"/>
  </m:mathPr>
  <w:themeFontLang w:val="es-EC"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C" w:eastAsia="es-EC"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025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63679"/>
    <w:rPr>
      <w:color w:val="808080"/>
    </w:rPr>
  </w:style>
  <w:style w:type="paragraph" w:customStyle="1" w:styleId="94BB5F0D42CF4CC3962CCE7FCD513949">
    <w:name w:val="94BB5F0D42CF4CC3962CCE7FCD513949"/>
    <w:rsid w:val="003617E3"/>
  </w:style>
  <w:style w:type="paragraph" w:customStyle="1" w:styleId="718B352ACD524F3687BA1E1E41DB41B4">
    <w:name w:val="718B352ACD524F3687BA1E1E41DB41B4"/>
    <w:rsid w:val="002413FD"/>
  </w:style>
  <w:style w:type="paragraph" w:customStyle="1" w:styleId="738DF5BFEE034A239FA42F7B9982D1E4">
    <w:name w:val="738DF5BFEE034A239FA42F7B9982D1E4"/>
    <w:rsid w:val="0003439F"/>
    <w:pPr>
      <w:spacing w:after="200" w:line="276" w:lineRule="auto"/>
    </w:pPr>
  </w:style>
  <w:style w:type="paragraph" w:customStyle="1" w:styleId="E98838003F89486EB35A5C9F12A90CB5">
    <w:name w:val="E98838003F89486EB35A5C9F12A90CB5"/>
    <w:rsid w:val="00CB0D9C"/>
    <w:rPr>
      <w:lang w:val="es-ES" w:eastAsia="es-ES"/>
    </w:rPr>
  </w:style>
  <w:style w:type="paragraph" w:customStyle="1" w:styleId="C8A4DB1EA8C6450E8AF41F65BD9845DE">
    <w:name w:val="C8A4DB1EA8C6450E8AF41F65BD9845DE"/>
    <w:rsid w:val="00CB0D9C"/>
    <w:rPr>
      <w:lang w:val="es-ES" w:eastAsia="es-ES"/>
    </w:rPr>
  </w:style>
  <w:style w:type="paragraph" w:customStyle="1" w:styleId="173381E383744DFDB37F90E34C7E9067">
    <w:name w:val="173381E383744DFDB37F90E34C7E9067"/>
    <w:rsid w:val="00CB0D9C"/>
    <w:rPr>
      <w:lang w:val="es-ES" w:eastAsia="es-ES"/>
    </w:rPr>
  </w:style>
  <w:style w:type="paragraph" w:customStyle="1" w:styleId="1B08D26E249F41C1A5B2D07345B3BE38">
    <w:name w:val="1B08D26E249F41C1A5B2D07345B3BE38"/>
    <w:rsid w:val="00CB0D9C"/>
    <w:rPr>
      <w:lang w:val="es-ES" w:eastAsia="es-ES"/>
    </w:rPr>
  </w:style>
  <w:style w:type="paragraph" w:customStyle="1" w:styleId="6D4B2D88FE8541858D3D8433232C64BA">
    <w:name w:val="6D4B2D88FE8541858D3D8433232C64BA"/>
    <w:rsid w:val="00CB0D9C"/>
    <w:rPr>
      <w:lang w:val="es-ES" w:eastAsia="es-ES"/>
    </w:rPr>
  </w:style>
  <w:style w:type="paragraph" w:customStyle="1" w:styleId="84B8BA2564544571AF1938642684A475">
    <w:name w:val="84B8BA2564544571AF1938642684A475"/>
    <w:rsid w:val="00CB0D9C"/>
    <w:rPr>
      <w:lang w:val="es-ES" w:eastAsia="es-ES"/>
    </w:rPr>
  </w:style>
  <w:style w:type="paragraph" w:customStyle="1" w:styleId="DF3AED4440014669A7BD25A6CB3D6C1F">
    <w:name w:val="DF3AED4440014669A7BD25A6CB3D6C1F"/>
    <w:rsid w:val="00CB0D9C"/>
    <w:rPr>
      <w:lang w:val="es-ES" w:eastAsia="es-ES"/>
    </w:rPr>
  </w:style>
  <w:style w:type="paragraph" w:customStyle="1" w:styleId="E6BCBC2039744F9A95CE50517CF0EBA5">
    <w:name w:val="E6BCBC2039744F9A95CE50517CF0EBA5"/>
    <w:rsid w:val="00CB0D9C"/>
    <w:rPr>
      <w:lang w:val="es-ES" w:eastAsia="es-ES"/>
    </w:rPr>
  </w:style>
  <w:style w:type="paragraph" w:customStyle="1" w:styleId="BEC75A3C42C04F05A2160F89FA54EDE5">
    <w:name w:val="BEC75A3C42C04F05A2160F89FA54EDE5"/>
    <w:rsid w:val="00CB0D9C"/>
    <w:rPr>
      <w:lang w:val="es-ES" w:eastAsia="es-ES"/>
    </w:rPr>
  </w:style>
  <w:style w:type="paragraph" w:customStyle="1" w:styleId="A9A4F8EF16FB49C7BBA6F42E05234097">
    <w:name w:val="A9A4F8EF16FB49C7BBA6F42E05234097"/>
    <w:rsid w:val="00CB0D9C"/>
    <w:rPr>
      <w:lang w:val="es-ES" w:eastAsia="es-ES"/>
    </w:rPr>
  </w:style>
  <w:style w:type="paragraph" w:customStyle="1" w:styleId="DCDE4D0DA035439988499529EA2C3BBB">
    <w:name w:val="DCDE4D0DA035439988499529EA2C3BBB"/>
    <w:rsid w:val="00CB0D9C"/>
    <w:rPr>
      <w:lang w:val="es-ES" w:eastAsia="es-ES"/>
    </w:rPr>
  </w:style>
  <w:style w:type="paragraph" w:customStyle="1" w:styleId="BC1DBBF724F8488CA3AA140084E6BA59">
    <w:name w:val="BC1DBBF724F8488CA3AA140084E6BA59"/>
    <w:rsid w:val="00CB0D9C"/>
    <w:rPr>
      <w:lang w:val="es-ES" w:eastAsia="es-ES"/>
    </w:rPr>
  </w:style>
  <w:style w:type="paragraph" w:customStyle="1" w:styleId="3D009C63460D4364AD1BA661ABA17D40">
    <w:name w:val="3D009C63460D4364AD1BA661ABA17D40"/>
    <w:rsid w:val="00CB0D9C"/>
    <w:rPr>
      <w:lang w:val="es-ES" w:eastAsia="es-ES"/>
    </w:rPr>
  </w:style>
  <w:style w:type="paragraph" w:customStyle="1" w:styleId="E7523136EDE5424F98B578D8D3034D31">
    <w:name w:val="E7523136EDE5424F98B578D8D3034D31"/>
    <w:rsid w:val="00CB0D9C"/>
    <w:rPr>
      <w:lang w:val="es-ES" w:eastAsia="es-ES"/>
    </w:rPr>
  </w:style>
  <w:style w:type="paragraph" w:customStyle="1" w:styleId="C72F3C1A9A2A48FE854B440A954447B7">
    <w:name w:val="C72F3C1A9A2A48FE854B440A954447B7"/>
    <w:rsid w:val="00B35AC6"/>
  </w:style>
  <w:style w:type="paragraph" w:customStyle="1" w:styleId="DB16D79CAE85469A9312D79890ADA10F">
    <w:name w:val="DB16D79CAE85469A9312D79890ADA10F"/>
    <w:rsid w:val="002D0A4F"/>
    <w:pPr>
      <w:spacing w:after="200" w:line="276" w:lineRule="auto"/>
    </w:pPr>
  </w:style>
  <w:style w:type="paragraph" w:customStyle="1" w:styleId="0596B6D5C933423A94ACAD09B44ADDE1">
    <w:name w:val="0596B6D5C933423A94ACAD09B44ADDE1"/>
    <w:rsid w:val="000C18FC"/>
    <w:pPr>
      <w:spacing w:after="200" w:line="276" w:lineRule="auto"/>
    </w:pPr>
  </w:style>
  <w:style w:type="paragraph" w:customStyle="1" w:styleId="6515BD5242EB4791BC86555912B4DE83">
    <w:name w:val="6515BD5242EB4791BC86555912B4DE83"/>
    <w:rsid w:val="000C18FC"/>
    <w:pPr>
      <w:spacing w:after="200" w:line="276" w:lineRule="auto"/>
    </w:pPr>
  </w:style>
  <w:style w:type="paragraph" w:customStyle="1" w:styleId="074CC46D2B844A4D8E7661857B009543">
    <w:name w:val="074CC46D2B844A4D8E7661857B009543"/>
    <w:rsid w:val="000C18FC"/>
    <w:pPr>
      <w:spacing w:after="200" w:line="276" w:lineRule="auto"/>
    </w:pPr>
  </w:style>
  <w:style w:type="paragraph" w:customStyle="1" w:styleId="6D06CBB36353418FBE50A325461C8F9E">
    <w:name w:val="6D06CBB36353418FBE50A325461C8F9E"/>
    <w:rsid w:val="000C18FC"/>
    <w:pPr>
      <w:spacing w:after="200" w:line="276" w:lineRule="auto"/>
    </w:pPr>
  </w:style>
  <w:style w:type="paragraph" w:customStyle="1" w:styleId="8ED6FACAA0CD483E82C5AFD461D9321E">
    <w:name w:val="8ED6FACAA0CD483E82C5AFD461D9321E"/>
    <w:rsid w:val="000C18FC"/>
    <w:pPr>
      <w:spacing w:after="200" w:line="276" w:lineRule="auto"/>
    </w:pPr>
  </w:style>
  <w:style w:type="paragraph" w:customStyle="1" w:styleId="38A08D7E717E4DCEBD260BFFAE54B040">
    <w:name w:val="38A08D7E717E4DCEBD260BFFAE54B040"/>
    <w:rsid w:val="000C18FC"/>
    <w:pPr>
      <w:spacing w:after="200" w:line="276" w:lineRule="auto"/>
    </w:pPr>
  </w:style>
  <w:style w:type="paragraph" w:customStyle="1" w:styleId="95A4C08CA5A6446DB1419CA33EF29E6F">
    <w:name w:val="95A4C08CA5A6446DB1419CA33EF29E6F"/>
    <w:rsid w:val="000C18FC"/>
    <w:pPr>
      <w:spacing w:after="200" w:line="276" w:lineRule="auto"/>
    </w:pPr>
  </w:style>
  <w:style w:type="paragraph" w:customStyle="1" w:styleId="C27AB8506B4748F99F8CC810671B06A3">
    <w:name w:val="C27AB8506B4748F99F8CC810671B06A3"/>
    <w:rsid w:val="000C18FC"/>
    <w:pPr>
      <w:spacing w:after="200" w:line="276" w:lineRule="auto"/>
    </w:pPr>
  </w:style>
  <w:style w:type="paragraph" w:customStyle="1" w:styleId="A13C5F9D24A445B5B8AACD179C361292">
    <w:name w:val="A13C5F9D24A445B5B8AACD179C361292"/>
    <w:rsid w:val="000C18FC"/>
    <w:pPr>
      <w:spacing w:after="200" w:line="276" w:lineRule="auto"/>
    </w:pPr>
  </w:style>
  <w:style w:type="paragraph" w:customStyle="1" w:styleId="49A458A7A366431E9D49323EFACE1DA0">
    <w:name w:val="49A458A7A366431E9D49323EFACE1DA0"/>
    <w:rsid w:val="000C18FC"/>
    <w:pPr>
      <w:spacing w:after="200" w:line="276" w:lineRule="auto"/>
    </w:pPr>
  </w:style>
  <w:style w:type="paragraph" w:customStyle="1" w:styleId="2B3F08290A634256B190BA50314A8228">
    <w:name w:val="2B3F08290A634256B190BA50314A8228"/>
    <w:rsid w:val="000C18FC"/>
    <w:pPr>
      <w:spacing w:after="200" w:line="276" w:lineRule="auto"/>
    </w:pPr>
  </w:style>
  <w:style w:type="paragraph" w:customStyle="1" w:styleId="2F132D04821942B68DA73059EB9447BC">
    <w:name w:val="2F132D04821942B68DA73059EB9447BC"/>
    <w:rsid w:val="000C18FC"/>
    <w:pPr>
      <w:spacing w:after="200" w:line="276" w:lineRule="auto"/>
    </w:pPr>
  </w:style>
  <w:style w:type="paragraph" w:customStyle="1" w:styleId="02D71C16366444BC8E60C2D16F0CFC2F">
    <w:name w:val="02D71C16366444BC8E60C2D16F0CFC2F"/>
    <w:rsid w:val="000C18FC"/>
    <w:pPr>
      <w:spacing w:after="200" w:line="276" w:lineRule="auto"/>
    </w:pPr>
  </w:style>
  <w:style w:type="paragraph" w:customStyle="1" w:styleId="2D80CB3087B740F28723624F487465E5">
    <w:name w:val="2D80CB3087B740F28723624F487465E5"/>
    <w:rsid w:val="000C18FC"/>
    <w:pPr>
      <w:spacing w:after="200" w:line="276" w:lineRule="auto"/>
    </w:pPr>
  </w:style>
  <w:style w:type="paragraph" w:customStyle="1" w:styleId="06729B78C9EA49AD97B6DAE69CFD90BF">
    <w:name w:val="06729B78C9EA49AD97B6DAE69CFD90BF"/>
    <w:rsid w:val="0081347F"/>
    <w:pPr>
      <w:spacing w:after="200" w:line="276" w:lineRule="auto"/>
    </w:pPr>
  </w:style>
  <w:style w:type="paragraph" w:customStyle="1" w:styleId="9D22CD32F95538469306FFDB05F341AE">
    <w:name w:val="9D22CD32F95538469306FFDB05F341AE"/>
    <w:rsid w:val="00B63679"/>
    <w:pPr>
      <w:spacing w:after="0" w:line="240" w:lineRule="auto"/>
    </w:pPr>
    <w:rPr>
      <w:sz w:val="24"/>
      <w:szCs w:val="24"/>
      <w:lang w:eastAsia="es-ES_tradnl"/>
    </w:rPr>
  </w:style>
  <w:style w:type="paragraph" w:customStyle="1" w:styleId="46DA313FAA6A0248BB76C7D876D53165">
    <w:name w:val="46DA313FAA6A0248BB76C7D876D53165"/>
    <w:rsid w:val="00B63679"/>
    <w:pPr>
      <w:spacing w:after="0" w:line="240" w:lineRule="auto"/>
    </w:pPr>
    <w:rPr>
      <w:sz w:val="24"/>
      <w:szCs w:val="24"/>
      <w:lang w:eastAsia="es-ES_tradnl"/>
    </w:rPr>
  </w:style>
  <w:style w:type="paragraph" w:customStyle="1" w:styleId="48DE4EB20A6BEE48A975B006CA117AF6">
    <w:name w:val="48DE4EB20A6BEE48A975B006CA117AF6"/>
    <w:rsid w:val="00B63679"/>
    <w:pPr>
      <w:spacing w:after="0" w:line="240" w:lineRule="auto"/>
    </w:pPr>
    <w:rPr>
      <w:sz w:val="24"/>
      <w:szCs w:val="24"/>
      <w:lang w:eastAsia="es-ES_tradnl"/>
    </w:rPr>
  </w:style>
  <w:style w:type="paragraph" w:customStyle="1" w:styleId="60AD91D42FDC7641BB10F84B92BF8EAD">
    <w:name w:val="60AD91D42FDC7641BB10F84B92BF8EAD"/>
    <w:rsid w:val="00B63679"/>
    <w:pPr>
      <w:spacing w:after="0" w:line="240" w:lineRule="auto"/>
    </w:pPr>
    <w:rPr>
      <w:sz w:val="24"/>
      <w:szCs w:val="24"/>
      <w:lang w:eastAsia="es-ES_trad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4B2DF-22B6-D14A-AD2A-F50C13AAF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18645</Words>
  <Characters>102552</Characters>
  <Application>Microsoft Office Word</Application>
  <DocSecurity>0</DocSecurity>
  <Lines>854</Lines>
  <Paragraphs>241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120956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GENERAL ARQUITECTURA Y URBANISMO</dc:creator>
  <cp:keywords/>
  <dc:description/>
  <cp:lastModifiedBy>JUAN PABLO JARAMILLO BURNEO</cp:lastModifiedBy>
  <cp:revision>2</cp:revision>
  <cp:lastPrinted>2016-03-03T15:37:00Z</cp:lastPrinted>
  <dcterms:created xsi:type="dcterms:W3CDTF">2018-11-05T16:56:00Z</dcterms:created>
  <dcterms:modified xsi:type="dcterms:W3CDTF">2018-11-05T16:56:00Z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http://www.zotero.org/styles/vancouver</vt:lpwstr>
  </property>
  <property fmtid="{D5CDD505-2E9C-101B-9397-08002B2CF9AE}" pid="4" name="Mendeley Unique User Id_1">
    <vt:lpwstr>e87b8bdb-5821-3cc6-b629-0eb4e6690fca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